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DA0" w:rsidRDefault="001528D3">
      <w:pPr>
        <w:spacing w:after="0"/>
        <w:ind w:firstLine="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647700" cy="10477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647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DA0" w:rsidRDefault="001528D3">
      <w:pPr>
        <w:spacing w:before="240" w:after="0"/>
        <w:ind w:firstLine="0"/>
        <w:jc w:val="center"/>
        <w:rPr>
          <w:sz w:val="24"/>
        </w:rPr>
      </w:pPr>
      <w:r>
        <w:rPr>
          <w:sz w:val="24"/>
        </w:rPr>
        <w:t>КЕМЕРОВСКАЯ ОБЛАСТЬ - КУЗБАСС</w:t>
      </w:r>
    </w:p>
    <w:p w:rsidR="00C82DA0" w:rsidRDefault="001528D3">
      <w:pPr>
        <w:spacing w:after="0"/>
        <w:ind w:firstLine="0"/>
        <w:jc w:val="center"/>
        <w:rPr>
          <w:b/>
          <w:sz w:val="28"/>
        </w:rPr>
      </w:pPr>
      <w:r>
        <w:rPr>
          <w:b/>
          <w:sz w:val="28"/>
        </w:rPr>
        <w:t>Администрация Беловского городского округа</w:t>
      </w:r>
    </w:p>
    <w:p w:rsidR="00C82DA0" w:rsidRDefault="001528D3">
      <w:pPr>
        <w:pStyle w:val="10"/>
        <w:spacing w:after="0"/>
        <w:ind w:firstLine="0"/>
        <w:rPr>
          <w:spacing w:val="40"/>
          <w:sz w:val="48"/>
        </w:rPr>
      </w:pPr>
      <w:r>
        <w:rPr>
          <w:spacing w:val="40"/>
          <w:sz w:val="48"/>
        </w:rPr>
        <w:t>ПОСТАНОВЛЕНИЕ</w:t>
      </w:r>
    </w:p>
    <w:p w:rsidR="00C82DA0" w:rsidRDefault="00C82DA0">
      <w:pPr>
        <w:tabs>
          <w:tab w:val="left" w:pos="708"/>
          <w:tab w:val="left" w:pos="1416"/>
          <w:tab w:val="left" w:pos="2124"/>
          <w:tab w:val="left" w:pos="7155"/>
        </w:tabs>
        <w:spacing w:after="0"/>
        <w:ind w:firstLine="0"/>
        <w:jc w:val="center"/>
        <w:rPr>
          <w:sz w:val="26"/>
        </w:rPr>
      </w:pPr>
    </w:p>
    <w:p w:rsidR="00C82DA0" w:rsidRDefault="00C82DA0">
      <w:pPr>
        <w:tabs>
          <w:tab w:val="left" w:pos="708"/>
          <w:tab w:val="left" w:pos="1416"/>
          <w:tab w:val="left" w:pos="2124"/>
          <w:tab w:val="left" w:pos="7155"/>
        </w:tabs>
        <w:spacing w:after="0"/>
        <w:ind w:firstLine="0"/>
        <w:jc w:val="center"/>
        <w:rPr>
          <w:sz w:val="26"/>
        </w:rPr>
      </w:pPr>
    </w:p>
    <w:p w:rsidR="00645C89" w:rsidRDefault="004260A1" w:rsidP="00645C89">
      <w:pPr>
        <w:spacing w:line="240" w:lineRule="atLeast"/>
        <w:ind w:firstLine="0"/>
        <w:contextualSpacing/>
        <w:rPr>
          <w:sz w:val="28"/>
          <w:szCs w:val="28"/>
        </w:rPr>
      </w:pPr>
      <w:r>
        <w:rPr>
          <w:sz w:val="28"/>
          <w:szCs w:val="28"/>
        </w:rPr>
        <w:t>26.10.2026</w:t>
      </w:r>
      <w:r w:rsidR="00645C89">
        <w:rPr>
          <w:sz w:val="28"/>
          <w:szCs w:val="28"/>
        </w:rPr>
        <w:t xml:space="preserve">_                                       </w:t>
      </w:r>
      <w:r>
        <w:rPr>
          <w:sz w:val="28"/>
          <w:szCs w:val="28"/>
        </w:rPr>
        <w:t xml:space="preserve">                                                       № 1208-п</w:t>
      </w:r>
    </w:p>
    <w:p w:rsidR="00C82DA0" w:rsidRDefault="00C82DA0">
      <w:pPr>
        <w:spacing w:after="0"/>
        <w:ind w:firstLine="709"/>
        <w:jc w:val="center"/>
        <w:rPr>
          <w:sz w:val="28"/>
        </w:rPr>
      </w:pPr>
    </w:p>
    <w:p w:rsidR="00C82DA0" w:rsidRDefault="00C82DA0">
      <w:pPr>
        <w:ind w:firstLine="0"/>
        <w:jc w:val="center"/>
        <w:rPr>
          <w:sz w:val="28"/>
        </w:rPr>
      </w:pPr>
    </w:p>
    <w:p w:rsidR="004C4D17" w:rsidRDefault="002972F9" w:rsidP="00713F7A">
      <w:pPr>
        <w:spacing w:after="0"/>
        <w:ind w:firstLine="0"/>
        <w:jc w:val="center"/>
        <w:rPr>
          <w:sz w:val="28"/>
        </w:rPr>
      </w:pPr>
      <w:r>
        <w:rPr>
          <w:sz w:val="28"/>
        </w:rPr>
        <w:t>О нормативе стоимости 1</w:t>
      </w:r>
      <w:r w:rsidR="00645C89">
        <w:rPr>
          <w:sz w:val="28"/>
        </w:rPr>
        <w:t xml:space="preserve"> квадратного метра общей площади жилья по муниципальному образованию «Беловский городской округ Кемеровской области - Кузбасса» для расчета социальных выплат молодым семьям</w:t>
      </w:r>
    </w:p>
    <w:p w:rsidR="00645C89" w:rsidRDefault="00645C89" w:rsidP="00713F7A">
      <w:pPr>
        <w:spacing w:after="0"/>
        <w:ind w:firstLine="0"/>
        <w:jc w:val="center"/>
        <w:rPr>
          <w:sz w:val="28"/>
        </w:rPr>
      </w:pPr>
      <w:r>
        <w:rPr>
          <w:sz w:val="28"/>
        </w:rPr>
        <w:t>на I</w:t>
      </w:r>
      <w:r w:rsidR="002972F9">
        <w:rPr>
          <w:sz w:val="28"/>
          <w:lang w:val="en-US"/>
        </w:rPr>
        <w:t>V</w:t>
      </w:r>
      <w:r>
        <w:rPr>
          <w:sz w:val="28"/>
        </w:rPr>
        <w:t xml:space="preserve"> квартал 2026 года</w:t>
      </w:r>
    </w:p>
    <w:p w:rsidR="00C82DA0" w:rsidRDefault="00C82DA0" w:rsidP="00713F7A">
      <w:pPr>
        <w:tabs>
          <w:tab w:val="left" w:pos="709"/>
          <w:tab w:val="left" w:pos="851"/>
        </w:tabs>
        <w:spacing w:after="0"/>
        <w:jc w:val="center"/>
        <w:rPr>
          <w:sz w:val="28"/>
        </w:rPr>
      </w:pPr>
    </w:p>
    <w:p w:rsidR="004C4D17" w:rsidRDefault="004C4D17" w:rsidP="00713F7A">
      <w:pPr>
        <w:tabs>
          <w:tab w:val="left" w:pos="709"/>
          <w:tab w:val="left" w:pos="851"/>
        </w:tabs>
        <w:spacing w:after="0"/>
        <w:jc w:val="center"/>
        <w:rPr>
          <w:sz w:val="28"/>
        </w:rPr>
      </w:pPr>
    </w:p>
    <w:p w:rsidR="00645C89" w:rsidRDefault="00645C89" w:rsidP="00713F7A">
      <w:pPr>
        <w:tabs>
          <w:tab w:val="left" w:pos="709"/>
          <w:tab w:val="left" w:pos="851"/>
        </w:tabs>
        <w:spacing w:after="0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пунктом 13 </w:t>
      </w:r>
      <w:r w:rsidR="001B7688">
        <w:rPr>
          <w:sz w:val="28"/>
        </w:rPr>
        <w:t>П</w:t>
      </w:r>
      <w:r>
        <w:rPr>
          <w:sz w:val="28"/>
        </w:rPr>
        <w:t xml:space="preserve">равил предоставления молодым семьям социальных выплат на приобретение (строительство) жилья и их использования, </w:t>
      </w:r>
      <w:r w:rsidR="001B7688">
        <w:rPr>
          <w:sz w:val="28"/>
        </w:rPr>
        <w:t xml:space="preserve">утвержденных </w:t>
      </w:r>
      <w:r>
        <w:rPr>
          <w:sz w:val="28"/>
        </w:rPr>
        <w:t>Постановлени</w:t>
      </w:r>
      <w:r w:rsidR="001B7688">
        <w:rPr>
          <w:sz w:val="28"/>
        </w:rPr>
        <w:t>ем</w:t>
      </w:r>
      <w:r>
        <w:rPr>
          <w:sz w:val="28"/>
        </w:rPr>
        <w:t xml:space="preserve"> Правительства Российской Федерации от 17 декабря 2010 года № 1050</w:t>
      </w:r>
      <w:r w:rsidR="004C4D17">
        <w:rPr>
          <w:sz w:val="28"/>
        </w:rPr>
        <w:t xml:space="preserve">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sz w:val="28"/>
        </w:rPr>
        <w:t>, на основании выписки из отчета</w:t>
      </w:r>
      <w:r w:rsidR="001B7688">
        <w:rPr>
          <w:sz w:val="28"/>
        </w:rPr>
        <w:t xml:space="preserve"> от 14</w:t>
      </w:r>
      <w:r w:rsidR="002637B7">
        <w:rPr>
          <w:sz w:val="28"/>
        </w:rPr>
        <w:t xml:space="preserve"> октября </w:t>
      </w:r>
      <w:r w:rsidR="001B7688">
        <w:rPr>
          <w:sz w:val="28"/>
        </w:rPr>
        <w:t>2026</w:t>
      </w:r>
      <w:r w:rsidR="002637B7">
        <w:rPr>
          <w:sz w:val="28"/>
        </w:rPr>
        <w:t xml:space="preserve"> года</w:t>
      </w:r>
      <w:r w:rsidR="001B7688">
        <w:rPr>
          <w:sz w:val="28"/>
        </w:rPr>
        <w:t xml:space="preserve"> № 26 – 851</w:t>
      </w:r>
      <w:proofErr w:type="gramEnd"/>
      <w:r w:rsidR="001B7688">
        <w:rPr>
          <w:sz w:val="28"/>
        </w:rPr>
        <w:t xml:space="preserve"> – 31 об определении рыночной стоимости 1 квадратного метра общей площади жилого помещения (благоустроенной квартиры), расположенной на территории Беловского городского округа Кемеровской области - Кузбасса на вторичном рынке</w:t>
      </w:r>
      <w:r w:rsidR="004C4D17">
        <w:rPr>
          <w:sz w:val="28"/>
        </w:rPr>
        <w:t xml:space="preserve">, </w:t>
      </w:r>
      <w:r w:rsidR="002637B7">
        <w:rPr>
          <w:sz w:val="28"/>
        </w:rPr>
        <w:t>произведенног</w:t>
      </w:r>
      <w:proofErr w:type="gramStart"/>
      <w:r w:rsidR="002637B7">
        <w:rPr>
          <w:sz w:val="28"/>
        </w:rPr>
        <w:t>о</w:t>
      </w:r>
      <w:r>
        <w:rPr>
          <w:sz w:val="28"/>
        </w:rPr>
        <w:t xml:space="preserve"> ООО</w:t>
      </w:r>
      <w:proofErr w:type="gramEnd"/>
      <w:r>
        <w:rPr>
          <w:sz w:val="28"/>
        </w:rPr>
        <w:t xml:space="preserve"> «</w:t>
      </w:r>
      <w:proofErr w:type="spellStart"/>
      <w:r>
        <w:rPr>
          <w:sz w:val="28"/>
        </w:rPr>
        <w:t>Инвест</w:t>
      </w:r>
      <w:proofErr w:type="spellEnd"/>
      <w:r>
        <w:rPr>
          <w:sz w:val="28"/>
        </w:rPr>
        <w:t>»</w:t>
      </w:r>
      <w:r w:rsidR="004C4D17">
        <w:rPr>
          <w:sz w:val="28"/>
        </w:rPr>
        <w:t>,</w:t>
      </w:r>
      <w:r>
        <w:rPr>
          <w:sz w:val="28"/>
        </w:rPr>
        <w:t xml:space="preserve"> администрация Беловского городского округа </w:t>
      </w:r>
    </w:p>
    <w:p w:rsidR="009407C0" w:rsidRDefault="009407C0" w:rsidP="00713F7A">
      <w:pPr>
        <w:tabs>
          <w:tab w:val="left" w:pos="709"/>
          <w:tab w:val="left" w:pos="851"/>
        </w:tabs>
        <w:spacing w:after="0"/>
        <w:jc w:val="both"/>
        <w:rPr>
          <w:sz w:val="28"/>
        </w:rPr>
      </w:pPr>
    </w:p>
    <w:p w:rsidR="00645C89" w:rsidRDefault="00645C89" w:rsidP="00713F7A">
      <w:pPr>
        <w:tabs>
          <w:tab w:val="left" w:pos="709"/>
          <w:tab w:val="left" w:pos="851"/>
        </w:tabs>
        <w:spacing w:after="0"/>
        <w:jc w:val="both"/>
        <w:rPr>
          <w:color w:val="auto"/>
          <w:sz w:val="28"/>
        </w:rPr>
      </w:pPr>
      <w:r>
        <w:rPr>
          <w:color w:val="auto"/>
          <w:sz w:val="28"/>
        </w:rPr>
        <w:t>ПОСТАНОВЛЯЕТ:</w:t>
      </w:r>
    </w:p>
    <w:p w:rsidR="00645C89" w:rsidRDefault="002637B7" w:rsidP="00713F7A">
      <w:pPr>
        <w:tabs>
          <w:tab w:val="left" w:pos="851"/>
          <w:tab w:val="left" w:pos="993"/>
        </w:tabs>
        <w:spacing w:after="0"/>
        <w:jc w:val="both"/>
        <w:rPr>
          <w:sz w:val="28"/>
        </w:rPr>
      </w:pPr>
      <w:r>
        <w:rPr>
          <w:sz w:val="28"/>
        </w:rPr>
        <w:t>1.</w:t>
      </w:r>
      <w:r w:rsidR="00645C89">
        <w:rPr>
          <w:sz w:val="28"/>
        </w:rPr>
        <w:t>Утвердить на I</w:t>
      </w:r>
      <w:r w:rsidR="002972F9">
        <w:rPr>
          <w:sz w:val="28"/>
          <w:lang w:val="en-US"/>
        </w:rPr>
        <w:t>V</w:t>
      </w:r>
      <w:r w:rsidR="00645C89">
        <w:rPr>
          <w:sz w:val="28"/>
        </w:rPr>
        <w:t xml:space="preserve"> квартал 2026 года для расчета размера социальной выплаты молодым семьям – участникам подпрограммы «Обеспечение жильем молодых семей» норматив стоимости 1 квадратного метра общей площади жилья по муниципальному образованию </w:t>
      </w:r>
      <w:r w:rsidR="00FD1D09">
        <w:rPr>
          <w:sz w:val="28"/>
        </w:rPr>
        <w:t xml:space="preserve">- </w:t>
      </w:r>
      <w:r w:rsidR="00645C89">
        <w:rPr>
          <w:sz w:val="28"/>
        </w:rPr>
        <w:t xml:space="preserve">Беловский городской округ Кемеровской </w:t>
      </w:r>
      <w:r w:rsidR="002972F9">
        <w:rPr>
          <w:sz w:val="28"/>
        </w:rPr>
        <w:t>области - Кузбасса в размере 84</w:t>
      </w:r>
      <w:r>
        <w:rPr>
          <w:sz w:val="28"/>
        </w:rPr>
        <w:t> </w:t>
      </w:r>
      <w:r w:rsidR="002972F9">
        <w:rPr>
          <w:sz w:val="28"/>
        </w:rPr>
        <w:t>800</w:t>
      </w:r>
      <w:r w:rsidR="00645C89">
        <w:rPr>
          <w:sz w:val="28"/>
        </w:rPr>
        <w:t xml:space="preserve"> (</w:t>
      </w:r>
      <w:r w:rsidR="002972F9">
        <w:rPr>
          <w:sz w:val="28"/>
        </w:rPr>
        <w:t>восемьдесят четыре</w:t>
      </w:r>
      <w:r>
        <w:rPr>
          <w:sz w:val="28"/>
        </w:rPr>
        <w:t xml:space="preserve"> тысячи</w:t>
      </w:r>
      <w:r w:rsidR="002972F9">
        <w:rPr>
          <w:sz w:val="28"/>
        </w:rPr>
        <w:t xml:space="preserve"> восемьсот</w:t>
      </w:r>
      <w:r w:rsidR="00645C89">
        <w:rPr>
          <w:sz w:val="28"/>
        </w:rPr>
        <w:t>) рублей</w:t>
      </w:r>
      <w:r>
        <w:rPr>
          <w:sz w:val="28"/>
        </w:rPr>
        <w:t xml:space="preserve"> 00 копеек</w:t>
      </w:r>
      <w:r w:rsidR="00645C89">
        <w:rPr>
          <w:sz w:val="28"/>
        </w:rPr>
        <w:t>.</w:t>
      </w:r>
    </w:p>
    <w:p w:rsidR="00645C89" w:rsidRDefault="002637B7" w:rsidP="00713F7A">
      <w:pPr>
        <w:tabs>
          <w:tab w:val="left" w:pos="851"/>
          <w:tab w:val="left" w:pos="993"/>
        </w:tabs>
        <w:spacing w:after="0"/>
        <w:jc w:val="both"/>
        <w:rPr>
          <w:sz w:val="28"/>
        </w:rPr>
      </w:pPr>
      <w:r>
        <w:rPr>
          <w:sz w:val="28"/>
        </w:rPr>
        <w:t>2.</w:t>
      </w:r>
      <w:r w:rsidR="00645C89">
        <w:rPr>
          <w:sz w:val="28"/>
        </w:rPr>
        <w:t xml:space="preserve">Управлению по земельным ресурсам и муниципальному имуществу </w:t>
      </w:r>
      <w:r w:rsidR="009407C0">
        <w:rPr>
          <w:sz w:val="28"/>
        </w:rPr>
        <w:t>А</w:t>
      </w:r>
      <w:r w:rsidR="00645C89">
        <w:rPr>
          <w:sz w:val="28"/>
        </w:rPr>
        <w:t xml:space="preserve">дминистрации Беловского городского округа (Бабенков К.В.) использовать </w:t>
      </w:r>
      <w:r w:rsidR="00645C89">
        <w:rPr>
          <w:sz w:val="28"/>
        </w:rPr>
        <w:lastRenderedPageBreak/>
        <w:t>для расчета размера социальной выплаты утвержденный норматив стоимости  1 квадратного метра</w:t>
      </w:r>
      <w:r w:rsidR="004C4D17">
        <w:rPr>
          <w:sz w:val="28"/>
        </w:rPr>
        <w:t>, указанный в пункте 1 настоящего постановления</w:t>
      </w:r>
      <w:r w:rsidR="00645C89">
        <w:rPr>
          <w:sz w:val="28"/>
        </w:rPr>
        <w:t>.</w:t>
      </w:r>
    </w:p>
    <w:p w:rsidR="00FD1D09" w:rsidRPr="00FD1D09" w:rsidRDefault="00FD1D09" w:rsidP="00713F7A">
      <w:pPr>
        <w:tabs>
          <w:tab w:val="left" w:pos="851"/>
          <w:tab w:val="left" w:pos="1276"/>
        </w:tabs>
        <w:spacing w:after="0"/>
        <w:jc w:val="both"/>
        <w:rPr>
          <w:sz w:val="28"/>
          <w:szCs w:val="28"/>
        </w:rPr>
      </w:pPr>
      <w:r w:rsidRPr="00FD1D09">
        <w:rPr>
          <w:sz w:val="28"/>
          <w:szCs w:val="28"/>
        </w:rPr>
        <w:t>3.</w:t>
      </w:r>
      <w:r w:rsidRPr="00FD1D09">
        <w:rPr>
          <w:sz w:val="28"/>
          <w:szCs w:val="28"/>
        </w:rPr>
        <w:tab/>
        <w:t xml:space="preserve">Настоящее постановление вступает в силу </w:t>
      </w:r>
      <w:proofErr w:type="gramStart"/>
      <w:r w:rsidRPr="00FD1D09">
        <w:rPr>
          <w:sz w:val="28"/>
          <w:szCs w:val="28"/>
        </w:rPr>
        <w:t>с даты</w:t>
      </w:r>
      <w:proofErr w:type="gramEnd"/>
      <w:r w:rsidRPr="00FD1D09">
        <w:rPr>
          <w:sz w:val="28"/>
          <w:szCs w:val="28"/>
        </w:rPr>
        <w:t xml:space="preserve"> его подписания.</w:t>
      </w:r>
    </w:p>
    <w:p w:rsidR="00FD1D09" w:rsidRPr="00FD1D09" w:rsidRDefault="00FD1D09" w:rsidP="00713F7A">
      <w:pPr>
        <w:tabs>
          <w:tab w:val="left" w:pos="851"/>
          <w:tab w:val="left" w:pos="1276"/>
        </w:tabs>
        <w:spacing w:after="0"/>
        <w:jc w:val="both"/>
        <w:rPr>
          <w:sz w:val="28"/>
          <w:szCs w:val="28"/>
        </w:rPr>
      </w:pPr>
      <w:r w:rsidRPr="00FD1D09">
        <w:rPr>
          <w:sz w:val="28"/>
          <w:szCs w:val="28"/>
        </w:rPr>
        <w:t>4.</w:t>
      </w:r>
      <w:r w:rsidRPr="00FD1D09">
        <w:rPr>
          <w:sz w:val="28"/>
          <w:szCs w:val="28"/>
        </w:rPr>
        <w:tab/>
      </w:r>
      <w:proofErr w:type="gramStart"/>
      <w:r w:rsidRPr="00FD1D09">
        <w:rPr>
          <w:sz w:val="28"/>
          <w:szCs w:val="28"/>
        </w:rPr>
        <w:t>Контроль за</w:t>
      </w:r>
      <w:proofErr w:type="gramEnd"/>
      <w:r w:rsidRPr="00FD1D09">
        <w:rPr>
          <w:sz w:val="28"/>
          <w:szCs w:val="28"/>
        </w:rPr>
        <w:t xml:space="preserve"> исполнением настоящего постановления возложить на заместителя главы Беловского городского округа по инвестициям и экономике К.В. Хмелёву.</w:t>
      </w:r>
    </w:p>
    <w:p w:rsidR="00C82DA0" w:rsidRDefault="00C82DA0" w:rsidP="00713F7A">
      <w:pPr>
        <w:tabs>
          <w:tab w:val="left" w:pos="851"/>
        </w:tabs>
        <w:spacing w:after="0"/>
        <w:jc w:val="both"/>
        <w:rPr>
          <w:sz w:val="28"/>
        </w:rPr>
      </w:pPr>
    </w:p>
    <w:p w:rsidR="00C82DA0" w:rsidRDefault="00C82DA0" w:rsidP="00713F7A">
      <w:pPr>
        <w:tabs>
          <w:tab w:val="left" w:pos="851"/>
        </w:tabs>
        <w:spacing w:after="0"/>
        <w:jc w:val="both"/>
        <w:rPr>
          <w:sz w:val="28"/>
        </w:rPr>
      </w:pPr>
    </w:p>
    <w:p w:rsidR="00C82DA0" w:rsidRDefault="001528D3" w:rsidP="00713F7A">
      <w:pPr>
        <w:tabs>
          <w:tab w:val="left" w:pos="851"/>
        </w:tabs>
        <w:spacing w:after="0"/>
        <w:ind w:firstLine="0"/>
        <w:jc w:val="both"/>
        <w:rPr>
          <w:sz w:val="28"/>
        </w:rPr>
      </w:pPr>
      <w:r>
        <w:rPr>
          <w:sz w:val="28"/>
        </w:rPr>
        <w:t>Глава Беловского</w:t>
      </w:r>
    </w:p>
    <w:p w:rsidR="00C82DA0" w:rsidRDefault="001528D3" w:rsidP="00713F7A">
      <w:pPr>
        <w:spacing w:after="0"/>
        <w:ind w:firstLine="0"/>
        <w:jc w:val="both"/>
        <w:rPr>
          <w:sz w:val="28"/>
        </w:rPr>
      </w:pPr>
      <w:r>
        <w:rPr>
          <w:sz w:val="28"/>
        </w:rPr>
        <w:t>городского округа</w:t>
      </w:r>
      <w:r>
        <w:rPr>
          <w:sz w:val="28"/>
        </w:rPr>
        <w:tab/>
        <w:t xml:space="preserve">                                                           </w:t>
      </w:r>
      <w:r w:rsidR="00FD1D09">
        <w:rPr>
          <w:sz w:val="28"/>
        </w:rPr>
        <w:t xml:space="preserve"> </w:t>
      </w:r>
      <w:r>
        <w:rPr>
          <w:sz w:val="28"/>
        </w:rPr>
        <w:t xml:space="preserve">       С.И. Алексеев</w:t>
      </w:r>
    </w:p>
    <w:sectPr w:rsidR="00C82DA0" w:rsidSect="00C248AC">
      <w:headerReference w:type="default" r:id="rId7"/>
      <w:type w:val="continuous"/>
      <w:pgSz w:w="11906" w:h="16838"/>
      <w:pgMar w:top="1276" w:right="851" w:bottom="1276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9A4" w:rsidRDefault="00A939A4">
      <w:pPr>
        <w:spacing w:after="0"/>
      </w:pPr>
      <w:r>
        <w:separator/>
      </w:r>
    </w:p>
  </w:endnote>
  <w:endnote w:type="continuationSeparator" w:id="0">
    <w:p w:rsidR="00A939A4" w:rsidRDefault="00A939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9A4" w:rsidRDefault="00A939A4">
      <w:pPr>
        <w:spacing w:after="0"/>
      </w:pPr>
      <w:r>
        <w:separator/>
      </w:r>
    </w:p>
  </w:footnote>
  <w:footnote w:type="continuationSeparator" w:id="0">
    <w:p w:rsidR="00A939A4" w:rsidRDefault="00A939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88" w:rsidRDefault="00ED52D7">
    <w:pPr>
      <w:framePr w:wrap="around" w:vAnchor="text" w:hAnchor="margin" w:xAlign="center" w:y="1"/>
    </w:pPr>
    <w:fldSimple w:instr="PAGE ">
      <w:r w:rsidR="004260A1">
        <w:rPr>
          <w:noProof/>
        </w:rPr>
        <w:t>2</w:t>
      </w:r>
    </w:fldSimple>
  </w:p>
  <w:p w:rsidR="001B7688" w:rsidRDefault="001B7688">
    <w:pPr>
      <w:jc w:val="center"/>
    </w:pPr>
  </w:p>
  <w:p w:rsidR="001B7688" w:rsidRDefault="001B7688">
    <w:pPr>
      <w:pStyle w:val="a8"/>
      <w:jc w:val="center"/>
      <w:rPr>
        <w:rStyle w:val="19"/>
      </w:rPr>
    </w:pPr>
  </w:p>
  <w:p w:rsidR="001B7688" w:rsidRDefault="001B768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DA0"/>
    <w:rsid w:val="00030BA5"/>
    <w:rsid w:val="00114DC4"/>
    <w:rsid w:val="00151042"/>
    <w:rsid w:val="001528D3"/>
    <w:rsid w:val="00156627"/>
    <w:rsid w:val="001B7688"/>
    <w:rsid w:val="002637B7"/>
    <w:rsid w:val="002972F9"/>
    <w:rsid w:val="002F629C"/>
    <w:rsid w:val="00367121"/>
    <w:rsid w:val="00374F1D"/>
    <w:rsid w:val="003A63C2"/>
    <w:rsid w:val="004260A1"/>
    <w:rsid w:val="004C4D17"/>
    <w:rsid w:val="005D0E8A"/>
    <w:rsid w:val="00645C89"/>
    <w:rsid w:val="00671A6F"/>
    <w:rsid w:val="00674D16"/>
    <w:rsid w:val="00713F7A"/>
    <w:rsid w:val="00764D19"/>
    <w:rsid w:val="007A388E"/>
    <w:rsid w:val="007E47B9"/>
    <w:rsid w:val="008A3DD0"/>
    <w:rsid w:val="008B4635"/>
    <w:rsid w:val="00910C86"/>
    <w:rsid w:val="009407C0"/>
    <w:rsid w:val="00946036"/>
    <w:rsid w:val="009B587B"/>
    <w:rsid w:val="00A03EC6"/>
    <w:rsid w:val="00A939A4"/>
    <w:rsid w:val="00B20C2D"/>
    <w:rsid w:val="00C248AC"/>
    <w:rsid w:val="00C55E57"/>
    <w:rsid w:val="00C82DA0"/>
    <w:rsid w:val="00D2305B"/>
    <w:rsid w:val="00E43B7F"/>
    <w:rsid w:val="00ED02DC"/>
    <w:rsid w:val="00ED52D7"/>
    <w:rsid w:val="00EE69F5"/>
    <w:rsid w:val="00FD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A3DD0"/>
    <w:pPr>
      <w:spacing w:after="60"/>
      <w:ind w:firstLine="567"/>
    </w:pPr>
  </w:style>
  <w:style w:type="paragraph" w:styleId="10">
    <w:name w:val="heading 1"/>
    <w:basedOn w:val="a"/>
    <w:next w:val="a"/>
    <w:link w:val="11"/>
    <w:uiPriority w:val="9"/>
    <w:qFormat/>
    <w:rsid w:val="00910C86"/>
    <w:pPr>
      <w:keepNext/>
      <w:jc w:val="center"/>
      <w:outlineLvl w:val="0"/>
    </w:pPr>
    <w:rPr>
      <w:b/>
      <w:sz w:val="74"/>
    </w:rPr>
  </w:style>
  <w:style w:type="paragraph" w:styleId="2">
    <w:name w:val="heading 2"/>
    <w:next w:val="a"/>
    <w:link w:val="20"/>
    <w:uiPriority w:val="9"/>
    <w:qFormat/>
    <w:rsid w:val="00910C8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10C8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10C8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10C8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10C86"/>
  </w:style>
  <w:style w:type="paragraph" w:customStyle="1" w:styleId="12">
    <w:name w:val="Основной шрифт абзаца1"/>
    <w:link w:val="13"/>
    <w:rsid w:val="00910C86"/>
  </w:style>
  <w:style w:type="character" w:customStyle="1" w:styleId="13">
    <w:name w:val="Основной шрифт абзаца1"/>
    <w:link w:val="12"/>
    <w:rsid w:val="00910C86"/>
  </w:style>
  <w:style w:type="paragraph" w:styleId="21">
    <w:name w:val="toc 2"/>
    <w:next w:val="a"/>
    <w:link w:val="22"/>
    <w:uiPriority w:val="39"/>
    <w:rsid w:val="00910C8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10C86"/>
    <w:rPr>
      <w:rFonts w:ascii="XO Thames" w:hAnsi="XO Thames"/>
      <w:sz w:val="28"/>
    </w:rPr>
  </w:style>
  <w:style w:type="paragraph" w:customStyle="1" w:styleId="a3">
    <w:name w:val="Стиль"/>
    <w:link w:val="a4"/>
    <w:rsid w:val="00910C86"/>
    <w:pPr>
      <w:widowControl w:val="0"/>
      <w:ind w:firstLine="720"/>
      <w:jc w:val="both"/>
    </w:pPr>
    <w:rPr>
      <w:rFonts w:ascii="Arial" w:hAnsi="Arial"/>
    </w:rPr>
  </w:style>
  <w:style w:type="character" w:customStyle="1" w:styleId="a4">
    <w:name w:val="Стиль"/>
    <w:link w:val="a3"/>
    <w:rsid w:val="00910C86"/>
    <w:rPr>
      <w:rFonts w:ascii="Arial" w:hAnsi="Arial"/>
    </w:rPr>
  </w:style>
  <w:style w:type="paragraph" w:styleId="41">
    <w:name w:val="toc 4"/>
    <w:next w:val="a"/>
    <w:link w:val="42"/>
    <w:uiPriority w:val="39"/>
    <w:rsid w:val="00910C8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10C8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10C8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10C8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10C8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10C86"/>
    <w:rPr>
      <w:rFonts w:ascii="XO Thames" w:hAnsi="XO Thames"/>
      <w:sz w:val="28"/>
    </w:rPr>
  </w:style>
  <w:style w:type="paragraph" w:customStyle="1" w:styleId="14">
    <w:name w:val="Гиперссылка1"/>
    <w:link w:val="15"/>
    <w:rsid w:val="00910C86"/>
    <w:rPr>
      <w:color w:val="0000FF"/>
      <w:u w:val="single"/>
    </w:rPr>
  </w:style>
  <w:style w:type="character" w:customStyle="1" w:styleId="15">
    <w:name w:val="Гиперссылка1"/>
    <w:link w:val="14"/>
    <w:rsid w:val="00910C86"/>
    <w:rPr>
      <w:color w:val="0000FF"/>
      <w:u w:val="single"/>
    </w:rPr>
  </w:style>
  <w:style w:type="paragraph" w:customStyle="1" w:styleId="16">
    <w:name w:val="Основной шрифт абзаца1"/>
    <w:link w:val="17"/>
    <w:rsid w:val="00910C86"/>
  </w:style>
  <w:style w:type="character" w:customStyle="1" w:styleId="17">
    <w:name w:val="Основной шрифт абзаца1"/>
    <w:link w:val="16"/>
    <w:rsid w:val="00910C86"/>
  </w:style>
  <w:style w:type="character" w:customStyle="1" w:styleId="30">
    <w:name w:val="Заголовок 3 Знак"/>
    <w:link w:val="3"/>
    <w:rsid w:val="00910C86"/>
    <w:rPr>
      <w:rFonts w:ascii="XO Thames" w:hAnsi="XO Thames"/>
      <w:b/>
      <w:sz w:val="26"/>
    </w:rPr>
  </w:style>
  <w:style w:type="paragraph" w:customStyle="1" w:styleId="23">
    <w:name w:val="Основной шрифт абзаца2"/>
    <w:rsid w:val="00910C86"/>
  </w:style>
  <w:style w:type="paragraph" w:customStyle="1" w:styleId="18">
    <w:name w:val="Номер страницы1"/>
    <w:basedOn w:val="12"/>
    <w:link w:val="19"/>
    <w:rsid w:val="00910C86"/>
  </w:style>
  <w:style w:type="character" w:customStyle="1" w:styleId="19">
    <w:name w:val="Номер страницы1"/>
    <w:basedOn w:val="13"/>
    <w:link w:val="18"/>
    <w:rsid w:val="00910C86"/>
  </w:style>
  <w:style w:type="paragraph" w:customStyle="1" w:styleId="24">
    <w:name w:val="Основной шрифт абзаца2"/>
    <w:link w:val="25"/>
    <w:rsid w:val="00910C86"/>
  </w:style>
  <w:style w:type="character" w:customStyle="1" w:styleId="25">
    <w:name w:val="Основной шрифт абзаца2"/>
    <w:link w:val="24"/>
    <w:rsid w:val="00910C86"/>
  </w:style>
  <w:style w:type="paragraph" w:styleId="a5">
    <w:name w:val="Balloon Text"/>
    <w:basedOn w:val="a"/>
    <w:link w:val="a6"/>
    <w:rsid w:val="00910C8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910C86"/>
    <w:rPr>
      <w:rFonts w:ascii="Tahoma" w:hAnsi="Tahoma"/>
      <w:sz w:val="16"/>
    </w:rPr>
  </w:style>
  <w:style w:type="paragraph" w:customStyle="1" w:styleId="1a">
    <w:name w:val="Строгий1"/>
    <w:link w:val="1b"/>
    <w:rsid w:val="00910C86"/>
    <w:rPr>
      <w:b/>
    </w:rPr>
  </w:style>
  <w:style w:type="character" w:customStyle="1" w:styleId="1b">
    <w:name w:val="Строгий1"/>
    <w:link w:val="1a"/>
    <w:rsid w:val="00910C86"/>
    <w:rPr>
      <w:b/>
    </w:rPr>
  </w:style>
  <w:style w:type="paragraph" w:styleId="31">
    <w:name w:val="toc 3"/>
    <w:next w:val="a"/>
    <w:link w:val="32"/>
    <w:uiPriority w:val="39"/>
    <w:rsid w:val="00910C8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10C8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10C86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910C86"/>
    <w:rPr>
      <w:b/>
      <w:sz w:val="74"/>
    </w:rPr>
  </w:style>
  <w:style w:type="paragraph" w:customStyle="1" w:styleId="26">
    <w:name w:val="Гиперссылка2"/>
    <w:link w:val="a7"/>
    <w:rsid w:val="00910C86"/>
    <w:rPr>
      <w:color w:val="0000FF"/>
      <w:u w:val="single"/>
    </w:rPr>
  </w:style>
  <w:style w:type="character" w:styleId="a7">
    <w:name w:val="Hyperlink"/>
    <w:link w:val="26"/>
    <w:rsid w:val="00910C86"/>
    <w:rPr>
      <w:color w:val="0000FF"/>
      <w:u w:val="single"/>
    </w:rPr>
  </w:style>
  <w:style w:type="paragraph" w:customStyle="1" w:styleId="Footnote">
    <w:name w:val="Footnote"/>
    <w:link w:val="Footnote0"/>
    <w:rsid w:val="00910C8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10C86"/>
    <w:rPr>
      <w:rFonts w:ascii="XO Thames" w:hAnsi="XO Thames"/>
      <w:sz w:val="22"/>
    </w:rPr>
  </w:style>
  <w:style w:type="paragraph" w:styleId="1c">
    <w:name w:val="toc 1"/>
    <w:next w:val="a"/>
    <w:link w:val="1d"/>
    <w:uiPriority w:val="39"/>
    <w:rsid w:val="00910C86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sid w:val="00910C8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10C8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10C86"/>
    <w:rPr>
      <w:rFonts w:ascii="XO Thames" w:hAnsi="XO Thames"/>
      <w:sz w:val="28"/>
    </w:rPr>
  </w:style>
  <w:style w:type="paragraph" w:styleId="a8">
    <w:name w:val="header"/>
    <w:basedOn w:val="a"/>
    <w:link w:val="a9"/>
    <w:rsid w:val="00910C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sid w:val="00910C86"/>
  </w:style>
  <w:style w:type="paragraph" w:customStyle="1" w:styleId="Endnote">
    <w:name w:val="Endnote"/>
    <w:link w:val="Endnote0"/>
    <w:rsid w:val="00910C8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910C86"/>
    <w:rPr>
      <w:rFonts w:ascii="XO Thames" w:hAnsi="XO Thames"/>
      <w:sz w:val="22"/>
    </w:rPr>
  </w:style>
  <w:style w:type="paragraph" w:styleId="9">
    <w:name w:val="toc 9"/>
    <w:next w:val="a"/>
    <w:link w:val="90"/>
    <w:uiPriority w:val="39"/>
    <w:rsid w:val="00910C8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10C86"/>
    <w:rPr>
      <w:rFonts w:ascii="XO Thames" w:hAnsi="XO Thames"/>
      <w:sz w:val="28"/>
    </w:rPr>
  </w:style>
  <w:style w:type="paragraph" w:customStyle="1" w:styleId="1e">
    <w:name w:val="Обычный1"/>
    <w:link w:val="1f"/>
    <w:rsid w:val="00910C86"/>
  </w:style>
  <w:style w:type="character" w:customStyle="1" w:styleId="1f">
    <w:name w:val="Обычный1"/>
    <w:link w:val="1e"/>
    <w:rsid w:val="00910C86"/>
  </w:style>
  <w:style w:type="paragraph" w:styleId="8">
    <w:name w:val="toc 8"/>
    <w:next w:val="a"/>
    <w:link w:val="80"/>
    <w:uiPriority w:val="39"/>
    <w:rsid w:val="00910C8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10C86"/>
    <w:rPr>
      <w:rFonts w:ascii="XO Thames" w:hAnsi="XO Thames"/>
      <w:sz w:val="28"/>
    </w:rPr>
  </w:style>
  <w:style w:type="paragraph" w:customStyle="1" w:styleId="33">
    <w:name w:val="Гиперссылка3"/>
    <w:link w:val="34"/>
    <w:rsid w:val="00910C86"/>
    <w:rPr>
      <w:color w:val="0000FF"/>
      <w:u w:val="single"/>
    </w:rPr>
  </w:style>
  <w:style w:type="character" w:customStyle="1" w:styleId="34">
    <w:name w:val="Гиперссылка3"/>
    <w:link w:val="33"/>
    <w:rsid w:val="00910C86"/>
    <w:rPr>
      <w:color w:val="0000FF"/>
      <w:u w:val="single"/>
    </w:rPr>
  </w:style>
  <w:style w:type="paragraph" w:customStyle="1" w:styleId="1f0">
    <w:name w:val="Обычный1"/>
    <w:link w:val="1f1"/>
    <w:rsid w:val="00910C86"/>
  </w:style>
  <w:style w:type="character" w:customStyle="1" w:styleId="1f1">
    <w:name w:val="Обычный1"/>
    <w:link w:val="1f0"/>
    <w:rsid w:val="00910C86"/>
  </w:style>
  <w:style w:type="paragraph" w:customStyle="1" w:styleId="27">
    <w:name w:val="Гиперссылка2"/>
    <w:link w:val="28"/>
    <w:rsid w:val="00910C86"/>
    <w:rPr>
      <w:color w:val="0000FF"/>
      <w:u w:val="single"/>
    </w:rPr>
  </w:style>
  <w:style w:type="character" w:customStyle="1" w:styleId="28">
    <w:name w:val="Гиперссылка2"/>
    <w:link w:val="27"/>
    <w:rsid w:val="00910C86"/>
    <w:rPr>
      <w:color w:val="0000FF"/>
      <w:u w:val="single"/>
    </w:rPr>
  </w:style>
  <w:style w:type="paragraph" w:styleId="51">
    <w:name w:val="toc 5"/>
    <w:next w:val="a"/>
    <w:link w:val="52"/>
    <w:uiPriority w:val="39"/>
    <w:rsid w:val="00910C8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10C86"/>
    <w:rPr>
      <w:rFonts w:ascii="XO Thames" w:hAnsi="XO Thames"/>
      <w:sz w:val="28"/>
    </w:rPr>
  </w:style>
  <w:style w:type="paragraph" w:customStyle="1" w:styleId="1f2">
    <w:name w:val="Обычный1"/>
    <w:link w:val="1f3"/>
    <w:rsid w:val="00910C86"/>
  </w:style>
  <w:style w:type="character" w:customStyle="1" w:styleId="1f3">
    <w:name w:val="Обычный1"/>
    <w:link w:val="1f2"/>
    <w:rsid w:val="00910C86"/>
  </w:style>
  <w:style w:type="paragraph" w:styleId="aa">
    <w:name w:val="Subtitle"/>
    <w:next w:val="a"/>
    <w:link w:val="ab"/>
    <w:uiPriority w:val="11"/>
    <w:qFormat/>
    <w:rsid w:val="00910C86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910C86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910C8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910C8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10C8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10C86"/>
    <w:rPr>
      <w:rFonts w:ascii="XO Thames" w:hAnsi="XO Thames"/>
      <w:b/>
      <w:sz w:val="28"/>
    </w:rPr>
  </w:style>
  <w:style w:type="table" w:styleId="ae">
    <w:name w:val="Table Grid"/>
    <w:basedOn w:val="a1"/>
    <w:rsid w:val="00910C86"/>
    <w:pPr>
      <w:spacing w:after="60"/>
      <w:ind w:firstLine="567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AKZRM</dc:creator>
  <cp:lastModifiedBy>npa</cp:lastModifiedBy>
  <cp:revision>2</cp:revision>
  <cp:lastPrinted>2026-10-27T01:54:00Z</cp:lastPrinted>
  <dcterms:created xsi:type="dcterms:W3CDTF">2026-10-30T05:49:00Z</dcterms:created>
  <dcterms:modified xsi:type="dcterms:W3CDTF">2026-10-30T05:49:00Z</dcterms:modified>
</cp:coreProperties>
</file>