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t xml:space="preserve">Пояснительная записка </w:t>
      </w:r>
    </w:p>
    <w:p w14:paraId="02000000">
      <w:pPr>
        <w:spacing w:after="0"/>
        <w:ind w:firstLine="0" w:left="0"/>
        <w:jc w:val="center"/>
        <w:rPr>
          <w:sz w:val="28"/>
        </w:rPr>
      </w:pPr>
      <w:r>
        <w:rPr>
          <w:sz w:val="28"/>
        </w:rPr>
        <w:t xml:space="preserve">к проекту муниципальной программы </w:t>
      </w:r>
      <w:r>
        <w:rPr>
          <w:sz w:val="28"/>
        </w:rPr>
        <w:t>«Безопасность населения</w:t>
      </w:r>
      <w:r>
        <w:rPr>
          <w:sz w:val="28"/>
        </w:rPr>
        <w:t xml:space="preserve"> Беловского городского округа» </w:t>
      </w:r>
      <w:r>
        <w:rPr>
          <w:sz w:val="28"/>
        </w:rPr>
        <w:t>на 2026-2030 годы</w:t>
      </w:r>
      <w:r>
        <w:rPr>
          <w:spacing w:val="2"/>
          <w:sz w:val="28"/>
          <w:highlight w:val="white"/>
        </w:rPr>
        <w:t>»</w:t>
      </w:r>
    </w:p>
    <w:p w14:paraId="03000000">
      <w:pPr>
        <w:spacing w:after="0"/>
        <w:ind w:firstLine="709" w:left="0"/>
        <w:jc w:val="center"/>
        <w:rPr>
          <w:sz w:val="28"/>
        </w:rPr>
      </w:pPr>
    </w:p>
    <w:p w14:paraId="04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В рамках исполнения Федерального Закона РФ от 28.06.2014 № 172-ФЗ «О стратегическом планировании в Российской Федерации» административно-правовым отделом Администрации Беловского городского округа в 2025 году проведена разработка проекта муниципальной программы </w:t>
      </w:r>
      <w:r>
        <w:rPr>
          <w:sz w:val="28"/>
        </w:rPr>
        <w:t>«Безопасность населения</w:t>
      </w:r>
      <w:r>
        <w:rPr>
          <w:sz w:val="28"/>
        </w:rPr>
        <w:t xml:space="preserve"> Беловского городского округа» </w:t>
      </w:r>
      <w:r>
        <w:rPr>
          <w:sz w:val="28"/>
        </w:rPr>
        <w:t>на 2026-2030 годы</w:t>
      </w:r>
      <w:r>
        <w:rPr>
          <w:spacing w:val="2"/>
          <w:sz w:val="28"/>
          <w:highlight w:val="white"/>
        </w:rPr>
        <w:t>»</w:t>
      </w:r>
      <w:r>
        <w:rPr>
          <w:spacing w:val="2"/>
          <w:sz w:val="28"/>
          <w:highlight w:val="white"/>
        </w:rPr>
        <w:t>.</w:t>
      </w:r>
    </w:p>
    <w:p w14:paraId="05000000">
      <w:pPr>
        <w:spacing w:after="0"/>
        <w:ind w:firstLine="709" w:left="0"/>
        <w:jc w:val="both"/>
        <w:rPr>
          <w:sz w:val="28"/>
        </w:rPr>
      </w:pPr>
    </w:p>
    <w:p w14:paraId="06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>Документ включает в себя основные разделы:</w:t>
      </w:r>
    </w:p>
    <w:p w14:paraId="07000000">
      <w:pPr>
        <w:numPr>
          <w:numId w:val="1"/>
        </w:numPr>
        <w:spacing w:after="0"/>
        <w:ind w:hanging="11" w:left="0"/>
        <w:jc w:val="both"/>
        <w:rPr>
          <w:sz w:val="28"/>
        </w:rPr>
      </w:pPr>
      <w:r>
        <w:rPr>
          <w:sz w:val="28"/>
        </w:rPr>
        <w:t xml:space="preserve">Стратегические приоритеты муниципальной программы </w:t>
      </w:r>
      <w:r>
        <w:rPr>
          <w:sz w:val="28"/>
        </w:rPr>
        <w:t>«Безопасность населения</w:t>
      </w:r>
      <w:r>
        <w:rPr>
          <w:sz w:val="28"/>
        </w:rPr>
        <w:t xml:space="preserve"> Беловского городского округа» </w:t>
      </w:r>
      <w:r>
        <w:rPr>
          <w:sz w:val="28"/>
        </w:rPr>
        <w:t>на 2026-2030 годы</w:t>
      </w:r>
      <w:r>
        <w:rPr>
          <w:spacing w:val="2"/>
          <w:sz w:val="28"/>
          <w:highlight w:val="white"/>
        </w:rPr>
        <w:t>»</w:t>
      </w:r>
      <w:r>
        <w:rPr>
          <w:spacing w:val="2"/>
          <w:sz w:val="28"/>
          <w:highlight w:val="white"/>
        </w:rPr>
        <w:t>;</w:t>
      </w:r>
    </w:p>
    <w:p w14:paraId="08000000">
      <w:pPr>
        <w:numPr>
          <w:numId w:val="1"/>
        </w:numPr>
        <w:spacing w:after="0"/>
        <w:ind w:hanging="11" w:left="0"/>
        <w:jc w:val="both"/>
        <w:rPr>
          <w:sz w:val="28"/>
        </w:rPr>
      </w:pPr>
      <w:r>
        <w:rPr>
          <w:rStyle w:val="Style_1_ch"/>
          <w:sz w:val="28"/>
        </w:rPr>
        <w:t>Паспорт муниципальной программы;</w:t>
      </w:r>
    </w:p>
    <w:p w14:paraId="09000000">
      <w:pPr>
        <w:numPr>
          <w:numId w:val="1"/>
        </w:numPr>
        <w:spacing w:after="0" w:before="57" w:line="240" w:lineRule="auto"/>
        <w:ind w:firstLine="0" w:left="0" w:right="0"/>
        <w:jc w:val="both"/>
        <w:rPr>
          <w:sz w:val="28"/>
        </w:rPr>
      </w:pPr>
      <w:r>
        <w:rPr>
          <w:rStyle w:val="Style_1_ch"/>
          <w:sz w:val="28"/>
        </w:rPr>
        <w:t>Паспорт</w:t>
      </w:r>
      <w:r>
        <w:rPr>
          <w:rStyle w:val="Style_1_ch"/>
          <w:sz w:val="28"/>
        </w:rPr>
        <w:t xml:space="preserve"> комплекса процессных мероприятий </w:t>
      </w:r>
      <w:r>
        <w:rPr>
          <w:rStyle w:val="Style_1_ch"/>
          <w:sz w:val="28"/>
        </w:rPr>
        <w:t xml:space="preserve"> №1 </w:t>
      </w:r>
      <w:r>
        <w:rPr>
          <w:rStyle w:val="Style_1_ch"/>
          <w:sz w:val="28"/>
        </w:rPr>
        <w:t>Профилактика правонарушений.</w:t>
      </w:r>
    </w:p>
    <w:p w14:paraId="0A000000">
      <w:pPr>
        <w:numPr>
          <w:numId w:val="1"/>
        </w:numPr>
        <w:spacing w:after="0" w:before="57" w:line="240" w:lineRule="auto"/>
        <w:ind w:firstLine="0" w:left="0" w:right="0"/>
        <w:jc w:val="both"/>
        <w:rPr>
          <w:sz w:val="28"/>
        </w:rPr>
      </w:pPr>
      <w:r>
        <w:rPr>
          <w:rStyle w:val="Style_1_ch"/>
          <w:sz w:val="28"/>
        </w:rPr>
        <w:t>Паспорт</w:t>
      </w:r>
      <w:r>
        <w:rPr>
          <w:rStyle w:val="Style_1_ch"/>
          <w:sz w:val="28"/>
        </w:rPr>
        <w:t xml:space="preserve"> комплекса процессных мероприятий №2 </w:t>
      </w:r>
      <w:r>
        <w:rPr>
          <w:rStyle w:val="Style_1_ch"/>
          <w:sz w:val="28"/>
        </w:rPr>
        <w:t>Профилактика незаконного оборота и потребления наркотических средств и психотропных веществ.</w:t>
      </w:r>
    </w:p>
    <w:p w14:paraId="0B000000">
      <w:pPr>
        <w:pStyle w:val="Style_1"/>
        <w:numPr>
          <w:numId w:val="1"/>
        </w:numPr>
        <w:ind w:firstLine="0" w:left="0"/>
        <w:jc w:val="both"/>
        <w:rPr>
          <w:sz w:val="28"/>
        </w:rPr>
      </w:pPr>
      <w:r>
        <w:rPr>
          <w:rStyle w:val="Style_1_ch"/>
          <w:sz w:val="28"/>
        </w:rPr>
        <w:t>Паспорт к</w:t>
      </w:r>
      <w:r>
        <w:rPr>
          <w:rStyle w:val="Style_1_ch"/>
          <w:sz w:val="28"/>
        </w:rPr>
        <w:t xml:space="preserve">омплекса процессных мероприятий </w:t>
      </w:r>
      <w:r>
        <w:rPr>
          <w:rStyle w:val="Style_1_ch"/>
          <w:sz w:val="28"/>
        </w:rPr>
        <w:t>№3 Проф</w:t>
      </w:r>
      <w:r>
        <w:rPr>
          <w:rStyle w:val="Style_1_ch"/>
          <w:sz w:val="28"/>
        </w:rPr>
        <w:t>илактика пра</w:t>
      </w:r>
      <w:r>
        <w:rPr>
          <w:rStyle w:val="Style_1_ch"/>
          <w:sz w:val="28"/>
        </w:rPr>
        <w:t>вонарушений несовершеннолетних.</w:t>
      </w:r>
    </w:p>
    <w:p w14:paraId="0C000000">
      <w:pPr>
        <w:numPr>
          <w:numId w:val="1"/>
        </w:numPr>
        <w:spacing w:after="0" w:before="57" w:line="240" w:lineRule="auto"/>
        <w:ind w:firstLine="0" w:left="0" w:right="0"/>
        <w:jc w:val="both"/>
        <w:rPr>
          <w:sz w:val="28"/>
        </w:rPr>
      </w:pPr>
      <w:r>
        <w:rPr>
          <w:rStyle w:val="Style_1_ch"/>
          <w:sz w:val="28"/>
        </w:rPr>
        <w:t>Паспорт к</w:t>
      </w:r>
      <w:r>
        <w:rPr>
          <w:rStyle w:val="Style_1_ch"/>
          <w:sz w:val="28"/>
        </w:rPr>
        <w:t xml:space="preserve">омплекса процессных мероприятий №4 Противодействие экстремизму. </w:t>
      </w:r>
    </w:p>
    <w:p w14:paraId="0D000000">
      <w:pPr>
        <w:spacing w:after="0"/>
        <w:ind w:firstLine="709" w:left="0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Беловского городского округа от 04 июня 2025 года № 1772-п «Об общественных обсуждениях проектов документов стратегического планирования Беловского городского округа» проект муниципальной программы </w:t>
      </w:r>
      <w:r>
        <w:rPr>
          <w:sz w:val="28"/>
        </w:rPr>
        <w:t>«Безопасность населения</w:t>
      </w:r>
      <w:r>
        <w:rPr>
          <w:sz w:val="28"/>
        </w:rPr>
        <w:t xml:space="preserve"> Беловского городского округа» </w:t>
      </w:r>
      <w:r>
        <w:rPr>
          <w:sz w:val="28"/>
        </w:rPr>
        <w:t>на 2026-2030 годы</w:t>
      </w:r>
      <w:r>
        <w:rPr>
          <w:spacing w:val="2"/>
          <w:sz w:val="28"/>
          <w:highlight w:val="white"/>
        </w:rPr>
        <w:t>»</w:t>
      </w:r>
      <w:r>
        <w:rPr>
          <w:spacing w:val="2"/>
          <w:sz w:val="28"/>
          <w:highlight w:val="white"/>
        </w:rPr>
        <w:t xml:space="preserve"> выносится на общественное обсуждение.</w:t>
      </w:r>
    </w:p>
    <w:p w14:paraId="0E000000">
      <w:pPr>
        <w:spacing w:after="0"/>
        <w:ind w:firstLine="709" w:left="0"/>
        <w:jc w:val="both"/>
        <w:rPr>
          <w:sz w:val="28"/>
        </w:rPr>
      </w:pPr>
    </w:p>
    <w:p w14:paraId="0F000000">
      <w:pPr>
        <w:ind w:firstLine="0" w:left="0" w:right="-57"/>
        <w:jc w:val="left"/>
      </w:pPr>
    </w:p>
    <w:p w14:paraId="10000000">
      <w:pPr>
        <w:ind w:firstLine="0" w:left="0" w:right="-57"/>
        <w:jc w:val="left"/>
        <w:rPr>
          <w:sz w:val="24"/>
        </w:rPr>
      </w:pPr>
    </w:p>
    <w:p w14:paraId="11000000">
      <w:pPr>
        <w:ind w:firstLine="0" w:left="0" w:right="-57"/>
        <w:jc w:val="left"/>
        <w:rPr>
          <w:sz w:val="24"/>
        </w:rPr>
      </w:pPr>
    </w:p>
    <w:p w14:paraId="12000000">
      <w:pPr>
        <w:ind w:firstLine="0" w:left="0" w:right="-57"/>
        <w:jc w:val="left"/>
        <w:rPr>
          <w:sz w:val="24"/>
        </w:rPr>
      </w:pPr>
    </w:p>
    <w:p w14:paraId="13000000">
      <w:pPr>
        <w:ind w:firstLine="0" w:left="0" w:right="-57"/>
        <w:jc w:val="left"/>
        <w:rPr>
          <w:sz w:val="24"/>
        </w:rPr>
      </w:pPr>
    </w:p>
    <w:p w14:paraId="14000000">
      <w:pPr>
        <w:ind w:firstLine="0" w:left="0" w:right="-57"/>
        <w:jc w:val="left"/>
        <w:rPr>
          <w:sz w:val="24"/>
        </w:rPr>
      </w:pPr>
    </w:p>
    <w:p w14:paraId="15000000">
      <w:pPr>
        <w:ind w:firstLine="0" w:left="0" w:right="-57"/>
        <w:jc w:val="left"/>
        <w:rPr>
          <w:sz w:val="24"/>
        </w:rPr>
      </w:pPr>
    </w:p>
    <w:sectPr>
      <w:pgSz w:h="16838" w:orient="portrait" w:w="11906"/>
      <w:pgMar w:bottom="680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60"/>
      <w:ind w:firstLine="567" w:left="0"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Strong"/>
    <w:basedOn w:val="Style_4"/>
    <w:link w:val="Style_3_ch"/>
    <w:rPr>
      <w:b w:val="1"/>
    </w:rPr>
  </w:style>
  <w:style w:styleId="Style_3_ch" w:type="character">
    <w:name w:val="Strong"/>
    <w:basedOn w:val="Style_4_ch"/>
    <w:link w:val="Style_3"/>
    <w:rPr>
      <w:b w:val="1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rmal (Web)"/>
    <w:basedOn w:val="Style_1"/>
    <w:link w:val="Style_9_ch"/>
    <w:pPr>
      <w:spacing w:afterAutospacing="on" w:beforeAutospacing="on"/>
      <w:ind w:firstLine="0" w:left="0"/>
      <w:jc w:val="left"/>
    </w:pPr>
    <w:rPr>
      <w:sz w:val="24"/>
    </w:rPr>
  </w:style>
  <w:style w:styleId="Style_9_ch" w:type="character">
    <w:name w:val="Normal (Web)"/>
    <w:basedOn w:val="Style_1_ch"/>
    <w:link w:val="Style_9"/>
    <w:rPr>
      <w:sz w:val="24"/>
    </w:rPr>
  </w:style>
  <w:style w:styleId="Style_10" w:type="paragraph">
    <w:name w:val="Balloon Text"/>
    <w:basedOn w:val="Style_1"/>
    <w:link w:val="Style_10_ch"/>
    <w:rPr>
      <w:rFonts w:ascii="Tahoma" w:hAnsi="Tahoma"/>
      <w:sz w:val="16"/>
    </w:rPr>
  </w:style>
  <w:style w:styleId="Style_10_ch" w:type="character">
    <w:name w:val="Balloon Text"/>
    <w:basedOn w:val="Style_1_ch"/>
    <w:link w:val="Style_10"/>
    <w:rPr>
      <w:rFonts w:ascii="Tahoma" w:hAnsi="Tahoma"/>
      <w:sz w:val="16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1"/>
    <w:next w:val="Style_1"/>
    <w:link w:val="Style_13_ch"/>
    <w:uiPriority w:val="9"/>
    <w:qFormat/>
    <w:pPr>
      <w:keepNext w:val="1"/>
      <w:ind/>
      <w:outlineLvl w:val="0"/>
    </w:pPr>
    <w:rPr>
      <w:spacing w:val="20"/>
    </w:rPr>
  </w:style>
  <w:style w:styleId="Style_13_ch" w:type="character">
    <w:name w:val="heading 1"/>
    <w:basedOn w:val="Style_1_ch"/>
    <w:link w:val="Style_13"/>
    <w:rPr>
      <w:spacing w:val="20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2025-10-07T02:43:46Z</dcterms:modified>
</cp:coreProperties>
</file>