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73" w:rsidRDefault="00D84E77">
      <w:pPr>
        <w:pStyle w:val="ConsPlusTitle0"/>
        <w:jc w:val="center"/>
        <w:outlineLvl w:val="0"/>
      </w:pPr>
      <w:r>
        <w:t>БЕЛОВСКИЙ ГОРОДСКОЙ СОВЕТ НАРОДНЫХ ДЕПУТАТОВ</w:t>
      </w:r>
    </w:p>
    <w:p w:rsidR="00CB0F73" w:rsidRDefault="00CB0F73">
      <w:pPr>
        <w:pStyle w:val="ConsPlusTitle0"/>
        <w:jc w:val="center"/>
      </w:pPr>
    </w:p>
    <w:p w:rsidR="00CB0F73" w:rsidRDefault="00D84E77">
      <w:pPr>
        <w:pStyle w:val="ConsPlusTitle0"/>
        <w:jc w:val="center"/>
      </w:pPr>
      <w:r>
        <w:t>РЕШЕНИЕ</w:t>
      </w:r>
    </w:p>
    <w:p w:rsidR="00CB0F73" w:rsidRDefault="00D84E77">
      <w:pPr>
        <w:pStyle w:val="ConsPlusTitle0"/>
        <w:jc w:val="center"/>
      </w:pPr>
      <w:r>
        <w:t>от 26 июня 2008 г. N 70/374-н</w:t>
      </w:r>
    </w:p>
    <w:p w:rsidR="00CB0F73" w:rsidRDefault="00CB0F73">
      <w:pPr>
        <w:pStyle w:val="ConsPlusTitle0"/>
        <w:jc w:val="center"/>
      </w:pPr>
    </w:p>
    <w:p w:rsidR="00CB0F73" w:rsidRDefault="00D84E77">
      <w:pPr>
        <w:pStyle w:val="ConsPlusTitle0"/>
        <w:jc w:val="center"/>
      </w:pPr>
      <w:r>
        <w:t>ОБ УТВЕРЖДЕНИИ ПЕРЕЧНЯ МУНИЦИПАЛЬНОГО ИМУЩЕСТВА, СВОБОДНОГО</w:t>
      </w:r>
    </w:p>
    <w:p w:rsidR="00CB0F73" w:rsidRDefault="00D84E77">
      <w:pPr>
        <w:pStyle w:val="ConsPlusTitle0"/>
        <w:jc w:val="center"/>
      </w:pPr>
      <w:r>
        <w:t>ОТ ПРАВ ТРЕТЬИХ ЛИЦ (ЗА ИСКЛЮЧЕНИЕМ ПРАВА ХОЗЯЙСТВЕННОГО</w:t>
      </w:r>
    </w:p>
    <w:p w:rsidR="00CB0F73" w:rsidRDefault="00D84E77">
      <w:pPr>
        <w:pStyle w:val="ConsPlusTitle0"/>
        <w:jc w:val="center"/>
      </w:pPr>
      <w:r>
        <w:t>ВЕДЕНИЯ, ПРАВА ОПЕРАТИВНОГО УПРАВЛЕНИЯ, А ТАКЖЕ</w:t>
      </w:r>
    </w:p>
    <w:p w:rsidR="00CB0F73" w:rsidRDefault="00D84E77">
      <w:pPr>
        <w:pStyle w:val="ConsPlusTitle0"/>
        <w:jc w:val="center"/>
      </w:pPr>
      <w:r>
        <w:t>ИМУЩЕСТВЕННЫХ ПРАВ СУБЪЕКТОВ МАЛОГО И СРЕДНЕГО</w:t>
      </w:r>
    </w:p>
    <w:p w:rsidR="00CB0F73" w:rsidRDefault="00D84E77">
      <w:pPr>
        <w:pStyle w:val="ConsPlusTitle0"/>
        <w:jc w:val="center"/>
      </w:pPr>
      <w:r>
        <w:t>ПРЕДПРИНИМАТЕЛЬСТВА, А ТАКЖЕ ФИЗИЧЕСКИХ ЛИЦ, НЕ ЯВЛЯЮЩИХСЯ</w:t>
      </w:r>
    </w:p>
    <w:p w:rsidR="00CB0F73" w:rsidRDefault="00D84E77">
      <w:pPr>
        <w:pStyle w:val="ConsPlusTitle0"/>
        <w:jc w:val="center"/>
      </w:pPr>
      <w:r>
        <w:t>ПРЕДПРИНИМАТЕЛЯМИ И ПРИМЕНЯЮЩИХ СПЕЦИАЛЬНЫЙ НАЛОГОВЫЙ РЕЖИМ</w:t>
      </w:r>
    </w:p>
    <w:p w:rsidR="00CB0F73" w:rsidRDefault="00D84E77">
      <w:pPr>
        <w:pStyle w:val="ConsPlusTitle0"/>
        <w:jc w:val="center"/>
      </w:pPr>
      <w:r>
        <w:t>"НАЛОГ НА ПРОФЕССИОНАЛЬНЫЙ ДОХОД"), ПРЕДУСМОТРЕННОГО ЧАСТЬЮ</w:t>
      </w:r>
    </w:p>
    <w:p w:rsidR="00CB0F73" w:rsidRDefault="00D84E77">
      <w:pPr>
        <w:pStyle w:val="ConsPlusTitle0"/>
        <w:jc w:val="center"/>
      </w:pPr>
      <w:r>
        <w:t>4 СТАТЬИ 18 ФЕДЕРАЛЬНОГО ЗАКОНА ОТ 24.07.2007 N 209-ФЗ</w:t>
      </w:r>
    </w:p>
    <w:p w:rsidR="00CB0F73" w:rsidRDefault="00D84E77">
      <w:pPr>
        <w:pStyle w:val="ConsPlusTitle0"/>
        <w:jc w:val="center"/>
      </w:pPr>
      <w:r>
        <w:t>"О РАЗВИТИИ МАЛОГО И СРЕДНЕГО ПРЕДПРИНИМАТЕЛЬСТВА</w:t>
      </w:r>
    </w:p>
    <w:p w:rsidR="00CB0F73" w:rsidRDefault="00D84E77">
      <w:pPr>
        <w:pStyle w:val="ConsPlusTitle0"/>
        <w:jc w:val="center"/>
      </w:pPr>
      <w:r>
        <w:t>В РОССИЙСКОЙ ФЕДЕРАЦИИ"</w:t>
      </w:r>
    </w:p>
    <w:p w:rsidR="00CB0F73" w:rsidRDefault="00CB0F73">
      <w:pPr>
        <w:pStyle w:val="ConsPlusNormal0"/>
        <w:ind w:firstLine="540"/>
        <w:jc w:val="both"/>
      </w:pPr>
    </w:p>
    <w:p w:rsidR="00CB0F73" w:rsidRDefault="00D84E77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4.07.2007 N 209-ФЗ (ред. от 27.12.2009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п. 4 ст. 18</w:t>
        </w:r>
      </w:hyperlink>
      <w:r>
        <w:t xml:space="preserve"> Федерального закона N 209-ФЗ от 24.07.2007 "О развитии малого и среднего предпринимательства в РФ" Беловский городской Совет народных депутатов решил:</w:t>
      </w:r>
    </w:p>
    <w:p w:rsidR="00CB0F73" w:rsidRDefault="00D84E77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55" w:tooltip="ПЕРЕЧЕНЬ">
        <w:r>
          <w:rPr>
            <w:color w:val="0000FF"/>
          </w:rPr>
          <w:t>Перечень</w:t>
        </w:r>
      </w:hyperlink>
      <w: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а также физических лиц, не являющихся предпринимателями и применяющих специальный налоговый режим "Налог на профессиональный доход"), предусмотренный </w:t>
      </w:r>
      <w:hyperlink r:id="rId7" w:tooltip="Федеральный закон от 24.07.2007 N 209-ФЗ (ред. от 02.07.2021) &quot;О развитии малого и среднего предпринимательства в Российской Федерации&quot; (с изм. и доп., вступ. в силу с 13.07.2021) ------------ Недействующая редакция {КонсультантПлюс}">
        <w:r>
          <w:rPr>
            <w:color w:val="0000FF"/>
          </w:rPr>
          <w:t>частью 4 статьи 18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Федерации", согласно приложению.</w:t>
      </w:r>
    </w:p>
    <w:p w:rsidR="00CB0F73" w:rsidRDefault="00D84E77">
      <w:pPr>
        <w:pStyle w:val="ConsPlusNormal0"/>
        <w:spacing w:before="240"/>
        <w:ind w:firstLine="540"/>
        <w:jc w:val="both"/>
      </w:pPr>
      <w:r>
        <w:t>2. Опубликовать настоящее Решение в СМИ.</w:t>
      </w:r>
    </w:p>
    <w:p w:rsidR="00CB0F73" w:rsidRDefault="00D84E77">
      <w:pPr>
        <w:pStyle w:val="ConsPlusNormal0"/>
        <w:spacing w:before="240"/>
        <w:ind w:firstLine="540"/>
        <w:jc w:val="both"/>
      </w:pPr>
      <w:r>
        <w:t>3. Контроль за исполнением данного Решения возложить на председателя Комитета по бюджету, финансам, налогам и собственности С.В. Трубникова.</w:t>
      </w:r>
    </w:p>
    <w:p w:rsidR="00CB0F73" w:rsidRDefault="00CB0F73">
      <w:pPr>
        <w:pStyle w:val="ConsPlusNormal0"/>
        <w:ind w:firstLine="540"/>
        <w:jc w:val="both"/>
      </w:pPr>
    </w:p>
    <w:p w:rsidR="00CB0F73" w:rsidRDefault="00D84E77">
      <w:pPr>
        <w:pStyle w:val="ConsPlusNormal0"/>
        <w:jc w:val="right"/>
      </w:pPr>
      <w:r>
        <w:t>Председатель</w:t>
      </w:r>
    </w:p>
    <w:p w:rsidR="00CB0F73" w:rsidRDefault="00D84E77">
      <w:pPr>
        <w:pStyle w:val="ConsPlusNormal0"/>
        <w:jc w:val="right"/>
      </w:pPr>
      <w:r>
        <w:t>Беловского городского Совета</w:t>
      </w:r>
    </w:p>
    <w:p w:rsidR="00CB0F73" w:rsidRDefault="00D84E77">
      <w:pPr>
        <w:pStyle w:val="ConsPlusNormal0"/>
        <w:jc w:val="right"/>
      </w:pPr>
      <w:r>
        <w:t>народных депутатов</w:t>
      </w:r>
    </w:p>
    <w:p w:rsidR="00CB0F73" w:rsidRDefault="00D84E77">
      <w:pPr>
        <w:pStyle w:val="ConsPlusNormal0"/>
        <w:jc w:val="right"/>
      </w:pPr>
      <w:r>
        <w:t>В.И.КАРПОВ</w:t>
      </w:r>
    </w:p>
    <w:p w:rsidR="00CB0F73" w:rsidRDefault="00CB0F73">
      <w:pPr>
        <w:pStyle w:val="ConsPlusNormal0"/>
        <w:ind w:firstLine="540"/>
        <w:jc w:val="both"/>
      </w:pPr>
    </w:p>
    <w:p w:rsidR="00CB0F73" w:rsidRDefault="00D84E77">
      <w:pPr>
        <w:pStyle w:val="ConsPlusNormal0"/>
        <w:jc w:val="right"/>
      </w:pPr>
      <w:r>
        <w:t>Глава</w:t>
      </w:r>
    </w:p>
    <w:p w:rsidR="00CB0F73" w:rsidRDefault="00D84E77">
      <w:pPr>
        <w:pStyle w:val="ConsPlusNormal0"/>
        <w:jc w:val="right"/>
      </w:pPr>
      <w:r>
        <w:t>города Белово</w:t>
      </w:r>
    </w:p>
    <w:p w:rsidR="00CB0F73" w:rsidRDefault="00D84E77">
      <w:pPr>
        <w:pStyle w:val="ConsPlusNormal0"/>
        <w:jc w:val="right"/>
      </w:pPr>
      <w:r>
        <w:t>Е.А.ПАНОВ</w:t>
      </w:r>
    </w:p>
    <w:p w:rsidR="00CB0F73" w:rsidRDefault="00CB0F73">
      <w:pPr>
        <w:pStyle w:val="ConsPlusNormal0"/>
        <w:ind w:firstLine="540"/>
        <w:jc w:val="both"/>
      </w:pPr>
    </w:p>
    <w:p w:rsidR="00CB0F73" w:rsidRDefault="00CB0F73">
      <w:pPr>
        <w:pStyle w:val="ConsPlusNormal0"/>
        <w:ind w:firstLine="540"/>
        <w:jc w:val="both"/>
      </w:pPr>
    </w:p>
    <w:p w:rsidR="00CB0F73" w:rsidRDefault="00CB0F73">
      <w:pPr>
        <w:pStyle w:val="ConsPlusNormal0"/>
        <w:ind w:firstLine="540"/>
        <w:jc w:val="both"/>
      </w:pPr>
    </w:p>
    <w:p w:rsidR="00CB0F73" w:rsidRDefault="00CB0F73">
      <w:pPr>
        <w:pStyle w:val="ConsPlusNormal0"/>
        <w:ind w:firstLine="540"/>
        <w:jc w:val="both"/>
      </w:pPr>
    </w:p>
    <w:p w:rsidR="00CB0F73" w:rsidRDefault="00CB0F73">
      <w:pPr>
        <w:pStyle w:val="ConsPlusNormal0"/>
        <w:ind w:firstLine="540"/>
        <w:jc w:val="both"/>
      </w:pPr>
    </w:p>
    <w:p w:rsidR="0059030E" w:rsidRDefault="0059030E">
      <w:pPr>
        <w:pStyle w:val="ConsPlusNormal0"/>
        <w:ind w:firstLine="540"/>
        <w:jc w:val="both"/>
      </w:pPr>
    </w:p>
    <w:p w:rsidR="0059030E" w:rsidRDefault="0059030E">
      <w:pPr>
        <w:pStyle w:val="ConsPlusNormal0"/>
        <w:ind w:firstLine="540"/>
        <w:jc w:val="both"/>
      </w:pPr>
    </w:p>
    <w:p w:rsidR="0059030E" w:rsidRDefault="0059030E">
      <w:pPr>
        <w:pStyle w:val="ConsPlusNormal0"/>
        <w:ind w:firstLine="540"/>
        <w:jc w:val="both"/>
      </w:pPr>
    </w:p>
    <w:p w:rsidR="0059030E" w:rsidRDefault="0059030E">
      <w:pPr>
        <w:pStyle w:val="ConsPlusNormal0"/>
        <w:ind w:firstLine="540"/>
        <w:jc w:val="both"/>
      </w:pPr>
    </w:p>
    <w:p w:rsidR="0059030E" w:rsidRDefault="0059030E">
      <w:pPr>
        <w:pStyle w:val="ConsPlusNormal0"/>
        <w:ind w:firstLine="540"/>
        <w:jc w:val="both"/>
      </w:pPr>
    </w:p>
    <w:p w:rsidR="00CB0F73" w:rsidRDefault="00D84E77">
      <w:pPr>
        <w:pStyle w:val="ConsPlusNormal0"/>
        <w:jc w:val="right"/>
        <w:outlineLvl w:val="0"/>
      </w:pPr>
      <w:r>
        <w:lastRenderedPageBreak/>
        <w:t>Приложение</w:t>
      </w:r>
    </w:p>
    <w:p w:rsidR="00CB0F73" w:rsidRDefault="00D84E77">
      <w:pPr>
        <w:pStyle w:val="ConsPlusNormal0"/>
        <w:jc w:val="right"/>
      </w:pPr>
      <w:r>
        <w:t>к Решению Беловского городского</w:t>
      </w:r>
    </w:p>
    <w:p w:rsidR="00CB0F73" w:rsidRDefault="00D84E77">
      <w:pPr>
        <w:pStyle w:val="ConsPlusNormal0"/>
        <w:jc w:val="right"/>
      </w:pPr>
      <w:r>
        <w:t>Совета народных депутатов</w:t>
      </w:r>
    </w:p>
    <w:p w:rsidR="00CB0F73" w:rsidRDefault="00D84E77">
      <w:pPr>
        <w:pStyle w:val="ConsPlusNormal0"/>
        <w:jc w:val="right"/>
      </w:pPr>
      <w:r>
        <w:t>от 26.06.2008 N 70/374-н</w:t>
      </w:r>
    </w:p>
    <w:p w:rsidR="00CB0F73" w:rsidRDefault="00CB0F73">
      <w:pPr>
        <w:pStyle w:val="ConsPlusNormal0"/>
        <w:ind w:firstLine="540"/>
        <w:jc w:val="both"/>
      </w:pPr>
    </w:p>
    <w:p w:rsidR="00CB0F73" w:rsidRDefault="00D84E77">
      <w:pPr>
        <w:pStyle w:val="ConsPlusTitle0"/>
        <w:jc w:val="center"/>
      </w:pPr>
      <w:bookmarkStart w:id="0" w:name="P55"/>
      <w:bookmarkEnd w:id="0"/>
      <w:r>
        <w:t>ПЕРЕЧЕНЬ</w:t>
      </w:r>
    </w:p>
    <w:p w:rsidR="00CB0F73" w:rsidRDefault="00D84E77">
      <w:pPr>
        <w:pStyle w:val="ConsPlusTitle0"/>
        <w:jc w:val="center"/>
      </w:pPr>
      <w:r>
        <w:t>МУНИЦИПАЛЬНОГО ИМУЩЕСТВА, СВОБОДНОГО ОТ ПРАВ ТРЕТЬИХ ЛИЦ (ЗА</w:t>
      </w:r>
    </w:p>
    <w:p w:rsidR="00CB0F73" w:rsidRDefault="00D84E77">
      <w:pPr>
        <w:pStyle w:val="ConsPlusTitle0"/>
        <w:jc w:val="center"/>
      </w:pPr>
      <w:r>
        <w:t>ИСКЛЮЧЕНИЕМ ПРАВА ХОЗЯЙСТВЕННОГО ВЕДЕНИЯ, ПРАВА ОПЕРАТИВНОГО</w:t>
      </w:r>
    </w:p>
    <w:p w:rsidR="00CB0F73" w:rsidRDefault="00D84E77">
      <w:pPr>
        <w:pStyle w:val="ConsPlusTitle0"/>
        <w:jc w:val="center"/>
      </w:pPr>
      <w:r>
        <w:t>УПРАВЛЕНИЯ, А ТАКЖЕ ИМУЩЕСТВЕННЫХ ПРАВ СУБЪЕКТОВ МАЛОГО</w:t>
      </w:r>
    </w:p>
    <w:p w:rsidR="00CB0F73" w:rsidRDefault="00D84E77">
      <w:pPr>
        <w:pStyle w:val="ConsPlusTitle0"/>
        <w:jc w:val="center"/>
      </w:pPr>
      <w:r>
        <w:t>И СРЕДНЕГО ПРЕДПРИНИМАТЕЛЬСТВА, А ТАКЖЕ ФИЗИЧЕСКИХ ЛИЦ,</w:t>
      </w:r>
    </w:p>
    <w:p w:rsidR="00CB0F73" w:rsidRDefault="00D84E77">
      <w:pPr>
        <w:pStyle w:val="ConsPlusTitle0"/>
        <w:jc w:val="center"/>
      </w:pPr>
      <w:r>
        <w:t>НЕ ЯВЛЯЮЩИХСЯ ПРЕДПРИНИМАТЕЛЯМИ И ПРИМЕНЯЮЩИХ СПЕЦИАЛЬНЫЙ</w:t>
      </w:r>
    </w:p>
    <w:p w:rsidR="00CB0F73" w:rsidRDefault="00D84E77">
      <w:pPr>
        <w:pStyle w:val="ConsPlusTitle0"/>
        <w:jc w:val="center"/>
      </w:pPr>
      <w:r>
        <w:t>НАЛОГОВЫЙ РЕЖИМ "НАЛОГ НА ПРОФЕССИОНАЛЬНЫЙ ДОХОД"),</w:t>
      </w:r>
    </w:p>
    <w:p w:rsidR="00CB0F73" w:rsidRDefault="00D84E77">
      <w:pPr>
        <w:pStyle w:val="ConsPlusTitle0"/>
        <w:jc w:val="center"/>
      </w:pPr>
      <w:r>
        <w:t>ПРЕДУСМОТРЕННЫЙ ЧАСТЬЮ 4 СТАТЬИ 18 ФЕДЕРАЛЬНОГО ЗАКОНА</w:t>
      </w:r>
    </w:p>
    <w:p w:rsidR="00CB0F73" w:rsidRDefault="00D84E77">
      <w:pPr>
        <w:pStyle w:val="ConsPlusTitle0"/>
        <w:jc w:val="center"/>
      </w:pPr>
      <w:r>
        <w:t>ОТ 24.07.2007 N 209-ФЗ "О РАЗВИТИИ МАЛОГО И СРЕДНЕГО</w:t>
      </w:r>
    </w:p>
    <w:p w:rsidR="00CB0F73" w:rsidRDefault="00D84E77">
      <w:pPr>
        <w:pStyle w:val="ConsPlusTitle0"/>
        <w:jc w:val="center"/>
      </w:pPr>
      <w:r>
        <w:t>ПРЕДПРИНИМАТЕЛЬСТВА В РОССИЙСКОЙ ФЕДЕРАЦИИ"</w:t>
      </w:r>
    </w:p>
    <w:p w:rsidR="00CB0F73" w:rsidRDefault="00CB0F73">
      <w:pPr>
        <w:pStyle w:val="ConsPlusNormal0"/>
        <w:ind w:firstLine="54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3741"/>
        <w:gridCol w:w="1360"/>
        <w:gridCol w:w="3231"/>
      </w:tblGrid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  <w:jc w:val="center"/>
            </w:pPr>
            <w:r>
              <w:t>Адрес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center"/>
            </w:pPr>
            <w:r>
              <w:t>Площадь, кв. м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  <w:jc w:val="center"/>
            </w:pPr>
            <w:r>
              <w:t>Вид использования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6.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г. Белово, пгт Инской, ул. Энергетическая, 15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255,5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пекарня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16.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Кемеровская область, г. Белово, пгт Новый Городок, ул. Тухачевского, д. 5, помещение 68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87,5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встроенное нежилое помещение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17.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Кемеровская область, Беловский городской округ, пгт Новый Городок, ул. Гастелло, 29, пом. 18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83,1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нежилое помещение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18.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Кемеровская область, Беловский городской округ, г. Белово, ул. Вахрушева, д. 11, пом. 10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76,9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нежилое помещение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19.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Российская Федерация, Кемеровская область, г. Белово, ул. Вахрушева, д. 12, кадастровый номер 42:21:0207004:71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240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нежилое здание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20.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Российская Федерация, Кемеровская область, г. Белово, ул. Вахрушева, д. 12, кадастровый номер 42:21:0203008:188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146,7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нежилое здание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21.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Кемеровская область, г. Белово, пгт Инской, кадастровый номер 42:21:0505002:56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40039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земельный участок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22.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Самоходная машина - трактор колесный МТЗ-80, 1991 года изготовления, заводской N машины (рамы) - 783530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lastRenderedPageBreak/>
              <w:t>23.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Кемеровская область, г. Белово, ул. Вахрушева, 12, кадастровый номер 42:21:0207004:74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264,8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нежилое здание (здание гаража)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24.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Кемеровская область - Кузбасс, Беловский городской округ, пгт Бачатский, ул. Шевцовой, здание 33, помещение 2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117,9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нежилое помещение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25.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Российская Федерация, Кемеровская область, Беловский городской округ, г. Белово, ул. Аэродромная, 101, кадастровый номер 42:21:0102007:215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59234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земельный участок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26.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Кемеровская область - Кузбасс, Беловский городской округ, г. Белово, ул. Ленина, дом 36б, помещение 21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223,1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нежилое помещение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27.</w:t>
            </w:r>
          </w:p>
        </w:tc>
        <w:tc>
          <w:tcPr>
            <w:tcW w:w="3741" w:type="dxa"/>
          </w:tcPr>
          <w:p w:rsidR="00CB0F73" w:rsidRDefault="00D84E77">
            <w:pPr>
              <w:pStyle w:val="ConsPlusNormal0"/>
            </w:pPr>
            <w:r>
              <w:t>Кемеровская область, г. Белово, пгт Грамотеино, ул. Светлая, д. 10, кадастровый номер 42:21:0101001:706</w:t>
            </w:r>
          </w:p>
        </w:tc>
        <w:tc>
          <w:tcPr>
            <w:tcW w:w="1360" w:type="dxa"/>
          </w:tcPr>
          <w:p w:rsidR="00CB0F73" w:rsidRDefault="00D84E77">
            <w:pPr>
              <w:pStyle w:val="ConsPlusNormal0"/>
              <w:jc w:val="right"/>
            </w:pPr>
            <w:r>
              <w:t>139,6</w:t>
            </w:r>
          </w:p>
        </w:tc>
        <w:tc>
          <w:tcPr>
            <w:tcW w:w="3231" w:type="dxa"/>
          </w:tcPr>
          <w:p w:rsidR="00CB0F73" w:rsidRDefault="00D84E77">
            <w:pPr>
              <w:pStyle w:val="ConsPlusNormal0"/>
            </w:pPr>
            <w:r>
              <w:t>нежилое помещение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28.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легковой автомобиль CHEVROLET KL1J CRUZE, 2014 года изготовления, идентификационный номер (VIN) XUFJF696JE3042322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29.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легковой автомобиль CHEVROLET, KLAL (Epica), 2011 года изготовления, идентификационный номер (VIN) XUULF69KJB0004909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30.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автомобиль КО 505А ШКАМАЗ53215 КО 505А, 2002 года изготовления, идентификационный номер (VIN) XVL48231120000054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31.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автомобиль УАЗ - 390945, 2012 года изготовления, идентификационный номер (VIN) XTT390945C0457836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32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автомобиль спецназначения ШМЕЛЬ DPM000 (на базе ГАЗ 3302), 2012 года изготовления, идентификационный номер (VIN) Y39DPM000C0026295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33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автомобиль специальный 69212 (ДМК-70), 2008 года изготовления, идентификационный номер (VIN) X8969212A80AU8053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34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автомобиль специальный 69212 (ДМК-70), 2008 года изготовления, идентификационный номер (VIN) X8969212A80AU8052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35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автомобиль специализированный ПУМ-69-01.2 (на шасси ГАЗ-3309), 2011 года изготовления, идентификационный номер (VIN) X89690001B2AF4007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lastRenderedPageBreak/>
              <w:t>36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грузовой самосвал КАМАЗ55102, 1996 года изготовления, идентификационный номер (VIN) XIF551020T0000214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37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Экскаватор-бульдозер "Елазовец" - ЭО-2621Е на базе трактора "Беларус 82.1", 2007 года выпуска, заводской N машины (рамы) 234 (82004163)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38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HITACHI ZX210W экскаватор, 2007 года выпуска, заводской N машины (рамы) JK6CDB04700001516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39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Погрузчик-экскаватор JOHN DEERE 325J, 2011 года выпуска, заводской N машины (рамы) IT0325JXABC207445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40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автомобиль специальный 6921 ТВ (ДМК-40-02), 2011 года изготовления, идентификационный номер (VIN) X896921TBB0AU8768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41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автомобиль специальный 6921 ТВ (ДМК-40-02), 2011 года изготовления, идентификационный номер (VIN) X896921TBB0AU8770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42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Автогрейдер ДЗ-122Б-6, 2009 года выпуска, заводской N машины (рамы) 1640197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43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автомобиль специальный ДМК-70, 2020 года выпуска, идентификационный номер (VIN) X8969212AL0AU8638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44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автомобиль специализированный ДМК-70 ШКАМАЗ65115, 2020 года выпуска, идентификационный номер (VIN) X8969212AL0AU8689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45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автомобиль специализированный ДМК-70 ШКАМАЗ65115, 2020 года выпуска, идентификационный номер (VIN) X8969212AL0AU8690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46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Трактор БЕЛАРУС 82.1, 2022 года производства (VIN Y4R900Z01N1123020)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47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спец. илососная машина КО510ШЗИЛ431412, 1990 года изготовления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48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грузовой автомобиль 37053СШГАЗ3302, 2007 года изготовления, идентификационный номер (VIN) X9633020072211721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49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машина вакуумная КО503ВШГАЗ3307, 2007 года изготовления, идентификационный номер (VIN) XVL48230070002401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50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Бульдозер SHANTUI SD16R, 2011 года выпуска, идентификационный номер машины (VIN) SD16AR124026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51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Автопогрузчик, 1990 года изготовления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52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Тумба (инвентарный номер 1077)</w:t>
            </w:r>
          </w:p>
        </w:tc>
      </w:tr>
      <w:tr w:rsidR="00CB0F73" w:rsidTr="0059030E">
        <w:trPr>
          <w:jc w:val="center"/>
        </w:trPr>
        <w:tc>
          <w:tcPr>
            <w:tcW w:w="737" w:type="dxa"/>
          </w:tcPr>
          <w:p w:rsidR="00CB0F73" w:rsidRDefault="00D84E77">
            <w:pPr>
              <w:pStyle w:val="ConsPlusNormal0"/>
            </w:pPr>
            <w:r>
              <w:t>53</w:t>
            </w:r>
          </w:p>
        </w:tc>
        <w:tc>
          <w:tcPr>
            <w:tcW w:w="8332" w:type="dxa"/>
            <w:gridSpan w:val="3"/>
          </w:tcPr>
          <w:p w:rsidR="00CB0F73" w:rsidRDefault="00D84E77">
            <w:pPr>
              <w:pStyle w:val="ConsPlusNormal0"/>
            </w:pPr>
            <w:r>
              <w:t>Транспортное средство - мусоровоз МК-3442 на шасси МАЗ-5340В2-425-013, 2017 года изготовления, идентификационный номер (VIN) X89344203H0AA3186</w:t>
            </w:r>
          </w:p>
        </w:tc>
      </w:tr>
    </w:tbl>
    <w:p w:rsidR="00CB0F73" w:rsidRDefault="00CB0F7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B0F73" w:rsidSect="00CB0F73">
      <w:head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746" w:rsidRDefault="003E3746" w:rsidP="00CB0F73">
      <w:r>
        <w:separator/>
      </w:r>
    </w:p>
  </w:endnote>
  <w:endnote w:type="continuationSeparator" w:id="1">
    <w:p w:rsidR="003E3746" w:rsidRDefault="003E3746" w:rsidP="00CB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746" w:rsidRDefault="003E3746" w:rsidP="00CB0F73">
      <w:r>
        <w:separator/>
      </w:r>
    </w:p>
  </w:footnote>
  <w:footnote w:type="continuationSeparator" w:id="1">
    <w:p w:rsidR="003E3746" w:rsidRDefault="003E3746" w:rsidP="00CB0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F73" w:rsidRDefault="00CB0F73" w:rsidP="0059030E">
    <w:pPr>
      <w:pStyle w:val="ConsPlusNormal0"/>
      <w:pBdr>
        <w:bottom w:val="single" w:sz="12" w:space="0" w:color="auto"/>
      </w:pBd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0F73"/>
    <w:rsid w:val="001C3296"/>
    <w:rsid w:val="002412AB"/>
    <w:rsid w:val="003E3746"/>
    <w:rsid w:val="0059030E"/>
    <w:rsid w:val="0062526D"/>
    <w:rsid w:val="006D499F"/>
    <w:rsid w:val="0079432A"/>
    <w:rsid w:val="00896D4F"/>
    <w:rsid w:val="009755DF"/>
    <w:rsid w:val="00CB0F73"/>
    <w:rsid w:val="00D84E77"/>
    <w:rsid w:val="00E7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F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CB0F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B0F7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CB0F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B0F7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CB0F7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B0F7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B0F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CB0F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CB0F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CB0F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CB0F73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CB0F7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CB0F73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CB0F7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CB0F7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B0F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CB0F7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96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D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903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030E"/>
  </w:style>
  <w:style w:type="paragraph" w:styleId="a7">
    <w:name w:val="footer"/>
    <w:basedOn w:val="a"/>
    <w:link w:val="a8"/>
    <w:uiPriority w:val="99"/>
    <w:semiHidden/>
    <w:unhideWhenUsed/>
    <w:rsid w:val="005903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030E"/>
  </w:style>
  <w:style w:type="character" w:styleId="a9">
    <w:name w:val="Hyperlink"/>
    <w:basedOn w:val="a0"/>
    <w:uiPriority w:val="99"/>
    <w:unhideWhenUsed/>
    <w:rsid w:val="005903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226&amp;date=12.05.2025&amp;dst=100361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5688&amp;date=12.05.2025&amp;dst=100224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1157</Words>
  <Characters>6599</Characters>
  <Application>Microsoft Office Word</Application>
  <DocSecurity>0</DocSecurity>
  <Lines>54</Lines>
  <Paragraphs>15</Paragraphs>
  <ScaleCrop>false</ScaleCrop>
  <Company>КонсультантПлюс Версия 4024.00.50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Беловского городского Совета народных депутатов от 26.06.2008 N 70/374-н
(ред. от 23.12.2024)
"Об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а также физических лиц, не являющихся предпринимателями и применяющих специальный налоговый режим "Налог на профессиональный доход"), предусмотренного частью 4 статьи 18 Федера</dc:title>
  <dc:creator>zem27</dc:creator>
  <cp:lastModifiedBy>Каталкина</cp:lastModifiedBy>
  <cp:revision>3</cp:revision>
  <cp:lastPrinted>2025-09-18T05:58:00Z</cp:lastPrinted>
  <dcterms:created xsi:type="dcterms:W3CDTF">2026-01-12T07:04:00Z</dcterms:created>
  <dcterms:modified xsi:type="dcterms:W3CDTF">2026-01-12T07:14:00Z</dcterms:modified>
</cp:coreProperties>
</file>