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609600" cy="98044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8" t="-80" r="-138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0"/>
        <w:jc w:val="center"/>
        <w:rPr>
          <w:b/>
          <w:sz w:val="28"/>
        </w:rPr>
      </w:pPr>
      <w:r>
        <w:rPr/>
        <w:t>КЕМЕРОВСКАЯ ОБЛАСТЬ - КУЗБАСС</w:t>
      </w:r>
    </w:p>
    <w:p>
      <w:pPr>
        <w:pStyle w:val="Normal"/>
        <w:jc w:val="center"/>
        <w:rPr>
          <w:b/>
          <w:sz w:val="16"/>
        </w:rPr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>
          <w:b/>
          <w:sz w:val="16"/>
        </w:rPr>
      </w:pPr>
      <w:r>
        <w:rPr>
          <w:b/>
          <w:sz w:val="16"/>
        </w:rPr>
      </w:r>
    </w:p>
    <w:p>
      <w:pPr>
        <w:pStyle w:val="Heading1"/>
        <w:numPr>
          <w:ilvl w:val="0"/>
          <w:numId w:val="3"/>
        </w:numPr>
        <w:ind w:hanging="0" w:left="0" w:right="0"/>
        <w:jc w:val="center"/>
        <w:rPr>
          <w:spacing w:val="40"/>
          <w:sz w:val="48"/>
        </w:rPr>
      </w:pPr>
      <w:r>
        <w:rPr>
          <w:rFonts w:ascii="Times New Roman" w:hAnsi="Times New Roman"/>
          <w:spacing w:val="40"/>
          <w:sz w:val="48"/>
        </w:rPr>
        <w:t>ПОСТАНОВЛЕНИЕ</w:t>
      </w:r>
    </w:p>
    <w:p>
      <w:pPr>
        <w:pStyle w:val="Normal"/>
        <w:rPr>
          <w:spacing w:val="40"/>
          <w:sz w:val="48"/>
        </w:rPr>
      </w:pPr>
      <w:r>
        <w:rPr>
          <w:spacing w:val="40"/>
          <w:sz w:val="48"/>
        </w:rPr>
      </w:r>
    </w:p>
    <w:p>
      <w:pPr>
        <w:pStyle w:val="Normal"/>
        <w:ind w:firstLine="709" w:left="0" w:right="0"/>
        <w:rPr>
          <w:sz w:val="28"/>
        </w:rPr>
      </w:pPr>
      <w:r>
        <w:rPr>
          <w:sz w:val="28"/>
        </w:rPr>
      </w:r>
    </w:p>
    <w:p>
      <w:pPr>
        <w:pStyle w:val="Normal"/>
        <w:ind w:firstLine="709" w:left="0" w:right="0"/>
        <w:rPr/>
      </w:pPr>
      <w:r>
        <w:rPr>
          <w:sz w:val="28"/>
        </w:rPr>
        <w:tab/>
        <w:tab/>
        <w:tab/>
        <w:tab/>
        <w:tab/>
        <w:tab/>
        <w:tab/>
        <w:tab/>
        <w:tab/>
        <w:t xml:space="preserve">№  </w:t>
      </w:r>
    </w:p>
    <w:p>
      <w:pPr>
        <w:pStyle w:val="Normal"/>
        <w:ind w:firstLine="709" w:left="0" w:right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5080" distB="5080" distL="5080" distR="5080" simplePos="0" locked="0" layoutInCell="1" allowOverlap="1" relativeHeight="53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effectExtent l="5080" t="5080" r="5080" b="5080"/>
                <wp:wrapNone/>
                <wp:docPr id="2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0" cy="0"/>
                        </a:xfrm>
                        <a:prstGeom prst="line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85pt,0.8pt" to="124.1pt,0.8pt" ID="Picture 3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54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effectExtent l="5080" t="5080" r="5080" b="5080"/>
                <wp:wrapNone/>
                <wp:docPr id="3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120" cy="0"/>
                        </a:xfrm>
                        <a:prstGeom prst="line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15pt,0.8pt" to="450.1pt,0.8pt" ID="Picture 4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9" w:left="0" w:right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426" w:leader="none"/>
          <w:tab w:val="left" w:pos="1418" w:leader="none"/>
        </w:tabs>
        <w:jc w:val="both"/>
        <w:rPr>
          <w:b w:val="false"/>
          <w:bCs w:val="false"/>
        </w:rPr>
      </w:pPr>
      <w:r>
        <w:rPr>
          <w:b w:val="false"/>
          <w:bCs w:val="false"/>
          <w:sz w:val="28"/>
        </w:rPr>
        <w:t xml:space="preserve"> </w:t>
      </w:r>
      <w:r>
        <w:rPr>
          <w:b w:val="false"/>
          <w:bCs w:val="false"/>
          <w:sz w:val="28"/>
        </w:rPr>
        <w:t xml:space="preserve">Об утверждении административного </w:t>
      </w:r>
      <w:r>
        <w:rPr>
          <w:b w:val="false"/>
          <w:bCs w:val="false"/>
          <w:color w:val="000000"/>
          <w:sz w:val="28"/>
        </w:rPr>
        <w:t>регламента</w:t>
      </w:r>
      <w:r>
        <w:rPr>
          <w:b w:val="false"/>
          <w:bCs w:val="false"/>
          <w:sz w:val="28"/>
        </w:rPr>
        <w:t xml:space="preserve"> предоставления муниципальной услуги «Назначение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округа»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z w:val="28"/>
        </w:rPr>
        <w:t>В соответстви</w:t>
      </w:r>
      <w:r>
        <w:rPr>
          <w:sz w:val="28"/>
        </w:rPr>
        <w:t>и</w:t>
      </w:r>
      <w:r>
        <w:rPr>
          <w:sz w:val="28"/>
        </w:rPr>
        <w:t xml:space="preserve">  с Федеральным законом</w:t>
      </w:r>
      <w:r>
        <w:rPr>
          <w:color w:val="000000"/>
          <w:sz w:val="28"/>
          <w:u w:val="none"/>
        </w:rPr>
        <w:t xml:space="preserve"> </w:t>
      </w:r>
      <w:r>
        <w:rPr>
          <w:sz w:val="28"/>
        </w:rPr>
        <w:t xml:space="preserve">от 6 октября 2003 года № 131-ФЗ «Об общих принципах организации местного самоуправления в Российской Федерации», Федеральным </w:t>
      </w:r>
      <w:r>
        <w:rPr>
          <w:color w:val="000000"/>
          <w:sz w:val="28"/>
          <w:u w:val="none"/>
        </w:rPr>
        <w:t>законом</w:t>
      </w:r>
      <w:r>
        <w:rPr/>
        <w:t xml:space="preserve"> </w:t>
      </w:r>
      <w:r>
        <w:rPr>
          <w:sz w:val="28"/>
        </w:rPr>
        <w:t>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№ 1228 «Разработки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 Беловского городского округа,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ОСТАНОВЛЯЕТ</w:t>
      </w:r>
      <w:r>
        <w:rPr>
          <w:sz w:val="28"/>
        </w:rPr>
        <w:t>: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z w:val="28"/>
        </w:rPr>
        <w:t>1. Утвердить  административный регламент предоставления муниципальной услуги «Назначение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округа» согласно приложения.</w:t>
      </w:r>
    </w:p>
    <w:p>
      <w:pPr>
        <w:pStyle w:val="Normal"/>
        <w:spacing w:lineRule="auto" w:line="240" w:before="57" w:after="57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2. Комитету социальной защиты населения Беловского городского округа     (Аверкина О.М.) обеспечить предоставление муниципальной услуги «Назначение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округа».</w:t>
      </w:r>
    </w:p>
    <w:p>
      <w:pPr>
        <w:pStyle w:val="ConsPlusNormal21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Управлению по работе со средствами массовой информации                                                (Косвинцева Е.В. ) опубликовать настоящее постановление в средствах массовой информации.</w:t>
      </w:r>
    </w:p>
    <w:p>
      <w:pPr>
        <w:pStyle w:val="ConsPlusNormal21"/>
        <w:ind w:firstLine="567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>4. Отделу информационных технологий (Александрова С.А.) разместить     настоящее постановление на сайте Администрации Беловского городского              округа в информационно-телекоммуникационной сети «Интернет».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z w:val="28"/>
        </w:rPr>
        <w:t>5. Признать утратившими силу: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z w:val="28"/>
        </w:rPr>
        <w:t>-постановление Администрации Беловского городского округа от 04.06.2021 № 1470-н «Об утверждении административного регламента  предоставления  муниципальной услуги «Назначение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округа».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z w:val="28"/>
        </w:rPr>
        <w:t xml:space="preserve">6. Настоящее постановление вступает в силу после опубликования 1 сентября 2025 года 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>
          <w:sz w:val="28"/>
        </w:rPr>
        <w:t>7. Контроль за исполнением настоящего постановления возложить на заместителя Главы Беловского городского округа – руководителя аппарата               Мерзлякову М.П.</w:t>
      </w:r>
    </w:p>
    <w:p>
      <w:pPr>
        <w:pStyle w:val="Normal"/>
        <w:tabs>
          <w:tab w:val="clear" w:pos="720"/>
          <w:tab w:val="left" w:pos="1418" w:leader="none"/>
        </w:tabs>
        <w:ind w:firstLine="709" w:left="0" w:right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418" w:leader="none"/>
        </w:tabs>
        <w:ind w:firstLine="709" w:left="0" w:right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418" w:leader="none"/>
        </w:tabs>
        <w:ind w:firstLine="709" w:left="0" w:right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418" w:leader="none"/>
        </w:tabs>
        <w:rPr>
          <w:sz w:val="28"/>
        </w:rPr>
      </w:pPr>
      <w:r>
        <w:rPr>
          <w:sz w:val="28"/>
        </w:rPr>
        <w:t xml:space="preserve">Глава Беловского </w:t>
      </w:r>
    </w:p>
    <w:p>
      <w:pPr>
        <w:pStyle w:val="Normal"/>
        <w:tabs>
          <w:tab w:val="clear" w:pos="720"/>
          <w:tab w:val="left" w:pos="1418" w:leader="none"/>
        </w:tabs>
        <w:rPr>
          <w:sz w:val="26"/>
        </w:rPr>
      </w:pPr>
      <w:r>
        <w:rPr>
          <w:sz w:val="28"/>
        </w:rPr>
        <w:t xml:space="preserve">городского округа                           </w:t>
        <w:tab/>
        <w:tab/>
        <w:tab/>
        <w:tab/>
        <w:tab/>
        <w:t xml:space="preserve">           С.И. Алексеев</w:t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rPr>
          <w:sz w:val="26"/>
        </w:rPr>
      </w:pPr>
      <w:r>
        <w:rPr>
          <w:sz w:val="26"/>
        </w:rPr>
      </w:r>
    </w:p>
    <w:p>
      <w:pPr>
        <w:pStyle w:val="Normal"/>
        <w:ind w:firstLine="709" w:left="0" w:right="0"/>
        <w:jc w:val="right"/>
        <w:rPr>
          <w:sz w:val="26"/>
        </w:rPr>
      </w:pPr>
      <w:r>
        <w:rPr>
          <w:sz w:val="26"/>
        </w:rPr>
        <w:t>Приложение</w:t>
      </w:r>
    </w:p>
    <w:p>
      <w:pPr>
        <w:pStyle w:val="Normal"/>
        <w:jc w:val="right"/>
        <w:rPr>
          <w:sz w:val="28"/>
        </w:rPr>
      </w:pPr>
      <w:r>
        <w:rPr>
          <w:sz w:val="28"/>
        </w:rPr>
        <w:t>Утвержден</w:t>
      </w:r>
    </w:p>
    <w:p>
      <w:pPr>
        <w:pStyle w:val="Normal"/>
        <w:jc w:val="right"/>
        <w:rPr>
          <w:sz w:val="28"/>
        </w:rPr>
      </w:pPr>
      <w:r>
        <w:rPr>
          <w:sz w:val="28"/>
        </w:rPr>
        <w:t>постановлением</w:t>
      </w:r>
    </w:p>
    <w:p>
      <w:pPr>
        <w:pStyle w:val="Normal"/>
        <w:jc w:val="right"/>
        <w:rPr>
          <w:sz w:val="28"/>
        </w:rPr>
      </w:pPr>
      <w:r>
        <w:rPr>
          <w:sz w:val="28"/>
        </w:rPr>
        <w:t xml:space="preserve">Администрации Беловского </w:t>
      </w:r>
    </w:p>
    <w:p>
      <w:pPr>
        <w:pStyle w:val="Normal"/>
        <w:jc w:val="right"/>
        <w:rPr>
          <w:sz w:val="28"/>
        </w:rPr>
      </w:pPr>
      <w:r>
        <w:rPr>
          <w:sz w:val="28"/>
        </w:rPr>
        <w:t>городского округа</w:t>
      </w:r>
    </w:p>
    <w:p>
      <w:pPr>
        <w:pStyle w:val="Normal"/>
        <w:jc w:val="right"/>
        <w:rPr>
          <w:rFonts w:ascii="Times New Roman" w:hAnsi="Times New Roman"/>
          <w:sz w:val="28"/>
        </w:rPr>
      </w:pPr>
      <w:r>
        <w:rPr>
          <w:sz w:val="28"/>
        </w:rPr>
        <w:t>от «____»_________№_________</w:t>
      </w:r>
    </w:p>
    <w:p>
      <w:pPr>
        <w:pStyle w:val="ConsPlusNormal2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2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21"/>
        <w:widowControl/>
        <w:jc w:val="center"/>
        <w:rPr>
          <w:b/>
          <w:sz w:val="28"/>
        </w:rPr>
      </w:pPr>
      <w:r>
        <w:rPr>
          <w:rFonts w:ascii="Times New Roman" w:hAnsi="Times New Roman"/>
          <w:sz w:val="28"/>
        </w:rPr>
        <w:t>Административный регламент</w:t>
      </w:r>
      <w:r>
        <w:rPr>
          <w:rFonts w:ascii="Times New Roman" w:hAnsi="Times New Roman"/>
          <w:caps/>
        </w:rPr>
        <w:br/>
      </w:r>
      <w:r>
        <w:rPr>
          <w:rFonts w:ascii="Times New Roman" w:hAnsi="Times New Roman"/>
          <w:sz w:val="28"/>
        </w:rPr>
        <w:t>предоставления муниципальной услуги «Назначение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округа»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ConsPlusNormal21"/>
        <w:numPr>
          <w:ilvl w:val="1"/>
          <w:numId w:val="1"/>
        </w:numPr>
        <w:ind w:hanging="420" w:left="960" w:righ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Предмет регулирования административного регламента</w:t>
      </w:r>
    </w:p>
    <w:p>
      <w:pPr>
        <w:pStyle w:val="ConsPlusNormal21"/>
        <w:ind w:firstLine="540" w:left="0" w:right="0"/>
        <w:jc w:val="both"/>
        <w:rPr>
          <w:sz w:val="28"/>
        </w:rPr>
      </w:pPr>
      <w:r>
        <w:rPr/>
      </w:r>
    </w:p>
    <w:p>
      <w:pPr>
        <w:pStyle w:val="ConsPlusNormal21"/>
        <w:ind w:firstLine="540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1.1.1. </w:t>
      </w:r>
      <w:r>
        <w:rPr>
          <w:rFonts w:ascii="Times New Roman" w:hAnsi="Times New Roman"/>
          <w:sz w:val="28"/>
        </w:rPr>
        <w:t>Административный регламент предоставления муниципальной услуги              «Назначение пенсии за выслугу лет лицам, замещавшим муниципальные                должности в органах местного самоуправления, и муниципальным служащим Беловского городского округа» (далее по тексту –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>
      <w:pPr>
        <w:pStyle w:val="Normal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1.1.2. </w:t>
      </w:r>
      <w:r>
        <w:rPr>
          <w:sz w:val="28"/>
        </w:rPr>
        <w:t>Административный регламент разработан в целях повышения каче</w:t>
        <w:softHyphen/>
        <w:t>ства  предоставления и доступности предоставления муниципальной услуги, со</w:t>
        <w:softHyphen/>
        <w:t>здания комфортных условий для участников отношений, возникающих при предоставлении муниципальной услуги, определения сроков и последовательно</w:t>
        <w:softHyphen/>
        <w:t>сти действий (административных процедур) Комитета социальной защиты насе</w:t>
        <w:softHyphen/>
        <w:t>ления Беловского городского округа (далее - уполномоченный орган) при предо</w:t>
        <w:softHyphen/>
        <w:t>ставлении муниципальной услуги по назначению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b/>
          <w:bCs/>
        </w:rPr>
      </w:r>
    </w:p>
    <w:p>
      <w:pPr>
        <w:pStyle w:val="ConsPlusNormal21"/>
        <w:ind w:firstLine="540" w:left="0" w:righ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1.2. Круг заявителей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1.2.1. </w:t>
      </w:r>
      <w:r>
        <w:rPr>
          <w:rFonts w:ascii="Times New Roman" w:hAnsi="Times New Roman"/>
          <w:sz w:val="28"/>
        </w:rPr>
        <w:t>Заявителями муниципальной услуги являются лица, замещавшие                  муниципальные должности в органах местного самоуправления, муниципальные служащие Беловского городского округа, лица, работавшие в органах местного самоуправления государственной власти и управления, общественных и                       политических организациях города Белово (далее - заявители).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Интересы заявителей могут представлять иные лица в соответствии с                законодательством Российской Федерации (далее - представители).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имени физических лиц заявления могут подавать: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опекуны недееспособных граждан;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представители, действующие в силу полномочий, основанных на доверенности или договоре.</w:t>
      </w:r>
    </w:p>
    <w:p>
      <w:pPr>
        <w:pStyle w:val="Normal"/>
        <w:ind w:firstLine="567" w:left="0" w:right="0"/>
        <w:jc w:val="center"/>
        <w:rPr>
          <w:rFonts w:ascii="Times New Roman" w:hAnsi="Times New Roman"/>
          <w:b/>
          <w:sz w:val="28"/>
        </w:rPr>
      </w:pPr>
      <w:r>
        <w:rPr/>
      </w:r>
    </w:p>
    <w:p>
      <w:pPr>
        <w:pStyle w:val="Normal"/>
        <w:ind w:firstLine="567" w:left="0" w:right="0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2. Стандарт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  Наименование муниципальной услуги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Наименование муниципальной услуги «Назначение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округа».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 Наименование органа, предоставляющего муниципальную услугу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Уполномоченным органом по предоставлению муниципальной услуги является Администрация Беловского городского округа в лице </w:t>
      </w:r>
      <w:r>
        <w:rPr>
          <w:rFonts w:ascii="Times New Roman" w:hAnsi="Times New Roman"/>
          <w:sz w:val="28"/>
        </w:rPr>
        <w:t>комитета социальной защиты населения Беловского городского округа (далее — уполномоченный орган).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 Результат предоставления муниципальной услуги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2.3.1.Результатом предоставления муниципальной услуги является:            </w:t>
      </w:r>
    </w:p>
    <w:p>
      <w:pPr>
        <w:pStyle w:val="ConsPlusNormal21"/>
        <w:ind w:firstLine="53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Принятие решения о назначении пенсии за выслугу лет.</w:t>
      </w:r>
    </w:p>
    <w:p>
      <w:pPr>
        <w:pStyle w:val="ConsPlusNormal21"/>
        <w:ind w:firstLine="53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Принятие решения об отказе в назначении пенсии за выслугу лет с указанием причин отказа.</w:t>
      </w:r>
    </w:p>
    <w:p>
      <w:pPr>
        <w:pStyle w:val="ConsPlusNormal21"/>
        <w:ind w:firstLine="53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муниципальной услуги может быть получен: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уполномоченном органе на бумажном носителе при личном обращении.</w:t>
      </w:r>
    </w:p>
    <w:p>
      <w:pPr>
        <w:pStyle w:val="ConsPlusNormal21"/>
        <w:ind w:firstLine="53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Почтовым отправлением.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/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 Срок предоставления муниципальной услуги</w:t>
      </w:r>
    </w:p>
    <w:p>
      <w:pPr>
        <w:pStyle w:val="ConsPlusNormal21"/>
        <w:ind w:firstLine="53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ConsPlusNormal21"/>
        <w:ind w:firstLine="53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Срок предоставления муниципальной услуги, в том числе с учетом         необходимости обращения в организации, участвующие в предоставлении            муниципальной услуги, срок приостановления муниципальной услуги, в случае если возможность приостановления предусмотрена законодательством                 Российской Федерации, срок выдачи (направления) документов, являющихся    результатом предоставления муниципальной услуги.</w:t>
      </w:r>
    </w:p>
    <w:p>
      <w:pPr>
        <w:pStyle w:val="ConsPlusNormal21"/>
        <w:ind w:firstLine="53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 составляет не более 30 рабочих дней со дня поступления заявления в уполномоченный орган.</w:t>
      </w:r>
    </w:p>
    <w:p>
      <w:pPr>
        <w:pStyle w:val="Normal"/>
        <w:widowControl w:val="false"/>
        <w:spacing w:lineRule="auto" w:line="228" w:before="0" w:after="0"/>
        <w:ind w:firstLine="708" w:left="0" w:right="0"/>
        <w:jc w:val="both"/>
        <w:rPr>
          <w:rFonts w:ascii="Times New Roman" w:hAnsi="Times New Roman"/>
          <w:b/>
          <w:sz w:val="28"/>
        </w:rPr>
      </w:pPr>
      <w:r>
        <w:rPr/>
      </w:r>
    </w:p>
    <w:p>
      <w:pPr>
        <w:pStyle w:val="Normal"/>
        <w:widowControl w:val="false"/>
        <w:spacing w:lineRule="auto" w:line="228" w:before="0" w:after="0"/>
        <w:ind w:firstLine="708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 Размер платы, взимаемой с заявителя при предоставлении муниципальной услуги</w:t>
      </w:r>
    </w:p>
    <w:p>
      <w:pPr>
        <w:pStyle w:val="Normal"/>
        <w:widowControl w:val="false"/>
        <w:spacing w:lineRule="auto" w:line="228" w:before="0" w:after="0"/>
        <w:ind w:firstLine="708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28" w:before="0" w:after="0"/>
        <w:ind w:firstLine="708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2.5.1</w:t>
      </w:r>
      <w:r>
        <w:rPr>
          <w:rFonts w:ascii="Times New Roman" w:hAnsi="Times New Roman"/>
          <w:sz w:val="28"/>
        </w:rPr>
        <w:t xml:space="preserve">. Предоставление муниципальной услуги осуществляется бесплатно. </w:t>
      </w:r>
    </w:p>
    <w:p>
      <w:pPr>
        <w:pStyle w:val="Normal"/>
        <w:widowControl w:val="false"/>
        <w:spacing w:lineRule="auto" w:line="228" w:before="0" w:after="0"/>
        <w:ind w:firstLine="708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widowControl w:val="false"/>
        <w:spacing w:lineRule="auto" w:line="228" w:before="0" w:after="0"/>
        <w:ind w:firstLine="708"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28" w:before="0" w:after="0"/>
        <w:ind w:firstLine="708" w:left="0" w:righ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2.6.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орган, предоставляющий муниципальные услуги</w:t>
      </w:r>
    </w:p>
    <w:p>
      <w:pPr>
        <w:pStyle w:val="Normal"/>
        <w:widowControl w:val="false"/>
        <w:spacing w:lineRule="auto" w:line="228" w:before="0" w:after="0"/>
        <w:ind w:firstLine="708"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Срок регистрации запроса заявителя о предоставлении муниципальной услуги</w:t>
      </w:r>
    </w:p>
    <w:p>
      <w:pPr>
        <w:pStyle w:val="BodyText"/>
        <w:ind w:firstLine="540" w:left="0" w:right="0"/>
        <w:jc w:val="both"/>
        <w:rPr>
          <w:b w:val="fals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2.7.1. Срок регистрации заявления и документов, полученных от заявителя в день поступления в уполномоченный орган.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2.8. Требования к помещениям, в которых предоставляются муниципальные услуги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2.8.1. Требования к помещениям, в которых предоставляются муниципальные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 уполномоченного органа (</w:t>
      </w:r>
      <w:hyperlink r:id="rId3">
        <w:r>
          <w:rPr>
            <w:rStyle w:val="Style2"/>
            <w:rFonts w:ascii="Times New Roman" w:hAnsi="Times New Roman"/>
            <w:sz w:val="28"/>
          </w:rPr>
          <w:t>www.belovo42.ru</w:t>
        </w:r>
      </w:hyperlink>
      <w:r>
        <w:rPr>
          <w:rFonts w:ascii="Times New Roman" w:hAnsi="Times New Roman"/>
          <w:color w:val="000000"/>
          <w:sz w:val="28"/>
        </w:rPr>
        <w:t>).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2.9. Показатели качества и доступности муниципальной услуги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Показатели доступности и качества муниципальной услуги размещены на официальном сайте уполномоченного органа (www.belovo42.ru).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pStyle w:val="ConsPlusNormal21"/>
        <w:ind w:firstLine="540" w:left="0" w:right="0"/>
        <w:jc w:val="both"/>
        <w:rPr/>
      </w:pP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2.10.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2.10.1.Услуги, которые являются необходимыми и обязательными для предоставления муниципальной услуги законодательством Российской Федерации не предусмотрены.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В предоставлении муниципальной услуги не принимают участие МФЦ.</w:t>
      </w:r>
    </w:p>
    <w:p>
      <w:pPr>
        <w:pStyle w:val="Normal"/>
        <w:widowControl w:val="false"/>
        <w:spacing w:lineRule="auto" w:line="228" w:before="0" w:after="0"/>
        <w:ind w:firstLine="708" w:left="0" w:right="0"/>
        <w:jc w:val="both"/>
        <w:rPr>
          <w:rFonts w:ascii="Times New Roman" w:hAnsi="Times New Roman"/>
          <w:b/>
          <w:sz w:val="28"/>
          <w:shd w:fill="FFD821" w:val="clear"/>
        </w:rPr>
      </w:pPr>
      <w:r>
        <w:rPr/>
      </w:r>
    </w:p>
    <w:p>
      <w:pPr>
        <w:pStyle w:val="Normal"/>
        <w:widowControl w:val="false"/>
        <w:spacing w:lineRule="auto" w:line="228" w:before="0" w:after="0"/>
        <w:ind w:firstLine="708" w:left="0" w:right="0"/>
        <w:jc w:val="both"/>
        <w:rPr>
          <w:rFonts w:ascii="Times New Roman" w:hAnsi="Times New Roman"/>
          <w:b/>
          <w:sz w:val="28"/>
          <w:shd w:fill="FFD821" w:val="clear"/>
        </w:rPr>
      </w:pPr>
      <w:r>
        <w:rPr>
          <w:rFonts w:ascii="Times New Roman" w:hAnsi="Times New Roman"/>
          <w:b/>
          <w:sz w:val="28"/>
        </w:rPr>
        <w:t>2.11. Исчерпывающий перечень документов, необходимых для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приведен в разделе 3 настоящего регламента, содержащих описания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2.12.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2.12.1. Исчерпывающий перечень оснований для отказа в приеме документов, необходимых для предоставления муниципальной услуги указан в</w:t>
      </w:r>
      <w:r>
        <w:rPr/>
        <w:t xml:space="preserve"> </w:t>
      </w:r>
      <w:r>
        <w:rPr>
          <w:rFonts w:ascii="Times New Roman" w:hAnsi="Times New Roman"/>
          <w:sz w:val="28"/>
        </w:rPr>
        <w:t>разделе 3 настоящего регламента, в описании административных процедур в составе описания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2.12.2. 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разделе 3 настоящего регламента, в описании административных процедур в составе описания предоставления муниципальной услуги.</w:t>
      </w:r>
    </w:p>
    <w:p>
      <w:pPr>
        <w:pStyle w:val="ConsPlusNormal21"/>
        <w:ind w:firstLine="540" w:left="0" w:right="0"/>
        <w:jc w:val="both"/>
        <w:rPr/>
      </w:pPr>
      <w:r>
        <w:rPr/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shd w:fill="FF8000" w:val="clear"/>
        </w:rPr>
      </w:r>
    </w:p>
    <w:p>
      <w:pPr>
        <w:pStyle w:val="Normal"/>
        <w:widowControl w:val="false"/>
        <w:ind w:firstLine="540" w:left="0" w:right="0"/>
        <w:jc w:val="both"/>
        <w:rPr>
          <w:rFonts w:ascii="Times New Roman" w:hAnsi="Times New Roman"/>
          <w:sz w:val="28"/>
          <w:highlight w:val="none"/>
          <w:shd w:fill="FF8000" w:val="clear"/>
        </w:rPr>
      </w:pPr>
      <w:r>
        <w:rPr>
          <w:sz w:val="28"/>
          <w:shd w:fill="FF8000" w:val="clea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Состав, последовательность и сроки выполнения административных процедур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i w:val="false"/>
          <w:i w:val="false"/>
          <w:sz w:val="28"/>
        </w:rPr>
      </w:pPr>
      <w:r>
        <w:rPr>
          <w:rFonts w:ascii="Times New Roman" w:hAnsi="Times New Roman"/>
          <w:b/>
          <w:i w:val="false"/>
          <w:sz w:val="28"/>
        </w:rPr>
        <w:t>3.1. Перечень осуществляемых при предоставлении муниципальной услуги административных процедур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i w:val="false"/>
          <w:i w:val="false"/>
          <w:sz w:val="28"/>
        </w:rPr>
      </w:pPr>
      <w:r>
        <w:rPr>
          <w:rFonts w:ascii="Times New Roman" w:hAnsi="Times New Roman"/>
          <w:b w:val="false"/>
          <w:i w:val="false"/>
          <w:sz w:val="2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Прием и регистрация заявления и документов на предоставление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</w:t>
      </w:r>
      <w:r>
        <w:rPr>
          <w:sz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3.1.3. </w:t>
      </w:r>
      <w:r>
        <w:rPr>
          <w:rFonts w:ascii="Times New Roman" w:hAnsi="Times New Roman"/>
          <w:sz w:val="28"/>
        </w:rPr>
        <w:t>Принятие решения о назначении пенсии за выслугу лет либо об отказе в назначении пенсии за выслугу лет.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</w:t>
      </w:r>
      <w:r>
        <w:rPr>
          <w:sz w:val="28"/>
        </w:rPr>
        <w:t xml:space="preserve"> Выдача (направление) документов по результатам предоставления муниципальной услуги.</w:t>
      </w:r>
    </w:p>
    <w:p>
      <w:pPr>
        <w:pStyle w:val="Normal"/>
        <w:ind w:firstLine="540" w:left="0" w:right="0"/>
        <w:jc w:val="both"/>
        <w:rPr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3.2. Прием и регистрация заявления и документов, необходимых для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Основанием для начала исполнения административной процедуры является поступление в уполномоченный орган заявления  форме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) и документов на </w:t>
      </w:r>
      <w:r>
        <w:rPr>
          <w:rFonts w:ascii="Times New Roman" w:hAnsi="Times New Roman"/>
          <w:sz w:val="28"/>
        </w:rPr>
        <w:t xml:space="preserve">назначение муниципальной услуги </w:t>
      </w:r>
      <w:r>
        <w:rPr>
          <w:rFonts w:ascii="Times New Roman" w:hAnsi="Times New Roman"/>
          <w:sz w:val="28"/>
        </w:rPr>
        <w:t>в соответствии с формой, предусмотренной в приложении 1 к административному регламенту.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Times New Roman" w:hAnsi="Times New Roman"/>
          <w:sz w:val="28"/>
        </w:rPr>
        <w:t>назначения пенсии за выслугу лет</w:t>
      </w:r>
      <w:r>
        <w:rPr>
          <w:rFonts w:ascii="Times New Roman" w:hAnsi="Times New Roman"/>
          <w:sz w:val="28"/>
        </w:rPr>
        <w:t>, кот</w:t>
      </w:r>
      <w:r>
        <w:rPr>
          <w:rFonts w:ascii="Times New Roman" w:hAnsi="Times New Roman"/>
          <w:sz w:val="28"/>
          <w:u w:val="none"/>
        </w:rPr>
        <w:t>орые заявитель д</w:t>
      </w:r>
      <w:r>
        <w:rPr>
          <w:rFonts w:ascii="Times New Roman" w:hAnsi="Times New Roman"/>
          <w:sz w:val="28"/>
        </w:rPr>
        <w:t xml:space="preserve">олжен представить самостоятельно приведен в таблице 1 </w:t>
      </w:r>
      <w:r>
        <w:rPr>
          <w:rFonts w:ascii="Times New Roman" w:hAnsi="Times New Roman"/>
          <w:sz w:val="28"/>
          <w:shd w:fill="auto" w:val="clear"/>
        </w:rPr>
        <w:t xml:space="preserve">приложения №7 </w:t>
      </w:r>
      <w:r>
        <w:rPr>
          <w:rFonts w:ascii="Times New Roman" w:hAnsi="Times New Roman"/>
          <w:sz w:val="28"/>
        </w:rPr>
        <w:t>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 Ответственный </w:t>
      </w:r>
      <w:r>
        <w:rPr>
          <w:rFonts w:ascii="Times New Roman" w:hAnsi="Times New Roman"/>
          <w:sz w:val="28"/>
        </w:rPr>
        <w:t xml:space="preserve">за предоставление муниципальной услуги </w:t>
      </w:r>
      <w:r>
        <w:rPr>
          <w:rFonts w:ascii="Times New Roman" w:hAnsi="Times New Roman"/>
          <w:sz w:val="28"/>
        </w:rPr>
        <w:t xml:space="preserve">сотрудник уполномоченного органа в день получения </w:t>
      </w:r>
      <w:r>
        <w:rPr>
          <w:rFonts w:ascii="Times New Roman" w:hAnsi="Times New Roman"/>
          <w:sz w:val="28"/>
        </w:rPr>
        <w:t>заявления для назначения пенсии за выслугу лет</w:t>
      </w:r>
      <w:r>
        <w:rPr>
          <w:rFonts w:ascii="Times New Roman" w:hAnsi="Times New Roman"/>
          <w:sz w:val="28"/>
        </w:rPr>
        <w:t xml:space="preserve"> с приложенными документами регистрирует </w:t>
      </w:r>
      <w:r>
        <w:rPr>
          <w:rFonts w:ascii="Times New Roman" w:hAnsi="Times New Roman"/>
          <w:sz w:val="28"/>
        </w:rPr>
        <w:t>данное заявление</w:t>
      </w:r>
      <w:r>
        <w:rPr>
          <w:rFonts w:ascii="Times New Roman" w:hAnsi="Times New Roman"/>
          <w:sz w:val="28"/>
        </w:rPr>
        <w:t xml:space="preserve"> в уполномоченном органе в установленном порядке.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</w:t>
      </w:r>
      <w:r>
        <w:rPr>
          <w:rFonts w:ascii="Times New Roman" w:hAnsi="Times New Roman"/>
          <w:sz w:val="28"/>
        </w:rPr>
        <w:t>заявления для назначения пенсии за выслугу лет</w:t>
      </w:r>
      <w:r>
        <w:rPr>
          <w:rFonts w:ascii="Times New Roman" w:hAnsi="Times New Roman"/>
          <w:sz w:val="28"/>
        </w:rPr>
        <w:t xml:space="preserve"> и прилагаемых к нему документов, предоставленных заявителем в уполномоченный орган лично, посредством почтового отправления,  осуществляется сотрудником уполномоченного органа в день поступления </w:t>
      </w:r>
      <w:r>
        <w:rPr>
          <w:rFonts w:ascii="Times New Roman" w:hAnsi="Times New Roman"/>
          <w:sz w:val="28"/>
        </w:rPr>
        <w:t>данного заявления</w:t>
      </w:r>
      <w:r>
        <w:rPr>
          <w:rFonts w:ascii="Times New Roman" w:hAnsi="Times New Roman"/>
          <w:sz w:val="28"/>
        </w:rPr>
        <w:t xml:space="preserve"> с приложенными документами в уполномоченный орган.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Способы установления личности заявителя (представителя заявителя).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3.2.4.1. Личность заявителя (представителя заявителя) устанавливается с помощью следующих документов: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075" w:leader="none"/>
        </w:tabs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представителя заявителя  (один из документов по выбору заявителя):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075" w:leader="none"/>
        </w:tabs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788" w:leader="none"/>
          <w:tab w:val="left" w:pos="1075" w:leader="none"/>
        </w:tabs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>
      <w:pPr>
        <w:pStyle w:val="Normal"/>
        <w:tabs>
          <w:tab w:val="clear" w:pos="720"/>
          <w:tab w:val="left" w:pos="1075" w:leader="none"/>
        </w:tabs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подтверждающий полномочия представителя заявителя, - доверенность, подтверждающая полномочия представителя заявителя, оформленная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3.2.5. Основания для отказа в приеме </w:t>
      </w:r>
      <w:r>
        <w:rPr>
          <w:rFonts w:ascii="Times New Roman" w:hAnsi="Times New Roman"/>
          <w:sz w:val="28"/>
        </w:rPr>
        <w:t>заявления о назначении пенсии за выслугу лет</w:t>
      </w:r>
      <w:r>
        <w:rPr>
          <w:rFonts w:ascii="Times New Roman" w:hAnsi="Times New Roman"/>
          <w:sz w:val="28"/>
        </w:rPr>
        <w:t xml:space="preserve"> и документов </w:t>
      </w:r>
      <w:r>
        <w:rPr>
          <w:rFonts w:ascii="Times New Roman" w:hAnsi="Times New Roman"/>
          <w:sz w:val="28"/>
        </w:rPr>
        <w:t>не предусмотрены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3.2.6. </w:t>
      </w:r>
      <w:r>
        <w:rPr>
          <w:rFonts w:ascii="Times New Roman" w:hAnsi="Times New Roman"/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3.2.7. Срок регистрации представления и документов необходимых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3.2.7.1.  Срок регистрации запроса и документов, необходимых для предоставления муниципальной услуги составляет 1 рабочий день со дня подачи запроса и документов, необходимых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b/>
          <w:bCs/>
        </w:rPr>
      </w:pPr>
      <w:r>
        <w:rPr>
          <w:b/>
          <w:bCs/>
          <w:sz w:val="28"/>
        </w:rPr>
        <w:t xml:space="preserve">3.3. </w:t>
      </w:r>
      <w:r>
        <w:rPr>
          <w:b/>
          <w:bCs/>
          <w:sz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необходимости).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              необходимости).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</w:t>
      </w:r>
      <w:r>
        <w:rPr>
          <w:rFonts w:ascii="Times New Roman" w:hAnsi="Times New Roman"/>
          <w:sz w:val="28"/>
        </w:rPr>
        <w:t>приведен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в таблице 1 </w:t>
      </w:r>
      <w:r>
        <w:rPr>
          <w:rFonts w:ascii="Times New Roman" w:hAnsi="Times New Roman"/>
          <w:sz w:val="28"/>
          <w:shd w:fill="auto" w:val="clear"/>
        </w:rPr>
        <w:t xml:space="preserve">приложения №7 </w:t>
      </w:r>
      <w:r>
        <w:rPr>
          <w:rFonts w:ascii="Times New Roman" w:hAnsi="Times New Roman"/>
          <w:sz w:val="28"/>
        </w:rPr>
        <w:t>административного регламента.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Уполномоченный специалист, ответственный за назначение пенсии за выслугу лет после получения зарегистрированных документов, зна</w:t>
        <w:softHyphen/>
        <w:t>комится с                 заявлением о назначении пенсии за выслугу лет и приложен</w:t>
        <w:softHyphen/>
        <w:t>ными к нему              документами.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уполномоченным специалистом, будет выявлено, что в                перечне представленных заявителем документов отсутствуют документы,                          </w:t>
      </w:r>
      <w:r>
        <w:rPr>
          <w:rFonts w:ascii="Times New Roman" w:hAnsi="Times New Roman"/>
          <w:sz w:val="28"/>
        </w:rPr>
        <w:t>прив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денные </w:t>
      </w:r>
      <w:r>
        <w:rPr>
          <w:rFonts w:ascii="Times New Roman" w:hAnsi="Times New Roman"/>
          <w:sz w:val="28"/>
        </w:rPr>
        <w:t xml:space="preserve">в таблице 1 </w:t>
      </w:r>
      <w:r>
        <w:rPr>
          <w:rFonts w:ascii="Times New Roman" w:hAnsi="Times New Roman"/>
          <w:sz w:val="28"/>
          <w:shd w:fill="auto" w:val="clear"/>
        </w:rPr>
        <w:t>приложения №7</w:t>
      </w:r>
      <w:r>
        <w:rPr>
          <w:rFonts w:ascii="Times New Roman" w:hAnsi="Times New Roman"/>
          <w:sz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</w:rPr>
        <w:t>, принимается решение о направлении соответствующих межведомственных                запросов.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Межведомственные запросы направляются в срок не позднее 1 рабочего дня со дня получения заявления о назначении пенсии за выслугу лет и приложенных к нему документов от заявителя.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специалист обязан принять необходимые меры для              получения ответа на межведомственные запросы в установленные сроки.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межведомственного запроса допускается только в целях,             связанных с предоставлением муниципальной услуги.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данной административной процедуры                 составляет 3 рабочих дня.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Критерий принятия решения: непредставление документов, </w:t>
      </w:r>
      <w:r>
        <w:rPr>
          <w:rFonts w:ascii="Times New Roman" w:hAnsi="Times New Roman"/>
          <w:sz w:val="28"/>
        </w:rPr>
        <w:t>прив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денные </w:t>
      </w:r>
      <w:r>
        <w:rPr>
          <w:rFonts w:ascii="Times New Roman" w:hAnsi="Times New Roman"/>
          <w:sz w:val="28"/>
        </w:rPr>
        <w:t xml:space="preserve">в таблице 1 </w:t>
      </w:r>
      <w:r>
        <w:rPr>
          <w:rFonts w:ascii="Times New Roman" w:hAnsi="Times New Roman"/>
          <w:sz w:val="28"/>
          <w:shd w:fill="auto" w:val="clear"/>
        </w:rPr>
        <w:t xml:space="preserve">приложения №7 </w:t>
      </w:r>
      <w:r>
        <w:rPr>
          <w:rFonts w:ascii="Times New Roman" w:hAnsi="Times New Roman"/>
          <w:sz w:val="28"/>
        </w:rPr>
        <w:t>административного регламента</w:t>
      </w:r>
      <w:r>
        <w:rPr>
          <w:rFonts w:ascii="Times New Roman" w:hAnsi="Times New Roman"/>
          <w:sz w:val="28"/>
        </w:rPr>
        <w:t>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Фиксация результата выполнения административной процедуры не               производится.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3.4. </w:t>
      </w:r>
      <w:r>
        <w:rPr>
          <w:rFonts w:ascii="Times New Roman" w:hAnsi="Times New Roman"/>
          <w:b/>
          <w:bCs/>
          <w:sz w:val="28"/>
        </w:rPr>
        <w:t>Принятие решения о назначении пенсии за выслугу лет либо об отказе в назначении пенсии за выслугу лет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/>
          <w:bCs/>
        </w:rPr>
      </w:r>
    </w:p>
    <w:p>
      <w:pPr>
        <w:pStyle w:val="ConsPlusNormal21"/>
        <w:ind w:firstLine="540" w:left="0" w:right="0"/>
        <w:jc w:val="both"/>
        <w:rPr/>
      </w:pPr>
      <w:r>
        <w:rPr>
          <w:rFonts w:ascii="Times New Roman" w:hAnsi="Times New Roman"/>
          <w:sz w:val="28"/>
        </w:rPr>
        <w:t xml:space="preserve">3.4.1. </w:t>
      </w:r>
      <w:r>
        <w:rPr>
          <w:rFonts w:ascii="Times New Roman" w:hAnsi="Times New Roman"/>
          <w:sz w:val="28"/>
        </w:rPr>
        <w:t>Основанием для начала административной процедуры является полу</w:t>
        <w:softHyphen/>
        <w:t xml:space="preserve">чение уполномоченным специалистом документов, </w:t>
      </w:r>
      <w:r>
        <w:rPr>
          <w:rFonts w:ascii="Times New Roman" w:hAnsi="Times New Roman"/>
          <w:sz w:val="28"/>
        </w:rPr>
        <w:t>прив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денные </w:t>
      </w:r>
      <w:r>
        <w:rPr>
          <w:rFonts w:ascii="Times New Roman" w:hAnsi="Times New Roman"/>
          <w:sz w:val="28"/>
        </w:rPr>
        <w:t xml:space="preserve">в таблице 1 </w:t>
      </w:r>
      <w:r>
        <w:rPr>
          <w:rFonts w:ascii="Times New Roman" w:hAnsi="Times New Roman"/>
          <w:sz w:val="28"/>
          <w:shd w:fill="auto" w:val="clear"/>
        </w:rPr>
        <w:t>приложения №7</w:t>
      </w:r>
      <w:r>
        <w:rPr>
          <w:rFonts w:ascii="Times New Roman" w:hAnsi="Times New Roman"/>
          <w:sz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</w:rPr>
        <w:t>, в том числе по каналам межведомственного        информационного взаимодействия и передачи полного пакета документов в  Комиссию по назначению и выплате пенсии за выслугу лет и единовременного поощрения.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3.4.2. </w:t>
      </w:r>
      <w:r>
        <w:rPr>
          <w:rFonts w:ascii="Times New Roman" w:hAnsi="Times New Roman"/>
          <w:sz w:val="28"/>
        </w:rPr>
        <w:t xml:space="preserve">Ответственным за выполнение административной процедуры является             Комиссия по назначению и выплате пенсии за выслугу лет и единовременного поощрения: 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омиссия по назначению и выплате пенсии за выслугу лет и единовременного поощрения проводит проверку: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аличия документов, необходимых для принятия решения о назначении пенсии за выслугу лет.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итогам проверки документов, учитывая основания, </w:t>
      </w:r>
      <w:r>
        <w:rPr>
          <w:rFonts w:ascii="Times New Roman" w:hAnsi="Times New Roman"/>
          <w:sz w:val="28"/>
        </w:rPr>
        <w:t>прив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денные </w:t>
      </w:r>
      <w:r>
        <w:rPr>
          <w:rFonts w:ascii="Times New Roman" w:hAnsi="Times New Roman"/>
          <w:sz w:val="28"/>
        </w:rPr>
        <w:t xml:space="preserve">в таблице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fill="auto" w:val="clear"/>
        </w:rPr>
        <w:t>приложения №7</w:t>
      </w:r>
      <w:r>
        <w:rPr>
          <w:rFonts w:ascii="Times New Roman" w:hAnsi="Times New Roman"/>
          <w:sz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</w:rPr>
        <w:t xml:space="preserve">, секретарь Комиссии по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азначению и выплате пенсии за выслугу лет и единовременного поощрения подготавливает либо проект решения о предоставлении муниципальной услуги в двух экземплярах, либо проект отказа в предоставлении муниципальной услуги с указанием причин отказа в двух экземплярах.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</w:t>
      </w:r>
      <w:r>
        <w:rPr>
          <w:rFonts w:ascii="Times New Roman" w:hAnsi="Times New Roman"/>
          <w:sz w:val="28"/>
        </w:rPr>
        <w:t>лены Комиссии по назначению и выплате пенсии за выслугу лет и единовременного поощрения, проверяют правильность подготовленного секретарем Комиссии по назначению и выплате пенсии за выслугу лет и единовременного поощрения проекта решения о предоставлении муниципальной услуги, либо проекта отказа о предоставлении муниципальной услуги.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В случае согласия и отсутствия замечаний к проекту решения о предоставлении муниципальной услуги или проекту отказа в предоставлении                    муниципальной услуги члены Комиссии по назначению и выплате пенсии за               выслугу лет и единовременного поощрения, визируют данные решения. 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В случае наличия замечаний у членов Комиссии по назначению и выплате пенсии за выслугу лет и единовременного поощрения по проекту решения о предоставлении муниципальной услуги или проекту отказа о предоставлении муниципальной услуги члены Комиссии по назначению и выплате пенсии за выслугу лет и единовременного поощрения, возвращает секретарю Комиссии по назначению и выплате пенсии за выслугу лет и единовременного поощрения  документы с резолюцией о доработке. 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Члены Комиссии по назначению и выплате пенсии за выслугу лет и единовременного поощрения при отсутствии замечаний к доработанным проектам: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одписывают решение о предоставлении муниципальной услуги на           бумажном носителе в двух экземплярах (приложение №3 и №4 к данному                  административному регламенту);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одписывают решение об отказе в предоставлении муниципальной услуги на бумажном носителе в двух экземплярах (приложение №5 к данному административному регламенту).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3.</w:t>
      </w:r>
      <w:r>
        <w:rPr>
          <w:rFonts w:ascii="Times New Roman" w:hAnsi="Times New Roman"/>
          <w:sz w:val="28"/>
          <w:shd w:fill="auto" w:val="clear"/>
        </w:rPr>
        <w:t>4</w:t>
      </w:r>
      <w:r>
        <w:rPr>
          <w:rFonts w:ascii="Times New Roman" w:hAnsi="Times New Roman"/>
          <w:sz w:val="28"/>
          <w:shd w:fill="auto" w:val="clear"/>
        </w:rPr>
        <w:t>.</w:t>
      </w:r>
      <w:r>
        <w:rPr>
          <w:rFonts w:ascii="Times New Roman" w:hAnsi="Times New Roman"/>
          <w:sz w:val="28"/>
          <w:shd w:fill="auto" w:val="clear"/>
        </w:rPr>
        <w:t>3</w:t>
      </w:r>
      <w:r>
        <w:rPr>
          <w:rFonts w:ascii="Times New Roman" w:hAnsi="Times New Roman"/>
          <w:sz w:val="28"/>
          <w:shd w:fill="auto" w:val="clear"/>
        </w:rPr>
        <w:t xml:space="preserve">. Основания для отказа в предоставлении муниципальной услуги приведены в таблице </w:t>
      </w:r>
      <w:r>
        <w:rPr>
          <w:rFonts w:ascii="Times New Roman" w:hAnsi="Times New Roman"/>
          <w:sz w:val="28"/>
          <w:shd w:fill="auto" w:val="clear"/>
        </w:rPr>
        <w:t>2</w:t>
      </w:r>
      <w:r>
        <w:rPr>
          <w:rFonts w:ascii="Times New Roman" w:hAnsi="Times New Roman"/>
          <w:sz w:val="28"/>
          <w:shd w:fill="auto" w:val="clear"/>
        </w:rPr>
        <w:t xml:space="preserve"> приложения № </w:t>
      </w:r>
      <w:r>
        <w:rPr>
          <w:rFonts w:ascii="Times New Roman" w:hAnsi="Times New Roman"/>
          <w:sz w:val="28"/>
          <w:shd w:fill="auto" w:val="clear"/>
        </w:rPr>
        <w:t>8</w:t>
      </w:r>
      <w:r>
        <w:rPr>
          <w:rFonts w:ascii="Times New Roman" w:hAnsi="Times New Roman"/>
          <w:sz w:val="28"/>
          <w:shd w:fill="auto" w:val="clear"/>
        </w:rPr>
        <w:t xml:space="preserve"> к административному регламенту.</w:t>
      </w:r>
    </w:p>
    <w:p>
      <w:pPr>
        <w:pStyle w:val="ConsPlusNormal21"/>
        <w:ind w:firstLine="540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3.</w:t>
      </w:r>
      <w:r>
        <w:rPr>
          <w:rFonts w:ascii="Times New Roman" w:hAnsi="Times New Roman"/>
          <w:sz w:val="28"/>
          <w:shd w:fill="auto" w:val="clear"/>
        </w:rPr>
        <w:t>4</w:t>
      </w:r>
      <w:r>
        <w:rPr>
          <w:rFonts w:ascii="Times New Roman" w:hAnsi="Times New Roman"/>
          <w:sz w:val="28"/>
          <w:shd w:fill="auto" w:val="clear"/>
        </w:rPr>
        <w:t>.</w:t>
      </w:r>
      <w:r>
        <w:rPr>
          <w:rFonts w:ascii="Times New Roman" w:hAnsi="Times New Roman"/>
          <w:sz w:val="28"/>
          <w:shd w:fill="auto" w:val="clear"/>
        </w:rPr>
        <w:t>4</w:t>
      </w:r>
      <w:r>
        <w:rPr>
          <w:rFonts w:ascii="Times New Roman" w:hAnsi="Times New Roman"/>
          <w:sz w:val="28"/>
          <w:shd w:fill="auto" w:val="clear"/>
        </w:rPr>
        <w:t xml:space="preserve">. Результатом административной процедуры является решение о предоставлении, либо решение об отказе в предоставлении муниципальной услуги. 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Заявителю подлежит выдач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одн</w:t>
      </w:r>
      <w:r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 xml:space="preserve"> экземпляр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решения о предоставлении муниципальной услуги (либо отказа в предоставлении муниципальной услуги). Второй экземпляр решения о предоставлении  муниципальной услуги (отказа в предоставлении муниципальной услуги) хранится в личном деле получателя муниципальной услуги.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данной административной процедуры                  составляет 1 рабочий день.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административной процедуры является поступление к специалисту, ответственному за прием - выдачу документов, подписанного решения о предоставлении муниципальной услуги.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выполнения административной процедуры фиксируется в установленном порядке.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/>
          <w:bCs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3.5. </w:t>
      </w:r>
      <w:r>
        <w:rPr>
          <w:rFonts w:ascii="Times New Roman" w:hAnsi="Times New Roman"/>
          <w:b/>
          <w:bCs/>
          <w:sz w:val="28"/>
        </w:rPr>
        <w:t>Выдача (направление) документов по результатам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3.5.1.</w:t>
      </w:r>
      <w:r>
        <w:rPr>
          <w:rFonts w:ascii="Times New Roman" w:hAnsi="Times New Roman"/>
          <w:sz w:val="28"/>
        </w:rPr>
        <w:t>Основанием для начала процедуры выдачи документов является принятие решения о предоставлении муниципальной услуги либо об отказе в предоставлении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hd w:fill="FFE779" w:val="clear"/>
        </w:rPr>
      </w:pPr>
      <w:r>
        <w:rPr>
          <w:sz w:val="28"/>
        </w:rPr>
        <w:t xml:space="preserve">3.5.2. </w:t>
      </w:r>
      <w:r>
        <w:rPr>
          <w:rFonts w:ascii="Times New Roman" w:hAnsi="Times New Roman"/>
          <w:sz w:val="28"/>
        </w:rPr>
        <w:t>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решения.</w:t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 Предоставление муниципальной услуги по исправлению допущенных опечаток и ошибок в выданных в результате предоставления муниципальной услуги документах при обращении заявителя или его представителя.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Максимальный срок предоставления муниципальной услуги составляет 7 календарных дней.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.2. В результате предоставления муниципальной услуги заявителю предоставляется документ, с внесенными исправлениями допущенных опечаток и ошибок, либо решение об отказе в исправлении опечаток и ошибок с указанием причин отказа.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.3. Административные процедуры, осуществляемые при предоставлении муниципальной услуги: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принятие решения о предоставлении (об отказе в предоставлении) муниципальной услуги;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4.</w:t>
      </w:r>
      <w:r>
        <w:rPr>
          <w:rFonts w:ascii="Times New Roman" w:hAnsi="Times New Roman"/>
          <w:b/>
          <w:sz w:val="28"/>
        </w:rPr>
        <w:t xml:space="preserve"> Состав запроса и документов, необходимых для предоставления муниципальной услуги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1.Основанием для начала исполнения административной процедуры является поступление в уполномоченный орган документов и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 об исправлении допущенных опечаток и ошибок документах, выданных в результате предоставления муниципальной услуги в соответствии с формой, предусмотренной в 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регламенту, непосредственно в уполномоченный орган или через операторов почтовой связи.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.4.2.Исчерпывающий перечень документов, подлежащих предоставлению заявителем самостоятельно приведен в таблице 1 приложения №7 административного регламента.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.4.3. Ответственный сотрудник уполномоченного органа в день получения представления об исправлении допущенных опечаток и ошибок документах, выданных в результате предоставления муниципальной услуги с приложенными документами, регистрирует представление об исправлении допущенных опечаток и ошибок документах, выданных в результате предоставления муниципальной услуги в уполномоченном органе в установленном порядке.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представления об исправлении допущенных опечаток и ошибок документах, выданных в результате предоставления муниципальной услуги и прилагаемых к нему документов, предоставленных заявителем в уполномоченный орган лично, посредством почтового отправления, сотрудником уполномоченного органа в день поступления представления об исправлении допущенных опечаток и ошибок документах, выданных в результате предоставления муниципальной услуги с приложенными документами.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 биометрических персональных данных осуществляется для идентификации и (или) аутентификации в случаях, если проведение такой идентификации и (или) аутентификации необходимо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использовать биометрию будет доступна заявителю, который ранее зарегистрировал подтвержденную биометрию в единой биометрической системе. При получении муниципальной услуги заявителю будет достаточно посмотреть в камеру, после чего произойдут идентификация и (или) аутентификации и заполнение представления на оказание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.4.4.Способы установления личности заявителя (представителя заявителя).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.4.4.1. Личность заявителя (представителя заявителя) устанавливается с помощью следующих документов: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963" w:leader="none"/>
        </w:tabs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представителя заявителя  (один из документов по выбору заявителя):</w:t>
      </w:r>
    </w:p>
    <w:p>
      <w:pPr>
        <w:pStyle w:val="Normal"/>
        <w:numPr>
          <w:ilvl w:val="0"/>
          <w:numId w:val="7"/>
        </w:numPr>
        <w:spacing w:before="0" w:after="0"/>
        <w:ind w:hanging="36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Федерации;</w:t>
      </w:r>
    </w:p>
    <w:p>
      <w:pPr>
        <w:pStyle w:val="Normal"/>
        <w:widowControl/>
        <w:numPr>
          <w:ilvl w:val="0"/>
          <w:numId w:val="7"/>
        </w:numPr>
        <w:suppressAutoHyphens w:val="true"/>
        <w:bidi w:val="0"/>
        <w:spacing w:lineRule="auto" w:line="240" w:before="0" w:after="0"/>
        <w:ind w:firstLine="3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Федерации.</w:t>
      </w:r>
    </w:p>
    <w:p>
      <w:pPr>
        <w:pStyle w:val="Normal"/>
        <w:spacing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подтверждающий полномочия представителя заявителя, - доверенность, подтверждающая полномочия представителя заявителя, оформленная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.4.5. Основания для отказа в приеме </w:t>
      </w:r>
      <w:r>
        <w:rPr>
          <w:rFonts w:ascii="Times New Roman" w:hAnsi="Times New Roman"/>
          <w:sz w:val="28"/>
        </w:rPr>
        <w:t>заявления о назначении пенсии за выслугу лет</w:t>
      </w:r>
      <w:r>
        <w:rPr>
          <w:rFonts w:ascii="Times New Roman" w:hAnsi="Times New Roman"/>
          <w:sz w:val="28"/>
        </w:rPr>
        <w:t xml:space="preserve"> и документов приведены в таблице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приложения №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</w:rPr>
        <w:t>не предусмотренно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.4.6.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.4.7. Срок регистрации представления и документов необходимых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.4.7.1.  Срок регистрации запроса и документов, необходимых для предоставления муниципальной услуги составляет 1 рабочий день со дня подачи запроса и документов, необходимых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.4.8. Принятие решения о предоставлении (об отказе в предоставлении) муниципальной услуги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.4.8.1. Основания для отказа в предоставлении муниципальной услуги приведены в таблице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  <w:shd w:fill="auto" w:val="clear"/>
        </w:rPr>
        <w:t>приложения №</w:t>
      </w:r>
      <w:r>
        <w:rPr>
          <w:rFonts w:ascii="Times New Roman" w:hAnsi="Times New Roman"/>
          <w:sz w:val="28"/>
          <w:shd w:fill="auto" w:val="clear"/>
        </w:rPr>
        <w:t>8</w:t>
      </w:r>
      <w:r>
        <w:rPr>
          <w:rFonts w:ascii="Times New Roman" w:hAnsi="Times New Roman"/>
          <w:sz w:val="28"/>
        </w:rPr>
        <w:t xml:space="preserve"> 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.4.8.2. Сотрудник уполномоченного органа, в срок, не превышающий 3 рабочих дней с момента поступления соответствующего представления об исправлении допущенных опечаток и ошибок документах, выданных в результате предоставления муниципальной услуги, проводит проверку указанных в представлении об исправлении допущенных опечаток и ошибок документах, выданных в результате предоставления муниципальной услуги сведений.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.4.8.3. В случае выявления допущенных опечаток и (или) ошибок в выданных в результате предоставления муниципальной услуги документах сотрудник уполномоченного органа осуществляет их устранение. Если опечатки и (или) ошибки не выявлены, сотрудник подготавливает решение об отказе в исправлении опечаток и ошибок с указанием причин отказа.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.4.9. Результатом административной процедуры является документ, с внесенными исправлениями допущенных опечаток и ошибок или решение об отказе в пр</w:t>
      </w:r>
      <w:r>
        <w:rPr>
          <w:rFonts w:ascii="Times New Roman" w:hAnsi="Times New Roman"/>
          <w:b w:val="false"/>
          <w:sz w:val="28"/>
        </w:rPr>
        <w:t>е</w:t>
      </w:r>
      <w:r>
        <w:rPr>
          <w:rFonts w:ascii="Times New Roman" w:hAnsi="Times New Roman"/>
          <w:b w:val="false"/>
          <w:color w:val="000000"/>
          <w:sz w:val="28"/>
        </w:rPr>
        <w:t>доставлении муниципальной услуги подписанное руководителем уполномоченного органа.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</w:t>
      </w: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>. Выдача дубликата документа, выданного по результатам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 Порядок выдачи дубликата документа, выданного по результатам предоставления муниципальной услуги.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.1.1. Заявитель вправе обратиться в уполномоченный орган с заявлением о выдаче дубликата решения о предоставлении муниципальной услуги по форме 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shd w:fill="auto" w:val="clear"/>
        </w:rPr>
        <w:t>риложению № 6</w:t>
      </w:r>
      <w:r>
        <w:rPr>
          <w:rFonts w:ascii="Times New Roman" w:hAnsi="Times New Roman"/>
          <w:sz w:val="28"/>
        </w:rPr>
        <w:t xml:space="preserve"> к административному регламенту.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.1.2. В случае отсутствия оснований для отказа в выдаче дубликата решения о предоставлении муниципальной услуги, уполномоченный орган выдает дубликат решения о предоставлении муниципальной услуги.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Дубликат решения о предоставлении муниципальной услуги либо решение об отказе в выдаче дубликата решения о предоставлении муниципальной услуги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Основания для отказа в выдаче дубликата решения о предоставлении муниципальной услуги либо решение об отказе в выдаче дубликата решения о предоставлении муниципальной услуги: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заявителя кругу лиц, указанных в пункте 1.2.1. настоящего Административного регламента.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>. Предоставление муниципальной услуги в упреждающем (проактивном режиме) не осуществляется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>. Профилирование заявителя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3.</w:t>
      </w:r>
      <w:r>
        <w:rPr>
          <w:rFonts w:ascii="Times New Roman" w:hAnsi="Times New Roman"/>
          <w:b w:val="false"/>
          <w:sz w:val="28"/>
        </w:rPr>
        <w:t>9</w:t>
      </w:r>
      <w:r>
        <w:rPr>
          <w:rFonts w:ascii="Times New Roman" w:hAnsi="Times New Roman"/>
          <w:b w:val="false"/>
          <w:sz w:val="28"/>
        </w:rPr>
        <w:t>.1. Профилирование заявителя не проводится.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</w:t>
      </w:r>
      <w:r>
        <w:rPr>
          <w:rFonts w:ascii="Times New Roman" w:hAnsi="Times New Roman"/>
          <w:b/>
          <w:color w:val="000000"/>
          <w:sz w:val="28"/>
        </w:rPr>
        <w:t>10</w:t>
      </w:r>
      <w:r>
        <w:rPr>
          <w:rFonts w:ascii="Times New Roman" w:hAnsi="Times New Roman"/>
          <w:b/>
          <w:color w:val="000000"/>
          <w:sz w:val="28"/>
        </w:rPr>
        <w:t>. Способы информирования заявителя об изменении статуса рассмотрения запроса о предоставлении муниципальной услуги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3.</w:t>
      </w:r>
      <w:r>
        <w:rPr>
          <w:rFonts w:ascii="Times New Roman" w:hAnsi="Times New Roman"/>
          <w:b w:val="false"/>
          <w:color w:val="000000"/>
          <w:sz w:val="28"/>
        </w:rPr>
        <w:t>10</w:t>
      </w:r>
      <w:r>
        <w:rPr>
          <w:rFonts w:ascii="Times New Roman" w:hAnsi="Times New Roman"/>
          <w:b w:val="false"/>
          <w:color w:val="000000"/>
          <w:sz w:val="28"/>
        </w:rPr>
        <w:t xml:space="preserve">.1. Информирование заявителя об изменении статуса рассмотрения запроса о предоставлении муниципальной услуги осуществляется посредством направления </w:t>
      </w:r>
      <w:r>
        <w:rPr>
          <w:rFonts w:ascii="Times New Roman" w:hAnsi="Times New Roman"/>
          <w:b w:val="false"/>
          <w:color w:val="000000"/>
          <w:sz w:val="28"/>
        </w:rPr>
        <w:t xml:space="preserve">почтовой связи </w:t>
      </w:r>
      <w:r>
        <w:rPr>
          <w:rFonts w:ascii="Times New Roman" w:hAnsi="Times New Roman"/>
          <w:b w:val="false"/>
          <w:color w:val="000000"/>
          <w:sz w:val="28"/>
        </w:rPr>
        <w:t>и (или) по адресу электронной почты, указанному в заявлении, по выбору заявителя.</w:t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2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21"/>
        <w:ind w:firstLine="53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sectPr>
          <w:headerReference w:type="even" r:id="rId4"/>
          <w:headerReference w:type="default" r:id="rId5"/>
          <w:headerReference w:type="first" r:id="rId6"/>
          <w:type w:val="nextPage"/>
          <w:pgSz w:w="11906" w:h="16838"/>
          <w:pgMar w:left="1276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spacing w:lineRule="auto" w:line="240" w:before="246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widowControl w:val="false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sz w:val="20"/>
        </w:rPr>
        <w:t>Приложение № 1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>
      <w:pPr>
        <w:pStyle w:val="ConsPlusNormal11"/>
        <w:tabs>
          <w:tab w:val="clear" w:pos="720"/>
          <w:tab w:val="left" w:pos="5529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«Назначение пенсии за выслугу лет лицам, </w:t>
      </w:r>
    </w:p>
    <w:p>
      <w:pPr>
        <w:pStyle w:val="ConsPlusNormal11"/>
        <w:tabs>
          <w:tab w:val="clear" w:pos="720"/>
          <w:tab w:val="left" w:pos="5670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замещавшим муниципальные должности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органах местного самоуправления, 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муниципальным служащим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Беловского  городского округа»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TML1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4"/>
        </w:rPr>
        <w:t xml:space="preserve">Председателю Комиссии__________________       </w:t>
      </w:r>
      <w:r>
        <w:rPr>
          <w:rFonts w:ascii="Times New Roman" w:hAnsi="Times New Roman"/>
        </w:rPr>
        <w:t xml:space="preserve">         </w:t>
      </w:r>
    </w:p>
    <w:p>
      <w:pPr>
        <w:pStyle w:val="HTML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>(Ф.И.О.)</w:t>
      </w:r>
    </w:p>
    <w:p>
      <w:pPr>
        <w:pStyle w:val="HTML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от _____________________________________</w:t>
      </w:r>
    </w:p>
    <w:p>
      <w:pPr>
        <w:pStyle w:val="HTML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</w:rPr>
        <w:t>(Ф.И.О. гражданина)</w:t>
      </w:r>
    </w:p>
    <w:p>
      <w:pPr>
        <w:pStyle w:val="HTML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>паспорт серия __________ № ______________</w:t>
      </w:r>
    </w:p>
    <w:p>
      <w:pPr>
        <w:pStyle w:val="HTML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выдан __________________________________</w:t>
      </w:r>
    </w:p>
    <w:p>
      <w:pPr>
        <w:pStyle w:val="HTML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________________________________________</w:t>
      </w:r>
    </w:p>
    <w:p>
      <w:pPr>
        <w:pStyle w:val="HTML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</w:rPr>
        <w:t>(орган, выдавший паспорт)</w:t>
      </w:r>
    </w:p>
    <w:p>
      <w:pPr>
        <w:pStyle w:val="HTML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Адрес __________________________________</w:t>
      </w:r>
    </w:p>
    <w:p>
      <w:pPr>
        <w:pStyle w:val="HTML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________________________________________</w:t>
      </w:r>
    </w:p>
    <w:p>
      <w:pPr>
        <w:pStyle w:val="HTML1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Телефон ________________________________</w:t>
      </w:r>
    </w:p>
    <w:p>
      <w:pPr>
        <w:pStyle w:val="HTML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rPr>
          <w:rFonts w:ascii="Times New Roman" w:hAnsi="Times New Roman"/>
          <w:sz w:val="24"/>
        </w:rPr>
      </w:pPr>
      <w:bookmarkStart w:id="2" w:name="p226"/>
      <w:bookmarkEnd w:id="2"/>
      <w:r>
        <w:rPr>
          <w:rFonts w:ascii="Times New Roman" w:hAnsi="Times New Roman"/>
          <w:sz w:val="24"/>
        </w:rPr>
        <w:t xml:space="preserve">                              </w:t>
      </w:r>
    </w:p>
    <w:p>
      <w:pPr>
        <w:pStyle w:val="HTML1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>
      <w:pPr>
        <w:pStyle w:val="HTML1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назначении пенсии за выслугу лет</w:t>
      </w:r>
    </w:p>
    <w:p>
      <w:pPr>
        <w:pStyle w:val="HTML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 xml:space="preserve"> В соответствии с </w:t>
      </w:r>
      <w:hyperlink r:id="rId7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Кемеровской области от 30.06.2007 № 103-ОЗ «О некоторых вопросах прохождения муниципальной службы» прошу назначить мне пенсию за выслугу лет.</w:t>
      </w:r>
    </w:p>
    <w:p>
      <w:pPr>
        <w:pStyle w:val="HTML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 xml:space="preserve">Страховая  пенсия  по  старости  (страховая  пенсия  по инвалидности) в соответствии  с Федеральным </w:t>
      </w:r>
      <w:hyperlink r:id="rId8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 страховых пенсиях» и (или) пенсия по старости  (по  инвалидности,  за  выслугу лет) в соответствии с Федеральным </w:t>
      </w:r>
      <w:hyperlink r:id="rId9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 государственном  пенсионном обеспечении в Российской Федерации», пенсия в соответствии с </w:t>
      </w:r>
      <w:hyperlink r:id="rId10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Российской Федерации «О занятости населения в Российской Федерации»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>
      <w:pPr>
        <w:pStyle w:val="HTML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</w:rPr>
        <w:t>(указать вид назначенной пенсии)</w:t>
      </w:r>
    </w:p>
    <w:p>
      <w:pPr>
        <w:pStyle w:val="HTML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назначена(ы) с </w:t>
      </w:r>
      <w:r>
        <w:rPr>
          <w:rFonts w:ascii="Times New Roman" w:hAnsi="Times New Roman"/>
          <w:sz w:val="28"/>
        </w:rPr>
        <w:t xml:space="preserve">__________________________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8"/>
        </w:rPr>
        <w:t xml:space="preserve"> _______________________.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>(дата, месяц, год)                                             (дата, месяц, год)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1. К заявлению приложены (нужное отметить):</w:t>
      </w:r>
    </w:p>
    <w:p>
      <w:pPr>
        <w:pStyle w:val="HTML11"/>
        <w:tabs>
          <w:tab w:val="clear" w:pos="916"/>
          <w:tab w:val="left" w:pos="142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ascii="Times New Roman" w:hAnsi="Times New Roman"/>
          <w:sz w:val="24"/>
        </w:rPr>
        <w:t xml:space="preserve">   </w:t>
      </w:r>
    </w:p>
    <w:p>
      <w:pPr>
        <w:pStyle w:val="HTML11"/>
        <w:tabs>
          <w:tab w:val="clear" w:pos="916"/>
          <w:tab w:val="left" w:pos="0" w:leader="none"/>
          <w:tab w:val="left" w:pos="142" w:leader="none"/>
          <w:tab w:val="left" w:pos="284" w:leader="none"/>
          <w:tab w:val="left" w:pos="1832" w:leader="none"/>
          <w:tab w:val="left" w:pos="2748" w:leader="none"/>
          <w:tab w:val="left" w:pos="311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55">
                <wp:simplePos x="0" y="0"/>
                <wp:positionH relativeFrom="column">
                  <wp:posOffset>-22860</wp:posOffset>
                </wp:positionH>
                <wp:positionV relativeFrom="paragraph">
                  <wp:posOffset>28575</wp:posOffset>
                </wp:positionV>
                <wp:extent cx="228600" cy="266700"/>
                <wp:effectExtent l="5080" t="5080" r="5080" b="5080"/>
                <wp:wrapNone/>
                <wp:docPr id="5" name="Pictur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5" path="m0,0l-2147483645,0l-2147483645,-2147483646l0,-2147483646xe" fillcolor="white" stroked="t" o:allowincell="f" style="position:absolute;margin-left:-1.8pt;margin-top:2.25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1.1. Копии документов, удостоверяющих личность, подтверждающих</w:t>
      </w:r>
    </w:p>
    <w:p>
      <w:pPr>
        <w:pStyle w:val="HTML11"/>
        <w:tabs>
          <w:tab w:val="clear" w:pos="916"/>
          <w:tab w:val="left" w:pos="0" w:leader="none"/>
          <w:tab w:val="left" w:pos="142" w:leader="none"/>
          <w:tab w:val="left" w:pos="284" w:leader="none"/>
          <w:tab w:val="left" w:pos="709" w:leader="none"/>
          <w:tab w:val="left" w:pos="1832" w:leader="none"/>
          <w:tab w:val="left" w:pos="2748" w:leader="none"/>
          <w:tab w:val="left" w:pos="311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место жительство (место пребывания).</w:t>
      </w:r>
    </w:p>
    <w:p>
      <w:pPr>
        <w:pStyle w:val="HTML11"/>
        <w:tabs>
          <w:tab w:val="clear" w:pos="916"/>
          <w:tab w:val="left" w:pos="0" w:leader="none"/>
          <w:tab w:val="left" w:pos="142" w:leader="none"/>
          <w:tab w:val="left" w:pos="284" w:leader="none"/>
          <w:tab w:val="left" w:pos="709" w:leader="none"/>
          <w:tab w:val="left" w:pos="1832" w:leader="none"/>
          <w:tab w:val="left" w:pos="2748" w:leader="none"/>
          <w:tab w:val="left" w:pos="311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HTML11"/>
        <w:tabs>
          <w:tab w:val="clear" w:pos="916"/>
          <w:tab w:val="left" w:pos="0" w:leader="none"/>
          <w:tab w:val="left" w:pos="142" w:leader="none"/>
          <w:tab w:val="left" w:pos="284" w:leader="none"/>
          <w:tab w:val="left" w:pos="709" w:leader="none"/>
          <w:tab w:val="left" w:pos="1832" w:leader="none"/>
          <w:tab w:val="left" w:pos="2748" w:leader="none"/>
          <w:tab w:val="left" w:pos="311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56">
                <wp:simplePos x="0" y="0"/>
                <wp:positionH relativeFrom="column">
                  <wp:posOffset>-13335</wp:posOffset>
                </wp:positionH>
                <wp:positionV relativeFrom="paragraph">
                  <wp:posOffset>72390</wp:posOffset>
                </wp:positionV>
                <wp:extent cx="228600" cy="266700"/>
                <wp:effectExtent l="5080" t="5080" r="5080" b="5080"/>
                <wp:wrapNone/>
                <wp:docPr id="6" name="Pictur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6" path="m0,0l-2147483645,0l-2147483645,-2147483646l0,-2147483646xe" fillcolor="white" stroked="t" o:allowincell="f" style="position:absolute;margin-left:-1.05pt;margin-top:5.7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1.2. копия трудовой книжки и (или) сведения о трудовой деятельности (в соответствии со    </w:t>
      </w:r>
      <w:hyperlink r:id="rId11">
        <w:r>
          <w:rPr>
            <w:rStyle w:val="Style2"/>
            <w:rFonts w:ascii="Times New Roman" w:hAnsi="Times New Roman"/>
            <w:sz w:val="24"/>
          </w:rPr>
          <w:t>ст. 66.1</w:t>
        </w:r>
      </w:hyperlink>
      <w:r>
        <w:rPr>
          <w:rFonts w:ascii="Times New Roman" w:hAnsi="Times New Roman"/>
          <w:sz w:val="24"/>
        </w:rPr>
        <w:t xml:space="preserve"> Трудового кодекса РФ).  </w:t>
      </w:r>
    </w:p>
    <w:p>
      <w:pPr>
        <w:pStyle w:val="HTML11"/>
        <w:tabs>
          <w:tab w:val="clear" w:pos="916"/>
          <w:tab w:val="left" w:pos="0" w:leader="none"/>
          <w:tab w:val="left" w:pos="284" w:leader="none"/>
          <w:tab w:val="left" w:pos="709" w:leader="none"/>
          <w:tab w:val="left" w:pos="1832" w:leader="none"/>
          <w:tab w:val="left" w:pos="2748" w:leader="none"/>
          <w:tab w:val="left" w:pos="311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>
      <w:pPr>
        <w:pStyle w:val="HTML11"/>
        <w:tabs>
          <w:tab w:val="clear" w:pos="916"/>
          <w:tab w:val="left" w:pos="0" w:leader="none"/>
          <w:tab w:val="left" w:pos="284" w:leader="none"/>
          <w:tab w:val="left" w:pos="709" w:leader="none"/>
          <w:tab w:val="left" w:pos="1832" w:leader="none"/>
          <w:tab w:val="left" w:pos="2748" w:leader="none"/>
          <w:tab w:val="left" w:pos="311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HTML11"/>
        <w:tabs>
          <w:tab w:val="clear" w:pos="916"/>
          <w:tab w:val="left" w:pos="426" w:leader="none"/>
          <w:tab w:val="left" w:pos="709" w:leader="none"/>
          <w:tab w:val="left" w:pos="1832" w:leader="none"/>
          <w:tab w:val="left" w:pos="2748" w:leader="none"/>
          <w:tab w:val="left" w:pos="311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426" w:left="426" w:right="0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57">
                <wp:simplePos x="0" y="0"/>
                <wp:positionH relativeFrom="column">
                  <wp:posOffset>-13335</wp:posOffset>
                </wp:positionH>
                <wp:positionV relativeFrom="paragraph">
                  <wp:posOffset>48895</wp:posOffset>
                </wp:positionV>
                <wp:extent cx="228600" cy="266700"/>
                <wp:effectExtent l="5080" t="5080" r="5080" b="5080"/>
                <wp:wrapNone/>
                <wp:docPr id="7" name="Pictur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7" path="m0,0l-2147483645,0l-2147483645,-2147483646l0,-2147483646xe" fillcolor="white" stroked="t" o:allowincell="f" style="position:absolute;margin-left:-1.05pt;margin-top:3.85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1.3 распоряжение Администрации Беловского городского округа, Совета народных депутатов Беловского городского округа или Контрольно-счетной палаты Беловского городского округа определяющее стаж для назначения пенсии за выслугу лет.</w:t>
      </w:r>
    </w:p>
    <w:p>
      <w:pPr>
        <w:pStyle w:val="HTML11"/>
        <w:tabs>
          <w:tab w:val="clear" w:pos="916"/>
          <w:tab w:val="left" w:pos="0" w:leader="none"/>
          <w:tab w:val="left" w:pos="284" w:leader="none"/>
          <w:tab w:val="left" w:pos="709" w:leader="none"/>
          <w:tab w:val="left" w:pos="1832" w:leader="none"/>
          <w:tab w:val="left" w:pos="2748" w:leader="none"/>
          <w:tab w:val="left" w:pos="311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HTML11"/>
        <w:tabs>
          <w:tab w:val="clear" w:pos="916"/>
          <w:tab w:val="left" w:pos="0" w:leader="none"/>
          <w:tab w:val="left" w:pos="284" w:leader="none"/>
          <w:tab w:val="left" w:pos="709" w:leader="none"/>
          <w:tab w:val="left" w:pos="1832" w:leader="none"/>
          <w:tab w:val="left" w:pos="2748" w:leader="none"/>
          <w:tab w:val="left" w:pos="311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58">
                <wp:simplePos x="0" y="0"/>
                <wp:positionH relativeFrom="column">
                  <wp:posOffset>-13335</wp:posOffset>
                </wp:positionH>
                <wp:positionV relativeFrom="paragraph">
                  <wp:posOffset>-76835</wp:posOffset>
                </wp:positionV>
                <wp:extent cx="228600" cy="266700"/>
                <wp:effectExtent l="5080" t="5080" r="5080" b="5080"/>
                <wp:wrapNone/>
                <wp:docPr id="8" name="Pictur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8" path="m0,0l-2147483645,0l-2147483645,-2147483646l0,-2147483646xe" fillcolor="white" stroked="t" o:allowincell="f" style="position:absolute;margin-left:-1.05pt;margin-top:-6.05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1.4. Справка о размере денежного содержания (вознаграждения) для назначения пенсии за выслугу лет.</w:t>
      </w:r>
    </w:p>
    <w:p>
      <w:pPr>
        <w:pStyle w:val="HTML11"/>
        <w:tabs>
          <w:tab w:val="clear" w:pos="916"/>
          <w:tab w:val="left" w:pos="0" w:leader="none"/>
          <w:tab w:val="left" w:pos="284" w:leader="none"/>
          <w:tab w:val="left" w:pos="709" w:leader="none"/>
          <w:tab w:val="left" w:pos="1832" w:leader="none"/>
          <w:tab w:val="left" w:pos="2748" w:leader="none"/>
          <w:tab w:val="left" w:pos="3119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behindDoc="0" distT="5080" distB="5080" distL="5080" distR="5080" simplePos="0" locked="0" layoutInCell="1" allowOverlap="1" relativeHeight="59">
                <wp:simplePos x="0" y="0"/>
                <wp:positionH relativeFrom="column">
                  <wp:posOffset>-13335</wp:posOffset>
                </wp:positionH>
                <wp:positionV relativeFrom="paragraph">
                  <wp:posOffset>104140</wp:posOffset>
                </wp:positionV>
                <wp:extent cx="228600" cy="266700"/>
                <wp:effectExtent l="5080" t="5080" r="5080" b="5080"/>
                <wp:wrapNone/>
                <wp:docPr id="9" name="Pictur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9" path="m0,0l-2147483645,0l-2147483645,-2147483646l0,-2147483646xe" fillcolor="white" stroked="t" o:allowincell="f" style="position:absolute;margin-left:-1.05pt;margin-top:8.2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>
      <w:pPr>
        <w:pStyle w:val="HTML11"/>
        <w:jc w:val="both"/>
        <w:rPr/>
      </w:pPr>
      <w:bookmarkStart w:id="3" w:name="p274"/>
      <w:bookmarkEnd w:id="3"/>
      <w:r>
        <w:rPr>
          <w:rFonts w:ascii="Times New Roman" w:hAnsi="Times New Roman"/>
          <w:sz w:val="24"/>
        </w:rPr>
        <w:t>1.5. 1.5.Справка органа, осуществляющего пенсионное обеспечение, об установленном размере страховой пенсии по старости (страховой пенсии  по  инвалидности) с  указанием сумм, учитываемых  при исчислении пенсии за выслугу лет, и (или) пенсии по старости (по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инвалидности, за выслугу лет)  в  соответствии  с  Федеральным</w:t>
      </w:r>
      <w:r>
        <w:rPr>
          <w:sz w:val="24"/>
        </w:rPr>
        <w:t xml:space="preserve"> </w:t>
      </w:r>
      <w:hyperlink r:id="rId12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 государственном  пенсионном  обеспечении в Российской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Федерации»  либо  пенсии  в соответствии  с </w:t>
      </w:r>
      <w:hyperlink r:id="rId13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 Российской Федерации  «О  занятости  населения   в  Российской  Федерации»,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учитываемых   при  исчислении   размера   пенсии,  установленных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в месяце обращения.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behindDoc="0" distT="5080" distB="5080" distL="5080" distR="5080" simplePos="0" locked="0" layoutInCell="1" allowOverlap="1" relativeHeight="60">
                <wp:simplePos x="0" y="0"/>
                <wp:positionH relativeFrom="column">
                  <wp:posOffset>34290</wp:posOffset>
                </wp:positionH>
                <wp:positionV relativeFrom="paragraph">
                  <wp:posOffset>139065</wp:posOffset>
                </wp:positionV>
                <wp:extent cx="228600" cy="266700"/>
                <wp:effectExtent l="5080" t="5080" r="5080" b="5080"/>
                <wp:wrapNone/>
                <wp:docPr id="10" name="Pictur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0" path="m0,0l-2147483645,0l-2147483645,-2147483646l0,-2147483646xe" fillcolor="white" stroked="t" o:allowincell="f" style="position:absolute;margin-left:2.7pt;margin-top:10.95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1.6. ______________________________________________________________________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_________________________________________________________________________</w:t>
      </w:r>
    </w:p>
    <w:p>
      <w:pPr>
        <w:pStyle w:val="HTML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>(иные документы)</w:t>
      </w:r>
    </w:p>
    <w:p>
      <w:pPr>
        <w:pStyle w:val="HTML11"/>
        <w:jc w:val="both"/>
        <w:rPr>
          <w:rFonts w:ascii="Times New Roman" w:hAnsi="Times New Roman"/>
        </w:rPr>
      </w:pPr>
      <w:bookmarkStart w:id="4" w:name="p290"/>
      <w:bookmarkEnd w:id="4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  <w:t xml:space="preserve"> 2. _______________________________________________ пенсию за выслугу лет,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>(Получаю/Не получаю)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установленную Законом Кемеровской области «О пенсиях за выслугу лет лицам,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замещавшим государственные должности Кемеровской области и должности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   гражданской   службы  Кемеровской  области»  или  Законом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Кемеровской  области «О пенсии за выслугу лет лицам, работавшим в органах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 власти управления, общественных и политических организациях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Кемеровской  области», ежемесячную доплату, установленную </w:t>
      </w:r>
      <w:hyperlink r:id="rId14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Указом</w:t>
        </w:r>
      </w:hyperlink>
      <w:r>
        <w:rPr>
          <w:rFonts w:ascii="Times New Roman" w:hAnsi="Times New Roman"/>
          <w:sz w:val="24"/>
        </w:rPr>
        <w:t xml:space="preserve"> Президента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  Федерации  «О  некоторых социальных гарантиях лицам, замещавшим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государственные  должности Российской Федерации и государственные должности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федеральной государственной службы», или ежемесячную доплату, установленную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Федеральным </w:t>
      </w:r>
      <w:hyperlink r:id="rId15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 статусе  члена Совета Федерации и статусе депутата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  Думы  Федерального  Собрания  Российской  Федерации»,  или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пенсию  за  выслугу  лет  (ежемесячную  доплату  к  пенсии,  иные выплаты),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устанавливаемую   в   соответствии  с  законодательством  других  субъектов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  Федерации,  актами  других  муниципальных образований в связи с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замещением   государственных   должностей   других   субъектов   Российской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Федерации, муниципальных должностей других муниципальных образований либо в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связи  с  прохождением  государственной гражданской службы других субъектов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 Федерации, муниципальной службы других муниципальных образований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</w:rPr>
        <w:t>(нужное подчеркнуть)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>3. В случае выезда гражданина на постоянное место жительства за пределы Беловского городского округа необходимо представлять в уполномоченный орган документ, подтверждающий факт нахождения его в живых на 31 декабря каждого года. Документом, подтверждающим указанный факт, является копия паспорта с предъявлением оригинала или копия паспорта, заверенная в установленном порядке.</w:t>
      </w:r>
    </w:p>
    <w:p>
      <w:pPr>
        <w:pStyle w:val="HTML11"/>
        <w:jc w:val="both"/>
        <w:rPr/>
      </w:pPr>
      <w:bookmarkStart w:id="5" w:name="p319"/>
      <w:bookmarkEnd w:id="5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4. Гражданину, получающему пенсию за выслугу лет, необходимо сообщить в</w:t>
      </w:r>
      <w:r>
        <w:rPr/>
        <w:t xml:space="preserve"> </w:t>
      </w:r>
      <w:r>
        <w:rPr>
          <w:rFonts w:ascii="Times New Roman" w:hAnsi="Times New Roman"/>
          <w:sz w:val="24"/>
        </w:rPr>
        <w:t>уполномоченный орган о</w:t>
      </w:r>
      <w:r>
        <w:rPr/>
        <w:t xml:space="preserve"> </w:t>
      </w:r>
      <w:r>
        <w:rPr>
          <w:rFonts w:ascii="Times New Roman" w:hAnsi="Times New Roman"/>
          <w:sz w:val="24"/>
        </w:rPr>
        <w:t>наступлении следующих обстоятельств (нужное отметить):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1">
                <wp:simplePos x="0" y="0"/>
                <wp:positionH relativeFrom="column">
                  <wp:posOffset>-13335</wp:posOffset>
                </wp:positionH>
                <wp:positionV relativeFrom="paragraph">
                  <wp:posOffset>52705</wp:posOffset>
                </wp:positionV>
                <wp:extent cx="228600" cy="266700"/>
                <wp:effectExtent l="5080" t="5080" r="5080" b="5080"/>
                <wp:wrapNone/>
                <wp:docPr id="11" name="Pictur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1" path="m0,0l-2147483645,0l-2147483645,-2147483646l0,-2147483646xe" fillcolor="white" stroked="t" o:allowincell="f" style="position:absolute;margin-left:-1.05pt;margin-top:4.15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</w:t>
      </w:r>
    </w:p>
    <w:p>
      <w:pPr>
        <w:pStyle w:val="HTML11"/>
        <w:jc w:val="both"/>
        <w:rPr/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4.1. О замещении государственной должности Российской Федерации,   государственной должности субъекта Российской</w:t>
      </w:r>
      <w:r>
        <w:rPr/>
        <w:t xml:space="preserve"> </w:t>
      </w:r>
      <w:r>
        <w:rPr>
          <w:rFonts w:ascii="Times New Roman" w:hAnsi="Times New Roman"/>
          <w:sz w:val="24"/>
        </w:rPr>
        <w:t>Федерации, выборной должности в  органе местного самоуправления, должности  государственной службы,  предусмотренной  Федеральным</w:t>
      </w:r>
      <w:r>
        <w:rPr/>
        <w:t xml:space="preserve"> </w:t>
      </w:r>
      <w:hyperlink r:id="rId16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 системе государственной службы Российской Федерации»,</w:t>
      </w:r>
      <w:r>
        <w:rPr/>
        <w:t xml:space="preserve"> </w:t>
      </w:r>
      <w:r>
        <w:rPr>
          <w:rFonts w:ascii="Times New Roman" w:hAnsi="Times New Roman"/>
          <w:sz w:val="24"/>
        </w:rPr>
        <w:t>или должности муниципальной службы.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2">
                <wp:simplePos x="0" y="0"/>
                <wp:positionH relativeFrom="column">
                  <wp:posOffset>34290</wp:posOffset>
                </wp:positionH>
                <wp:positionV relativeFrom="paragraph">
                  <wp:posOffset>96520</wp:posOffset>
                </wp:positionV>
                <wp:extent cx="228600" cy="266700"/>
                <wp:effectExtent l="5080" t="5080" r="5080" b="5080"/>
                <wp:wrapNone/>
                <wp:docPr id="12" name="Pictur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2" path="m0,0l-2147483645,0l-2147483645,-2147483646l0,-2147483646xe" fillcolor="white" stroked="t" o:allowincell="f" style="position:absolute;margin-left:2.7pt;margin-top:7.6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4.2. О назначении денежных выплат, указанных в </w:t>
      </w:r>
      <w:r>
        <w:fldChar w:fldCharType="begin"/>
      </w:r>
      <w:r>
        <w:rPr>
          <w:rStyle w:val="Style2"/>
          <w:sz w:val="24"/>
          <w:u w:val="none"/>
          <w:rFonts w:ascii="Times New Roman" w:hAnsi="Times New Roman"/>
          <w:color w:val="000000"/>
        </w:rPr>
        <w:instrText xml:space="preserve"> HYPERLINK "../../../../D:%5CDownloads%5C%D0%9F%D0%95%D0%9D%D0%A1%D0%98%D0%AF%20%D0%B8%D0%B7%D0%BC.%202.doc" \l "p290%23p290"</w:instrTex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separate"/>
      </w:r>
      <w:r>
        <w:rPr>
          <w:rStyle w:val="Style2"/>
          <w:rFonts w:ascii="Times New Roman" w:hAnsi="Times New Roman"/>
          <w:color w:val="000000"/>
          <w:sz w:val="24"/>
          <w:u w:val="none"/>
        </w:rPr>
        <w:t>пункте 2</w: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настоящего заявления.</w:t>
      </w:r>
    </w:p>
    <w:p>
      <w:pPr>
        <w:pStyle w:val="HTML11"/>
        <w:jc w:val="both"/>
        <w:rPr/>
      </w:pPr>
      <w:r>
        <w:rPr>
          <w:rFonts w:ascii="Times New Roman" w:hAnsi="Times New Roman"/>
          <w:sz w:val="24"/>
        </w:rPr>
        <w:t xml:space="preserve">              </w:t>
      </w:r>
    </w:p>
    <w:p>
      <w:pPr>
        <w:pStyle w:val="HTML11"/>
        <w:jc w:val="both"/>
        <w:rPr/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3">
                <wp:simplePos x="0" y="0"/>
                <wp:positionH relativeFrom="column">
                  <wp:posOffset>62865</wp:posOffset>
                </wp:positionH>
                <wp:positionV relativeFrom="paragraph">
                  <wp:posOffset>-73025</wp:posOffset>
                </wp:positionV>
                <wp:extent cx="228600" cy="266700"/>
                <wp:effectExtent l="5080" t="5080" r="5080" b="5080"/>
                <wp:wrapNone/>
                <wp:docPr id="13" name="Pictur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3" path="m0,0l-2147483645,0l-2147483645,-2147483646l0,-2147483646xe" fillcolor="white" stroked="t" o:allowincell="f" style="position:absolute;margin-left:4.95pt;margin-top:-5.75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4.3. Об изменении размера страховой пенсии по старости (страховой пенсии  по  инвалидности)  и  (или) размера пенсии по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старости  (по  инвалидности,  за  выслугу  лет)  в  соответствии с Федеральным </w:t>
      </w:r>
      <w:hyperlink r:id="rId17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 государственном  пенсионном обеспечении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в  Российской Федерации» либо  пенсии  в  соответствии с </w:t>
      </w:r>
      <w:hyperlink r:id="rId18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Российской   Федерации  «О   занятости  населения  в  Российской</w:t>
      </w:r>
      <w:r>
        <w:rPr/>
        <w:t xml:space="preserve"> </w:t>
      </w:r>
      <w:r>
        <w:rPr>
          <w:rFonts w:ascii="Times New Roman" w:hAnsi="Times New Roman"/>
          <w:sz w:val="24"/>
        </w:rPr>
        <w:t>Федерации», учитываемых при исчислении размера пенсии за выслугу</w:t>
      </w:r>
      <w:r>
        <w:rPr/>
        <w:t xml:space="preserve"> </w:t>
      </w:r>
      <w:r>
        <w:rPr>
          <w:rFonts w:ascii="Times New Roman" w:hAnsi="Times New Roman"/>
          <w:sz w:val="24"/>
        </w:rPr>
        <w:t>лет.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4">
                <wp:simplePos x="0" y="0"/>
                <wp:positionH relativeFrom="column">
                  <wp:posOffset>62865</wp:posOffset>
                </wp:positionH>
                <wp:positionV relativeFrom="paragraph">
                  <wp:posOffset>58420</wp:posOffset>
                </wp:positionV>
                <wp:extent cx="228600" cy="266700"/>
                <wp:effectExtent l="5080" t="5080" r="5080" b="5080"/>
                <wp:wrapNone/>
                <wp:docPr id="14" name="Pictur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4" path="m0,0l-2147483645,0l-2147483645,-2147483646l0,-2147483646xe" fillcolor="white" stroked="t" o:allowincell="f" style="position:absolute;margin-left:4.95pt;margin-top:4.6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</w:t>
      </w:r>
    </w:p>
    <w:p>
      <w:pPr>
        <w:pStyle w:val="HTML11"/>
        <w:jc w:val="both"/>
        <w:rPr/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4.4. О  переводе   с  одного   вида   пенсии,  установленного  в соответствии  с федеральным законодательством и учитываемого при</w:t>
      </w:r>
      <w:r>
        <w:rPr/>
        <w:t xml:space="preserve"> </w:t>
      </w:r>
      <w:r>
        <w:rPr>
          <w:rFonts w:ascii="Times New Roman" w:hAnsi="Times New Roman"/>
          <w:sz w:val="24"/>
        </w:rPr>
        <w:t>исчислении  размера  пенсии, на другой вид пенсии, установленный</w:t>
      </w:r>
      <w:r>
        <w:rPr/>
        <w:t xml:space="preserve"> </w:t>
      </w:r>
      <w:r>
        <w:rPr>
          <w:rFonts w:ascii="Times New Roman" w:hAnsi="Times New Roman"/>
          <w:sz w:val="24"/>
        </w:rPr>
        <w:t>федеральным законодательством.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5">
                <wp:simplePos x="0" y="0"/>
                <wp:positionH relativeFrom="column">
                  <wp:posOffset>62865</wp:posOffset>
                </wp:positionH>
                <wp:positionV relativeFrom="paragraph">
                  <wp:posOffset>93980</wp:posOffset>
                </wp:positionV>
                <wp:extent cx="228600" cy="266700"/>
                <wp:effectExtent l="5080" t="5080" r="5080" b="5080"/>
                <wp:wrapNone/>
                <wp:docPr id="15" name="Pictur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5" path="m0,0l-2147483645,0l-2147483645,-2147483646l0,-2147483646xe" fillcolor="white" stroked="t" o:allowincell="f" style="position:absolute;margin-left:4.95pt;margin-top:7.4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4.5. Об изменении адреса места жительства (места пребывания) и в случае  изменения  органа, осуществляющего  пенсионное обеспечение,  представить  справку,  указанную  в  </w:t>
      </w:r>
      <w:r>
        <w:fldChar w:fldCharType="begin"/>
      </w:r>
      <w:r>
        <w:rPr>
          <w:rStyle w:val="Style2"/>
          <w:sz w:val="24"/>
          <w:u w:val="none"/>
          <w:rFonts w:ascii="Times New Roman" w:hAnsi="Times New Roman"/>
          <w:color w:val="000000"/>
        </w:rPr>
        <w:instrText xml:space="preserve"> HYPERLINK "../../../../D:%5CDownloads%5C%D0%9F%D0%95%D0%9D%D0%A1%D0%98%D0%AF%20%D0%B8%D0%B7%D0%BC.%202.doc" \l "p274%23p274"</w:instrTex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separate"/>
      </w:r>
      <w:r>
        <w:rPr>
          <w:rStyle w:val="Style2"/>
          <w:rFonts w:ascii="Times New Roman" w:hAnsi="Times New Roman"/>
          <w:color w:val="000000"/>
          <w:sz w:val="24"/>
          <w:u w:val="none"/>
        </w:rPr>
        <w:t>подпункте 1.6</w: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заявления.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jc w:val="both"/>
        <w:rPr>
          <w:rFonts w:ascii="Times New Roman" w:hAnsi="Times New Roman"/>
          <w:sz w:val="24"/>
        </w:rPr>
      </w:pPr>
      <w:bookmarkStart w:id="6" w:name="p357"/>
      <w:bookmarkEnd w:id="6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  <w:t>5. Сведения об обстоятельствах, указанных   в пункте настоящего</w:t>
      </w:r>
      <w:r>
        <w:rPr/>
        <w:t xml:space="preserve"> </w:t>
      </w:r>
      <w:r>
        <w:rPr>
          <w:rFonts w:ascii="Times New Roman" w:hAnsi="Times New Roman"/>
          <w:sz w:val="24"/>
        </w:rPr>
        <w:t>заявления, необходимо   представить в уполномоченный орган в 14-дневный срок со дня их</w:t>
      </w:r>
      <w:r>
        <w:rPr/>
        <w:t xml:space="preserve"> </w:t>
      </w:r>
      <w:r>
        <w:rPr>
          <w:rFonts w:ascii="Times New Roman" w:hAnsi="Times New Roman"/>
          <w:sz w:val="24"/>
        </w:rPr>
        <w:t>наступления.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>6. Доставку пенсии за выслугу лет прошу осуществлять посредством</w:t>
      </w:r>
      <w:r>
        <w:rPr/>
        <w:t xml:space="preserve"> </w:t>
      </w:r>
      <w:r>
        <w:rPr>
          <w:rFonts w:ascii="Times New Roman" w:hAnsi="Times New Roman"/>
          <w:sz w:val="24"/>
        </w:rPr>
        <w:t>(нужное отметить):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>перечисления на счет № _______________________________________________,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открытый в   ______________________________________________________________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(наименование кредитной организации)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К заявлению приложена копия договора банковского счета.</w:t>
      </w:r>
    </w:p>
    <w:p>
      <w:pPr>
        <w:pStyle w:val="HTML11"/>
        <w:ind w:firstLine="851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Порядок удержания пенсии за выслугу лет при несоблюдении норм,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предусмотренных пунктами 4 и </w:t>
      </w:r>
      <w:r>
        <w:fldChar w:fldCharType="begin"/>
      </w:r>
      <w:r>
        <w:rPr>
          <w:rStyle w:val="Style2"/>
          <w:sz w:val="24"/>
          <w:u w:val="none"/>
          <w:rFonts w:ascii="Times New Roman" w:hAnsi="Times New Roman"/>
          <w:color w:val="000000"/>
        </w:rPr>
        <w:instrText xml:space="preserve"> HYPERLINK "../../../../D:%5CDownloads%5C%D0%9F%D0%95%D0%9D%D0%A1%D0%98%D0%AF%20%D0%B8%D0%B7%D0%BC.%202.doc" \l "p357%23p357"</w:instrTex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separate"/>
      </w:r>
      <w:r>
        <w:rPr>
          <w:rStyle w:val="Style2"/>
          <w:rFonts w:ascii="Times New Roman" w:hAnsi="Times New Roman"/>
          <w:color w:val="000000"/>
          <w:sz w:val="24"/>
          <w:u w:val="none"/>
        </w:rPr>
        <w:t>5</w: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заявления, разъяснен.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"____"______________ 20__ г.                                     ________________________________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(дата)                                                                                                 (подпись заявителя)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Расписку-уведомление к настоящему заявлению получил ___________________________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(подпись заявителя)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документы гражданина приняты "___"_____________ 20___ г.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>(дата)</w:t>
      </w:r>
    </w:p>
    <w:p>
      <w:pPr>
        <w:pStyle w:val="HTML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специалистом _________________________________________________________________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>(Ф.И.О., подпись специалиста)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jc w:val="center"/>
        <w:rPr>
          <w:rFonts w:ascii="Times New Roman" w:hAnsi="Times New Roman"/>
          <w:sz w:val="24"/>
        </w:rPr>
      </w:pPr>
      <w:bookmarkStart w:id="7" w:name="p392"/>
      <w:bookmarkEnd w:id="7"/>
      <w:r>
        <w:rPr>
          <w:rFonts w:ascii="Times New Roman" w:hAnsi="Times New Roman"/>
          <w:sz w:val="24"/>
        </w:rPr>
        <w:t>РАСПИСКА-УВЕДОМЛЕНИЕ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1. Заявление и документы гражданина приняты "___"____________ 20____ г.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>(дата)</w:t>
      </w:r>
    </w:p>
    <w:p>
      <w:pPr>
        <w:pStyle w:val="HTML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специалистом ______________________________________________________________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>(Ф.И.О., подпись специалиста)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Недостающие документы _________________________________________________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представить   в   уполномоченный орган до "____"____________________ 20___ г.</w:t>
      </w:r>
    </w:p>
    <w:p>
      <w:pPr>
        <w:pStyle w:val="HTML11"/>
        <w:jc w:val="both"/>
        <w:rPr/>
      </w:pPr>
      <w:bookmarkStart w:id="8" w:name="p402"/>
      <w:bookmarkEnd w:id="8"/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 xml:space="preserve"> 2. Гражданину, получающему пенсию за выслугу лет, необходимо сообщить в</w:t>
      </w:r>
      <w:r>
        <w:rPr/>
        <w:t xml:space="preserve"> </w:t>
      </w:r>
      <w:r>
        <w:rPr>
          <w:rFonts w:ascii="Times New Roman" w:hAnsi="Times New Roman"/>
          <w:sz w:val="24"/>
        </w:rPr>
        <w:t>уполномоченный орган о</w:t>
      </w:r>
      <w:r>
        <w:rPr/>
        <w:t xml:space="preserve"> </w:t>
      </w:r>
      <w:r>
        <w:rPr>
          <w:rFonts w:ascii="Times New Roman" w:hAnsi="Times New Roman"/>
          <w:sz w:val="24"/>
        </w:rPr>
        <w:t>наступлении следующих обстоятельств (нужное отметить):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6">
                <wp:simplePos x="0" y="0"/>
                <wp:positionH relativeFrom="column">
                  <wp:posOffset>81915</wp:posOffset>
                </wp:positionH>
                <wp:positionV relativeFrom="paragraph">
                  <wp:posOffset>92075</wp:posOffset>
                </wp:positionV>
                <wp:extent cx="228600" cy="266700"/>
                <wp:effectExtent l="5080" t="5080" r="5080" b="5080"/>
                <wp:wrapNone/>
                <wp:docPr id="16" name="Pictur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6" path="m0,0l-2147483645,0l-2147483645,-2147483646l0,-2147483646xe" fillcolor="white" stroked="t" o:allowincell="f" style="position:absolute;margin-left:6.45pt;margin-top:7.25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</w:t>
      </w:r>
    </w:p>
    <w:p>
      <w:pPr>
        <w:pStyle w:val="HTML11"/>
        <w:tabs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2.1. О замещении  государственной должности Российской Федерации,  государственной должности субъекта Российской</w:t>
      </w:r>
      <w:r>
        <w:rPr/>
        <w:t xml:space="preserve"> </w:t>
      </w:r>
      <w:r>
        <w:rPr>
          <w:rFonts w:ascii="Times New Roman" w:hAnsi="Times New Roman"/>
          <w:sz w:val="24"/>
        </w:rPr>
        <w:t>Федерации, выборной должности в органе  местного самоуправления,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должности  государственной  службы, предусмотренной  Федеральным </w:t>
      </w:r>
      <w:hyperlink r:id="rId19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 системе государственной службы Российской Федерации»,</w:t>
      </w:r>
      <w:r>
        <w:rPr/>
        <w:t xml:space="preserve"> </w:t>
      </w:r>
      <w:r>
        <w:rPr>
          <w:rFonts w:ascii="Times New Roman" w:hAnsi="Times New Roman"/>
          <w:sz w:val="24"/>
        </w:rPr>
        <w:t>или должности муниципальной службы.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7">
                <wp:simplePos x="0" y="0"/>
                <wp:positionH relativeFrom="column">
                  <wp:posOffset>81915</wp:posOffset>
                </wp:positionH>
                <wp:positionV relativeFrom="paragraph">
                  <wp:posOffset>69215</wp:posOffset>
                </wp:positionV>
                <wp:extent cx="228600" cy="266700"/>
                <wp:effectExtent l="5080" t="5080" r="5080" b="5080"/>
                <wp:wrapNone/>
                <wp:docPr id="17" name="Pictur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7" path="m0,0l-2147483645,0l-2147483645,-2147483646l0,-2147483646xe" fillcolor="white" stroked="t" o:allowincell="f" style="position:absolute;margin-left:6.45pt;margin-top:5.45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</w:t>
      </w:r>
    </w:p>
    <w:p>
      <w:pPr>
        <w:pStyle w:val="HTML11"/>
        <w:jc w:val="both"/>
        <w:rPr/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2.2. О  назначении   пенсии   за   выслугу  лет,  установленной Законом Кемеровской области «О пенсиях  за  выслугу  лет  лицам,</w:t>
      </w:r>
      <w:r>
        <w:rPr/>
        <w:t xml:space="preserve"> </w:t>
      </w:r>
      <w:r>
        <w:rPr>
          <w:rFonts w:ascii="Times New Roman" w:hAnsi="Times New Roman"/>
          <w:sz w:val="24"/>
        </w:rPr>
        <w:t>замещавшим   государственные  должности   Кемеровской  области и должности   государственной   гражданской   службы   Кемеровской</w:t>
      </w:r>
      <w:r>
        <w:rPr/>
        <w:t xml:space="preserve"> </w:t>
      </w:r>
      <w:r>
        <w:rPr>
          <w:rFonts w:ascii="Times New Roman" w:hAnsi="Times New Roman"/>
          <w:sz w:val="24"/>
        </w:rPr>
        <w:t>области»  или  Законом Кемеровской области  «О пенсии за выслугу лет   лицам,  работавшим  в органах  государственной   власти  и</w:t>
      </w:r>
      <w:r>
        <w:rPr/>
        <w:t xml:space="preserve"> </w:t>
      </w:r>
      <w:r>
        <w:rPr>
          <w:rFonts w:ascii="Times New Roman" w:hAnsi="Times New Roman"/>
          <w:sz w:val="24"/>
        </w:rPr>
        <w:t>управления, общественных и политических организациях Кемеровской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области»,   ежемесячной доплаты, установленной </w:t>
      </w:r>
      <w:hyperlink r:id="rId20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Указом</w:t>
        </w:r>
      </w:hyperlink>
      <w:r>
        <w:rPr>
          <w:rFonts w:ascii="Times New Roman" w:hAnsi="Times New Roman"/>
          <w:sz w:val="24"/>
        </w:rPr>
        <w:t xml:space="preserve"> Президента</w:t>
      </w:r>
      <w:r>
        <w:rPr/>
        <w:t xml:space="preserve"> </w:t>
      </w:r>
      <w:r>
        <w:rPr>
          <w:rFonts w:ascii="Times New Roman" w:hAnsi="Times New Roman"/>
          <w:sz w:val="24"/>
        </w:rPr>
        <w:t>Российской Федерации «О  некоторых  социальных  гарантиях лицам,</w:t>
      </w:r>
      <w:r>
        <w:rPr/>
        <w:t xml:space="preserve"> </w:t>
      </w:r>
      <w:r>
        <w:rPr>
          <w:rFonts w:ascii="Times New Roman" w:hAnsi="Times New Roman"/>
          <w:sz w:val="24"/>
        </w:rPr>
        <w:t>замещавшим  государственные  должности  Российской  Федерации  и</w:t>
      </w:r>
      <w:r>
        <w:rPr/>
        <w:t xml:space="preserve"> </w:t>
      </w:r>
      <w:r>
        <w:rPr>
          <w:rFonts w:ascii="Times New Roman" w:hAnsi="Times New Roman"/>
          <w:sz w:val="24"/>
        </w:rPr>
        <w:t>должности  федеральной государственной  гражданской службы», или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ежемесячной  доплаты,  установленной Федеральным    </w:t>
      </w:r>
      <w:hyperlink r:id="rId21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 «О статусе    члена    Совета    Федерации   и   статусе   депутата</w:t>
      </w:r>
      <w:r>
        <w:rPr/>
        <w:t xml:space="preserve"> </w:t>
      </w:r>
      <w:r>
        <w:rPr>
          <w:rFonts w:ascii="Times New Roman" w:hAnsi="Times New Roman"/>
          <w:sz w:val="24"/>
        </w:rPr>
        <w:t>Государственной    Думы   Федерального    Собрания    Российской</w:t>
      </w:r>
      <w:r>
        <w:rPr/>
        <w:t xml:space="preserve"> </w:t>
      </w:r>
      <w:r>
        <w:rPr>
          <w:rFonts w:ascii="Times New Roman" w:hAnsi="Times New Roman"/>
          <w:sz w:val="24"/>
        </w:rPr>
        <w:t>Федерации»,  или  пенсии  за  выслугу  лет  (ежемесячной доплаты к  пенсии,  иные  выплаты),  устанавливаемой  в  соответствии  с законодательством  других субъектов Российской Федерации, актами других   муниципальных   образований   в   связи  с   замещением государственных    должностей    других   субъектов   Российской</w:t>
      </w:r>
      <w:r>
        <w:rPr/>
        <w:t xml:space="preserve"> </w:t>
      </w:r>
      <w:r>
        <w:rPr>
          <w:rFonts w:ascii="Times New Roman" w:hAnsi="Times New Roman"/>
          <w:sz w:val="24"/>
        </w:rPr>
        <w:t>Федерации,   муниципальных   должностей   других   муниципальных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 образований   либо   в  связи  с  прохождением   государственной</w:t>
      </w:r>
      <w:r>
        <w:rPr/>
        <w:t xml:space="preserve"> </w:t>
      </w:r>
      <w:r>
        <w:rPr>
          <w:rFonts w:ascii="Times New Roman" w:hAnsi="Times New Roman"/>
          <w:sz w:val="24"/>
        </w:rPr>
        <w:t>гражданской   службы  других  субъектов  Российской   Федерации,</w:t>
      </w:r>
      <w:r>
        <w:rPr/>
        <w:t xml:space="preserve"> </w:t>
      </w:r>
      <w:r>
        <w:rPr>
          <w:rFonts w:ascii="Times New Roman" w:hAnsi="Times New Roman"/>
          <w:sz w:val="24"/>
        </w:rPr>
        <w:t>муниципальной   службы  других  муниципальных образований.</w:t>
      </w:r>
    </w:p>
    <w:p>
      <w:pPr>
        <w:pStyle w:val="HTML11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8">
                <wp:simplePos x="0" y="0"/>
                <wp:positionH relativeFrom="column">
                  <wp:posOffset>139065</wp:posOffset>
                </wp:positionH>
                <wp:positionV relativeFrom="paragraph">
                  <wp:posOffset>34290</wp:posOffset>
                </wp:positionV>
                <wp:extent cx="228600" cy="266700"/>
                <wp:effectExtent l="5080" t="5080" r="5080" b="5080"/>
                <wp:wrapNone/>
                <wp:docPr id="18" name="Pictur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8" path="m0,0l-2147483645,0l-2147483645,-2147483646l0,-2147483646xe" fillcolor="white" stroked="t" o:allowincell="f" style="position:absolute;margin-left:10.95pt;margin-top:2.7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>2.3. Об изменении   размера страховой пенсии   по   старости (страховой пенсии по инвалидности), и (или)  размера  пенсии  по старости  (по  инвалидности,  за  выслугу  лет)  в  соответствии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с Федеральным </w:t>
      </w:r>
      <w:hyperlink r:id="rId22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 государственном пенсионном  обеспечении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в Российской Федерации»  либо  пенсии  в  соответствии с </w:t>
      </w:r>
      <w:hyperlink r:id="rId23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/>
        <w:t xml:space="preserve"> </w:t>
      </w:r>
      <w:r>
        <w:rPr>
          <w:rFonts w:ascii="Times New Roman" w:hAnsi="Times New Roman"/>
          <w:sz w:val="24"/>
        </w:rPr>
        <w:t>Российской   Федерации  «О   занятости  населения  в  Российской</w:t>
      </w:r>
      <w:r>
        <w:rPr/>
        <w:t xml:space="preserve"> </w:t>
      </w:r>
      <w:r>
        <w:rPr>
          <w:rFonts w:ascii="Times New Roman" w:hAnsi="Times New Roman"/>
          <w:sz w:val="24"/>
        </w:rPr>
        <w:t>Федерации» учитываемых при исчислении размера пенсии за  выслугу лет.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2.3.1. Размер  страховой  пенсии   по  старости  указывается</w:t>
      </w:r>
      <w:r>
        <w:rPr/>
        <w:t xml:space="preserve"> </w:t>
      </w:r>
      <w:r>
        <w:rPr>
          <w:rFonts w:ascii="Times New Roman" w:hAnsi="Times New Roman"/>
          <w:sz w:val="24"/>
        </w:rPr>
        <w:t>в разрезе следующих сумм: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фиксированная  выплата  к  страховой  пенсии,  в  том  числе</w:t>
      </w:r>
      <w:r>
        <w:rPr/>
        <w:t xml:space="preserve"> </w:t>
      </w:r>
      <w:r>
        <w:rPr>
          <w:rFonts w:ascii="Times New Roman" w:hAnsi="Times New Roman"/>
          <w:sz w:val="24"/>
        </w:rPr>
        <w:t>с учетом повышения фиксированной выплаты к страховой пенсии;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доля   страховой   пенсии   по   старости,  установленная  и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исчисленная  в  соответствии с  Федеральным </w:t>
      </w:r>
      <w:hyperlink r:id="rId24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 страховых</w:t>
      </w:r>
      <w:r>
        <w:rPr/>
        <w:t xml:space="preserve"> </w:t>
      </w:r>
      <w:r>
        <w:rPr>
          <w:rFonts w:ascii="Times New Roman" w:hAnsi="Times New Roman"/>
          <w:sz w:val="24"/>
        </w:rPr>
        <w:t>пенсиях»;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сумма,   полагающаяся  в  связи  с  валоризацией  пенсионных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прав в соответствии с  Федеральным  </w:t>
      </w:r>
      <w:hyperlink r:id="rId25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 трудовых  пенсиях в Российской Федерации»;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сумма  повышений  размеров  страховой  пенсии  по старости и</w:t>
      </w:r>
      <w:r>
        <w:rPr/>
        <w:t xml:space="preserve"> </w:t>
      </w:r>
      <w:r>
        <w:rPr>
          <w:rFonts w:ascii="Times New Roman" w:hAnsi="Times New Roman"/>
          <w:sz w:val="24"/>
        </w:rPr>
        <w:t>фиксированной  выплаты   при   назначении  страховой  пенсии  по старости впервые (в том числе  досрочно)  позднее  возникновения</w:t>
      </w:r>
      <w:r>
        <w:rPr/>
        <w:t xml:space="preserve"> </w:t>
      </w:r>
      <w:r>
        <w:rPr>
          <w:rFonts w:ascii="Times New Roman" w:hAnsi="Times New Roman"/>
          <w:sz w:val="24"/>
        </w:rPr>
        <w:t>права  на  нее,  восстановление  выплаты  указанной  пенсии  или</w:t>
      </w:r>
      <w:r>
        <w:rPr/>
        <w:t xml:space="preserve"> </w:t>
      </w:r>
      <w:r>
        <w:rPr>
          <w:rFonts w:ascii="Times New Roman" w:hAnsi="Times New Roman"/>
          <w:sz w:val="24"/>
        </w:rPr>
        <w:t>назначение  указанной  пенсии  вновь  после  отказа от получения установленной   (в  том  числе  досрочно)  страховой  пенсии  по старости.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2.3.2. Размер  страховой  пенсии по инвалидности указывается</w:t>
      </w:r>
      <w:r>
        <w:rPr/>
        <w:t xml:space="preserve"> </w:t>
      </w:r>
      <w:r>
        <w:rPr>
          <w:rFonts w:ascii="Times New Roman" w:hAnsi="Times New Roman"/>
          <w:sz w:val="24"/>
        </w:rPr>
        <w:t>в разрезе следующих сумм: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фиксированная  выплата  к  страховой  пенсии,  в  том  числе с учетом повышения фиксированной выплаты к страховой пенсии;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сумма, полагающаяся в связи с валоризацией  пенсионных  прав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в  соответствии   с  Федеральным  </w:t>
      </w:r>
      <w:hyperlink r:id="rId26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 «О  трудовых  пенсиях</w:t>
      </w:r>
      <w:r>
        <w:rPr/>
        <w:t xml:space="preserve"> </w:t>
      </w:r>
      <w:r>
        <w:rPr>
          <w:rFonts w:ascii="Times New Roman" w:hAnsi="Times New Roman"/>
          <w:sz w:val="24"/>
        </w:rPr>
        <w:t>в  Российской Федерации».</w:t>
      </w:r>
    </w:p>
    <w:p>
      <w:pPr>
        <w:pStyle w:val="HTML11"/>
        <w:jc w:val="both"/>
        <w:rPr/>
      </w:pPr>
      <w:r>
        <w:rPr>
          <w:rFonts w:ascii="Times New Roman" w:hAnsi="Times New Roman"/>
          <w:sz w:val="24"/>
        </w:rPr>
        <w:t xml:space="preserve">      </w:t>
      </w:r>
    </w:p>
    <w:p>
      <w:pPr>
        <w:pStyle w:val="HTML11"/>
        <w:jc w:val="both"/>
        <w:rPr/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69">
                <wp:simplePos x="0" y="0"/>
                <wp:positionH relativeFrom="column">
                  <wp:posOffset>139065</wp:posOffset>
                </wp:positionH>
                <wp:positionV relativeFrom="paragraph">
                  <wp:posOffset>-54610</wp:posOffset>
                </wp:positionV>
                <wp:extent cx="228600" cy="266700"/>
                <wp:effectExtent l="5080" t="5080" r="5080" b="5080"/>
                <wp:wrapNone/>
                <wp:docPr id="19" name="Pictur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9" path="m0,0l-2147483645,0l-2147483645,-2147483646l0,-2147483646xe" fillcolor="white" stroked="t" o:allowincell="f" style="position:absolute;margin-left:10.95pt;margin-top:-4.3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2.4. О переводе  с одного вида  пенсии, установленного в соответствии  с федеральным  законодательством  и учитываемого</w:t>
      </w:r>
      <w:r>
        <w:rPr/>
        <w:t xml:space="preserve"> </w:t>
      </w:r>
      <w:r>
        <w:rPr>
          <w:rFonts w:ascii="Times New Roman" w:hAnsi="Times New Roman"/>
          <w:sz w:val="24"/>
        </w:rPr>
        <w:t>при   исчислении   размера   пенсии,  на   другой  вид   пенсии,</w:t>
      </w:r>
      <w:r>
        <w:rPr/>
        <w:t xml:space="preserve"> </w:t>
      </w:r>
      <w:r>
        <w:rPr>
          <w:rFonts w:ascii="Times New Roman" w:hAnsi="Times New Roman"/>
          <w:sz w:val="24"/>
        </w:rPr>
        <w:t>установленный федеральным законодательством.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70">
                <wp:simplePos x="0" y="0"/>
                <wp:positionH relativeFrom="column">
                  <wp:posOffset>139065</wp:posOffset>
                </wp:positionH>
                <wp:positionV relativeFrom="paragraph">
                  <wp:posOffset>99695</wp:posOffset>
                </wp:positionV>
                <wp:extent cx="228600" cy="266700"/>
                <wp:effectExtent l="5080" t="5080" r="5080" b="5080"/>
                <wp:wrapNone/>
                <wp:docPr id="20" name="Pictur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20" path="m0,0l-2147483645,0l-2147483645,-2147483646l0,-2147483646xe" fillcolor="white" stroked="t" o:allowincell="f" style="position:absolute;margin-left:10.95pt;margin-top:7.85pt;width:17.95pt;height:20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       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2.5. Об  изменении адреса места жительства  (места пребывания) и случае изменения органа, осуществляющего пенсионное обеспечение,</w:t>
      </w:r>
      <w:r>
        <w:rPr/>
        <w:t xml:space="preserve"> </w:t>
      </w:r>
      <w:r>
        <w:rPr>
          <w:rFonts w:ascii="Times New Roman" w:hAnsi="Times New Roman"/>
          <w:sz w:val="24"/>
        </w:rPr>
        <w:t>представить  справку   этого  органа  об  установленном  размере</w:t>
      </w:r>
      <w:r>
        <w:rPr/>
        <w:t xml:space="preserve"> </w:t>
      </w:r>
      <w:r>
        <w:rPr>
          <w:rFonts w:ascii="Times New Roman" w:hAnsi="Times New Roman"/>
          <w:sz w:val="24"/>
        </w:rPr>
        <w:t>страховой пенсии по старости (страховой пенсии по  инвалидности)</w:t>
      </w:r>
      <w:r>
        <w:rPr/>
        <w:t xml:space="preserve"> </w:t>
      </w:r>
      <w:r>
        <w:rPr>
          <w:rFonts w:ascii="Times New Roman" w:hAnsi="Times New Roman"/>
          <w:sz w:val="24"/>
        </w:rPr>
        <w:t>с указанием сумм, учитываемых при исчислении  пенсии за  выслугу лет, и (или)  пенсии  по старости (по инвалидности,  за  выслугу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лет) в  соответствии  с Федеральным  </w:t>
      </w:r>
      <w:hyperlink r:id="rId27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 «О государственном</w:t>
      </w:r>
      <w:r>
        <w:rPr/>
        <w:t xml:space="preserve"> </w:t>
      </w:r>
      <w:r>
        <w:rPr>
          <w:rFonts w:ascii="Times New Roman" w:hAnsi="Times New Roman"/>
          <w:sz w:val="24"/>
        </w:rPr>
        <w:t>пенсионном  обеспечении  в  Российской  Федерации»  либо  пенсии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в  соответствии  с </w:t>
      </w:r>
      <w:hyperlink r:id="rId28">
        <w:r>
          <w:rPr>
            <w:rStyle w:val="Style2"/>
            <w:rFonts w:ascii="Times New Roman" w:hAnsi="Times New Roman"/>
            <w:color w:val="000000"/>
            <w:sz w:val="24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 Российской  Федерации  «О  занятости</w:t>
      </w:r>
      <w:r>
        <w:rPr/>
        <w:t xml:space="preserve"> </w:t>
      </w:r>
      <w:r>
        <w:rPr>
          <w:rFonts w:ascii="Times New Roman" w:hAnsi="Times New Roman"/>
          <w:sz w:val="24"/>
        </w:rPr>
        <w:t>населения   в  Российской  Федерации»,  установленных  в  месяце</w:t>
      </w:r>
      <w:r>
        <w:rPr/>
        <w:t xml:space="preserve"> </w:t>
      </w:r>
      <w:r>
        <w:rPr>
          <w:rFonts w:ascii="Times New Roman" w:hAnsi="Times New Roman"/>
          <w:sz w:val="24"/>
        </w:rPr>
        <w:t>обращения.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HTML11"/>
        <w:jc w:val="both"/>
        <w:rPr>
          <w:rFonts w:ascii="Times New Roman" w:hAnsi="Times New Roman"/>
          <w:sz w:val="24"/>
        </w:rPr>
      </w:pPr>
      <w:bookmarkStart w:id="9" w:name="p493"/>
      <w:bookmarkEnd w:id="9"/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 xml:space="preserve"> 3. Сведения  об  обстоятельствах, указанных  в  </w:t>
      </w:r>
      <w:r>
        <w:fldChar w:fldCharType="begin"/>
      </w:r>
      <w:r>
        <w:rPr>
          <w:rStyle w:val="Style2"/>
          <w:sz w:val="24"/>
          <w:u w:val="none"/>
          <w:rFonts w:ascii="Times New Roman" w:hAnsi="Times New Roman"/>
          <w:color w:val="000000"/>
        </w:rPr>
        <w:instrText xml:space="preserve"> HYPERLINK "../../../../D:%5CDownloads%5C%D0%9F%D0%95%D0%9D%D0%A1%D0%98%D0%AF%20%D0%B8%D0%B7%D0%BC.%202.doc" \l "p402%23p402"</w:instrTex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separate"/>
      </w:r>
      <w:r>
        <w:rPr>
          <w:rStyle w:val="Style2"/>
          <w:rFonts w:ascii="Times New Roman" w:hAnsi="Times New Roman"/>
          <w:color w:val="000000"/>
          <w:sz w:val="24"/>
          <w:u w:val="none"/>
        </w:rPr>
        <w:t>пункте  2</w: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sz w:val="24"/>
        </w:rPr>
        <w:t xml:space="preserve">  настоящей</w:t>
      </w:r>
      <w:r>
        <w:rPr/>
        <w:t xml:space="preserve"> </w:t>
      </w:r>
      <w:r>
        <w:rPr>
          <w:rFonts w:ascii="Times New Roman" w:hAnsi="Times New Roman"/>
          <w:sz w:val="24"/>
        </w:rPr>
        <w:t>расписки-уведомления, необходимо представить в уполномоченный орган  в  14-дневный  срок  со дня их</w:t>
      </w:r>
      <w:r>
        <w:rPr/>
        <w:t xml:space="preserve"> </w:t>
      </w:r>
      <w:r>
        <w:rPr>
          <w:rFonts w:ascii="Times New Roman" w:hAnsi="Times New Roman"/>
          <w:sz w:val="24"/>
        </w:rPr>
        <w:t>наступления.</w:t>
      </w:r>
    </w:p>
    <w:p>
      <w:pPr>
        <w:pStyle w:val="HTML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 xml:space="preserve"> 4. Порядок удержания  пенсии  за выслугу лет  при несоблюдении  норм,</w:t>
      </w:r>
      <w:r>
        <w:rPr/>
        <w:t xml:space="preserve"> </w:t>
      </w:r>
      <w:r>
        <w:rPr>
          <w:rFonts w:ascii="Times New Roman" w:hAnsi="Times New Roman"/>
          <w:sz w:val="24"/>
        </w:rPr>
        <w:t xml:space="preserve">предусмотренных </w:t>
      </w:r>
      <w:r>
        <w:fldChar w:fldCharType="begin"/>
      </w:r>
      <w:r>
        <w:rPr>
          <w:rStyle w:val="Style2"/>
          <w:sz w:val="24"/>
          <w:u w:val="none"/>
          <w:rFonts w:ascii="Times New Roman" w:hAnsi="Times New Roman"/>
          <w:color w:val="000000"/>
        </w:rPr>
        <w:instrText xml:space="preserve"> HYPERLINK "../../../../D:%5CDownloads%5C%D0%9F%D0%95%D0%9D%D0%A1%D0%98%D0%AF%20%D0%B8%D0%B7%D0%BC.%202.doc" \l "p402%23p402"</w:instrTex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separate"/>
      </w:r>
      <w:r>
        <w:rPr>
          <w:rStyle w:val="Style2"/>
          <w:rFonts w:ascii="Times New Roman" w:hAnsi="Times New Roman"/>
          <w:color w:val="000000"/>
          <w:sz w:val="24"/>
          <w:u w:val="none"/>
        </w:rPr>
        <w:t>пунктами 2</w: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fldChar w:fldCharType="begin"/>
      </w:r>
      <w:r>
        <w:rPr>
          <w:rStyle w:val="Style2"/>
          <w:sz w:val="24"/>
          <w:u w:val="none"/>
          <w:rFonts w:ascii="Times New Roman" w:hAnsi="Times New Roman"/>
          <w:color w:val="000000"/>
        </w:rPr>
        <w:instrText xml:space="preserve"> HYPERLINK "../../../../D:%5CDownloads%5C%D0%9F%D0%95%D0%9D%D0%A1%D0%98%D0%AF%20%D0%B8%D0%B7%D0%BC.%202.doc" \l "p493%23p493"</w:instrTex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separate"/>
      </w:r>
      <w:r>
        <w:rPr>
          <w:rStyle w:val="Style2"/>
          <w:rFonts w:ascii="Times New Roman" w:hAnsi="Times New Roman"/>
          <w:color w:val="000000"/>
          <w:sz w:val="24"/>
          <w:u w:val="none"/>
        </w:rPr>
        <w:t>3</w:t>
      </w:r>
      <w:r>
        <w:rPr>
          <w:rStyle w:val="Style2"/>
          <w:sz w:val="24"/>
          <w:u w:val="none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sz w:val="24"/>
        </w:rPr>
        <w:t xml:space="preserve"> настоящей расписки-уведомления, разъяснен.</w:t>
      </w:r>
    </w:p>
    <w:p>
      <w:pPr>
        <w:pStyle w:val="HTML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 5. Гражданину, выехавшему на  постоянное  место  жительства за  пределы Беловского городского округа, необходимо подтверждать факт нахождения его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в  живых  на  31 декабря каждого года. Документом, подтверждающим указанный</w:t>
      </w:r>
      <w:r>
        <w:rPr/>
        <w:t xml:space="preserve"> </w:t>
      </w:r>
      <w:r>
        <w:rPr>
          <w:rFonts w:ascii="Times New Roman" w:hAnsi="Times New Roman"/>
          <w:sz w:val="24"/>
        </w:rPr>
        <w:t>факт, является копия паспорта с предъявлением оригинала или копия паспорта,</w:t>
      </w:r>
      <w:r>
        <w:rPr/>
        <w:t xml:space="preserve"> </w:t>
      </w:r>
      <w:r>
        <w:rPr>
          <w:rFonts w:ascii="Times New Roman" w:hAnsi="Times New Roman"/>
          <w:sz w:val="24"/>
        </w:rPr>
        <w:t>заверенная в установленном порядке.</w:t>
      </w:r>
    </w:p>
    <w:p>
      <w:pPr>
        <w:pStyle w:val="HTML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sz w:val="20"/>
        </w:rPr>
        <w:t>Приложение № 2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>
      <w:pPr>
        <w:pStyle w:val="ConsPlusNormal11"/>
        <w:tabs>
          <w:tab w:val="clear" w:pos="720"/>
          <w:tab w:val="left" w:pos="5529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«Назначение пенсии за выслугу лет лицам, </w:t>
      </w:r>
    </w:p>
    <w:p>
      <w:pPr>
        <w:pStyle w:val="ConsPlusNormal11"/>
        <w:tabs>
          <w:tab w:val="clear" w:pos="720"/>
          <w:tab w:val="left" w:pos="5670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замещавшим муниципальные должности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органах местного самоуправления, 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муниципальным служащим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/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Беловского  городского округа»</w:t>
      </w:r>
    </w:p>
    <w:p>
      <w:pPr>
        <w:pStyle w:val="Normal"/>
        <w:rPr>
          <w:sz w:val="20"/>
        </w:rPr>
      </w:pPr>
      <w:r>
        <w:rPr/>
        <w:t>_____________________________________________________________________________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(полное наименование органа местного самоуправления, осуществляющего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назначение пенсии за выслугу лет)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ind w:hanging="0" w:left="5670" w:right="0"/>
        <w:rPr>
          <w:sz w:val="20"/>
        </w:rPr>
      </w:pPr>
      <w:bookmarkStart w:id="10" w:name="OLE_LINK98_Копия_1"/>
      <w:bookmarkStart w:id="11" w:name="OLE_LINK97_Копия_1"/>
      <w:bookmarkEnd w:id="10"/>
      <w:bookmarkEnd w:id="11"/>
      <w:r>
        <w:rPr/>
        <w:t xml:space="preserve">От кого  </w:t>
      </w:r>
    </w:p>
    <w:p>
      <w:pPr>
        <w:pStyle w:val="Normal"/>
        <w:ind w:hanging="0" w:left="6577" w:right="0"/>
        <w:jc w:val="center"/>
        <w:rPr>
          <w:sz w:val="20"/>
        </w:rPr>
      </w:pPr>
      <w:r>
        <w:rPr>
          <w:sz w:val="20"/>
        </w:rPr>
        <w:t>(наименование заявителя</w:t>
      </w:r>
    </w:p>
    <w:p>
      <w:pPr>
        <w:pStyle w:val="Normal"/>
        <w:ind w:hanging="0" w:left="5670" w:right="0"/>
        <w:rPr>
          <w:sz w:val="20"/>
        </w:rPr>
      </w:pPr>
      <w:r>
        <w:rPr>
          <w:sz w:val="20"/>
        </w:rPr>
      </w:r>
    </w:p>
    <w:p>
      <w:pPr>
        <w:pStyle w:val="Normal"/>
        <w:ind w:hanging="0" w:left="5670" w:right="0"/>
        <w:jc w:val="center"/>
        <w:rPr>
          <w:sz w:val="20"/>
        </w:rPr>
      </w:pPr>
      <w:r>
        <w:rPr>
          <w:sz w:val="20"/>
        </w:rPr>
        <w:t>«(фамилия, имя, отчество (последнее -</w:t>
        <w:br/>
        <w:t>при наличии)» – для физических лиц,</w:t>
      </w:r>
    </w:p>
    <w:p>
      <w:pPr>
        <w:pStyle w:val="Normal"/>
        <w:ind w:hanging="0" w:left="5670" w:right="0"/>
        <w:rPr>
          <w:sz w:val="20"/>
        </w:rPr>
      </w:pPr>
      <w:r>
        <w:rPr>
          <w:sz w:val="20"/>
        </w:rPr>
      </w:r>
    </w:p>
    <w:p>
      <w:pPr>
        <w:pStyle w:val="Normal"/>
        <w:ind w:hanging="0" w:left="5670" w:right="0"/>
        <w:jc w:val="center"/>
        <w:rPr>
          <w:sz w:val="20"/>
        </w:rPr>
      </w:pPr>
      <w:r>
        <w:rPr>
          <w:sz w:val="20"/>
        </w:rPr>
        <w:t xml:space="preserve">полное наименование организации </w:t>
      </w:r>
      <w:r>
        <w:rPr>
          <w:rFonts w:ascii="Symbol" w:hAnsi="Symbol"/>
          <w:sz w:val="20"/>
        </w:rPr>
        <w:t>-</w:t>
      </w:r>
      <w:r>
        <w:rPr>
          <w:sz w:val="20"/>
        </w:rPr>
        <w:t xml:space="preserve"> для</w:t>
      </w:r>
    </w:p>
    <w:p>
      <w:pPr>
        <w:pStyle w:val="Normal"/>
        <w:ind w:hanging="0" w:left="5670" w:right="0"/>
        <w:rPr>
          <w:sz w:val="20"/>
        </w:rPr>
      </w:pPr>
      <w:r>
        <w:rPr>
          <w:sz w:val="20"/>
        </w:rPr>
      </w:r>
    </w:p>
    <w:p>
      <w:pPr>
        <w:pStyle w:val="Normal"/>
        <w:ind w:hanging="0" w:left="5670" w:right="0"/>
        <w:jc w:val="center"/>
        <w:rPr>
          <w:sz w:val="20"/>
        </w:rPr>
      </w:pPr>
      <w:r>
        <w:rPr>
          <w:sz w:val="20"/>
        </w:rPr>
        <w:t>юридических лиц), его почтовый индекс</w:t>
      </w:r>
    </w:p>
    <w:p>
      <w:pPr>
        <w:pStyle w:val="Normal"/>
        <w:ind w:hanging="0" w:left="5670" w:right="0"/>
        <w:rPr>
          <w:sz w:val="20"/>
        </w:rPr>
      </w:pPr>
      <w:r>
        <w:rPr>
          <w:sz w:val="20"/>
        </w:rPr>
      </w:r>
    </w:p>
    <w:p>
      <w:pPr>
        <w:pStyle w:val="Normal"/>
        <w:ind w:hanging="0" w:left="5670" w:right="0"/>
        <w:jc w:val="center"/>
        <w:rPr/>
      </w:pPr>
      <w:r>
        <w:rPr>
          <w:sz w:val="20"/>
        </w:rPr>
        <w:t>и адрес, адрес электронной почты)</w:t>
      </w:r>
    </w:p>
    <w:p>
      <w:pPr>
        <w:pStyle w:val="Normal"/>
        <w:ind w:hanging="0" w:left="5670" w:right="0"/>
        <w:rPr>
          <w:b/>
        </w:rPr>
      </w:pPr>
      <w:r>
        <w:rPr/>
        <w:t xml:space="preserve">тел.:  </w:t>
      </w:r>
    </w:p>
    <w:p>
      <w:pPr>
        <w:pStyle w:val="Normal"/>
        <w:tabs>
          <w:tab w:val="clear" w:pos="720"/>
          <w:tab w:val="left" w:pos="5488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5488" w:leader="none"/>
        </w:tabs>
        <w:jc w:val="center"/>
        <w:rPr/>
      </w:pPr>
      <w:r>
        <w:rPr/>
        <w:t>Заявление</w:t>
      </w:r>
    </w:p>
    <w:p>
      <w:pPr>
        <w:pStyle w:val="Normal"/>
        <w:spacing w:before="0" w:after="240"/>
        <w:jc w:val="center"/>
        <w:rPr/>
      </w:pPr>
      <w:r>
        <w:rPr/>
        <w:t>об исправлении ошибок и опечаток в документах, выданных</w:t>
        <w:br/>
        <w:t>в результате предоставления муниципальной услуги</w:t>
      </w:r>
    </w:p>
    <w:p>
      <w:pPr>
        <w:pStyle w:val="Normal"/>
        <w:rPr/>
      </w:pPr>
      <w:r>
        <w:rPr/>
        <w:t xml:space="preserve">Прошу исправить ошибку (опечатку) в  </w:t>
      </w:r>
    </w:p>
    <w:p>
      <w:pPr>
        <w:pStyle w:val="Normal"/>
        <w:spacing w:before="0" w:after="120"/>
        <w:ind w:hanging="0" w:left="4201" w:right="0"/>
        <w:rPr/>
      </w:pPr>
      <w:r>
        <w:rPr/>
        <w:t>(реквизиты документа, заявленного к исправлению)</w:t>
      </w:r>
    </w:p>
    <w:p>
      <w:pPr>
        <w:pStyle w:val="Normal"/>
        <w:rPr/>
      </w:pPr>
      <w:r>
        <w:rPr/>
        <w:t xml:space="preserve">ошибочно указанную информацию  </w:t>
      </w:r>
    </w:p>
    <w:p>
      <w:pPr>
        <w:pStyle w:val="Normal"/>
        <w:spacing w:before="0" w:after="120"/>
        <w:ind w:hanging="0" w:left="3737" w:right="0"/>
        <w:rPr/>
      </w:pPr>
      <w:r>
        <w:rPr/>
      </w:r>
    </w:p>
    <w:p>
      <w:pPr>
        <w:pStyle w:val="Normal"/>
        <w:rPr/>
      </w:pPr>
      <w:r>
        <w:rPr/>
        <w:t xml:space="preserve">заменить на  </w:t>
      </w:r>
    </w:p>
    <w:p>
      <w:pPr>
        <w:pStyle w:val="Normal"/>
        <w:spacing w:before="0" w:after="240"/>
        <w:ind w:hanging="0" w:left="1332" w:right="0"/>
        <w:rPr/>
      </w:pPr>
      <w:r>
        <w:rPr/>
      </w:r>
    </w:p>
    <w:p>
      <w:pPr>
        <w:pStyle w:val="Normal"/>
        <w:spacing w:before="0" w:after="120"/>
        <w:rPr/>
      </w:pPr>
      <w:r>
        <w:rPr/>
        <w:t>Основание для исправления ошибки (опечатки):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(ссылка на документацию)</w:t>
      </w:r>
    </w:p>
    <w:p>
      <w:pPr>
        <w:pStyle w:val="Normal"/>
        <w:jc w:val="center"/>
        <w:rPr/>
      </w:pPr>
      <w:r>
        <w:rPr/>
        <w:t>К заявлению прилагаются следующие документы по описи:</w:t>
      </w:r>
    </w:p>
    <w:p>
      <w:pPr>
        <w:pStyle w:val="Normal"/>
        <w:rPr/>
      </w:pPr>
      <w:r>
        <w:rPr/>
        <w:t xml:space="preserve">1.  </w:t>
      </w:r>
    </w:p>
    <w:p>
      <w:pPr>
        <w:pStyle w:val="Normal"/>
        <w:rPr/>
      </w:pPr>
      <w:r>
        <w:rPr/>
        <w:t xml:space="preserve">2.  </w:t>
      </w:r>
    </w:p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tabs>
          <w:tab w:val="clear" w:pos="720"/>
          <w:tab w:val="center" w:pos="5160" w:leader="none"/>
          <w:tab w:val="left" w:pos="7560" w:leader="none"/>
        </w:tabs>
        <w:jc w:val="both"/>
        <w:rPr/>
      </w:pPr>
      <w:r>
        <w:rPr/>
        <w:t>Должность руководителя организации</w:t>
        <w:tab/>
        <w:t xml:space="preserve"> ________ _____________________________</w:t>
      </w:r>
    </w:p>
    <w:p>
      <w:pPr>
        <w:pStyle w:val="Normal"/>
        <w:tabs>
          <w:tab w:val="clear" w:pos="720"/>
          <w:tab w:val="center" w:pos="5160" w:leader="none"/>
          <w:tab w:val="left" w:pos="7100" w:leader="none"/>
        </w:tabs>
        <w:jc w:val="both"/>
        <w:rPr/>
      </w:pPr>
      <w:r>
        <w:rPr/>
        <w:t xml:space="preserve"> </w:t>
      </w:r>
      <w:r>
        <w:rPr/>
        <w:t>(для юридического лица) (подпись) (расшифровка подписи)</w:t>
      </w:r>
    </w:p>
    <w:p>
      <w:pPr>
        <w:pStyle w:val="Normal"/>
        <w:tabs>
          <w:tab w:val="clear" w:pos="720"/>
          <w:tab w:val="center" w:pos="5160" w:leader="none"/>
          <w:tab w:val="left" w:pos="710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  <w:t>Исполнитель:</w:t>
      </w:r>
    </w:p>
    <w:p>
      <w:pPr>
        <w:pStyle w:val="Normal"/>
        <w:jc w:val="both"/>
        <w:rPr/>
      </w:pPr>
      <w:r>
        <w:rPr/>
        <w:t>Телефон: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sz w:val="20"/>
        </w:rPr>
        <w:t>Приложение № 3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>
      <w:pPr>
        <w:pStyle w:val="ConsPlusNormal11"/>
        <w:tabs>
          <w:tab w:val="clear" w:pos="720"/>
          <w:tab w:val="left" w:pos="5529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«Назначение пенсии за выслугу лет лицам, </w:t>
      </w:r>
    </w:p>
    <w:p>
      <w:pPr>
        <w:pStyle w:val="ConsPlusNormal11"/>
        <w:tabs>
          <w:tab w:val="clear" w:pos="720"/>
          <w:tab w:val="left" w:pos="5670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замещавшим муниципальные должности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органах местного самоуправления, 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муниципальным служащим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sz w:val="26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Беловского  городского округа»</w:t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</w:rPr>
      </w:pPr>
      <w:r>
        <w:rPr/>
        <w:t>РАСПОРЯЖЕНИЕ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/>
        <w:t>об определении размера пенсии за выслугу лет лицам, работающим в органах государственной власти  и управления, общественных и политических организациях города Белово, а  также лицам, замещавшим муниципальные должности в органах местного самоуправления, муниципальным служащим Беловского городского округа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№ </w:t>
      </w:r>
      <w:r>
        <w:rPr>
          <w:b/>
        </w:rPr>
        <w:t xml:space="preserve">_____                                                                                             </w:t>
      </w:r>
      <w:r>
        <w:rPr/>
        <w:t>«_____» _________ 20__   г.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vertAlign w:val="superscript"/>
        </w:rPr>
      </w:pPr>
      <w:r>
        <w:rPr/>
        <w:t xml:space="preserve">Установить с « ___ »  _________20__ г. ______________________________________                                                                                                                  </w:t>
      </w:r>
      <w:r>
        <w:rPr>
          <w:vertAlign w:val="superscript"/>
        </w:rPr>
        <w:t>(ф.и.о.)</w:t>
      </w:r>
    </w:p>
    <w:p>
      <w:pPr>
        <w:pStyle w:val="Normal"/>
        <w:rPr/>
      </w:pPr>
      <w:r>
        <w:rPr>
          <w:vertAlign w:val="superscript"/>
        </w:rPr>
        <w:t>________________________________________________________________________________</w:t>
      </w:r>
      <w:r>
        <w:rPr>
          <w:vertAlign w:val="superscript"/>
        </w:rPr>
        <w:t>_________________</w:t>
      </w:r>
      <w:r>
        <w:rPr>
          <w:vertAlign w:val="superscript"/>
        </w:rPr>
        <w:t>________________________________</w:t>
      </w:r>
    </w:p>
    <w:p>
      <w:pPr>
        <w:pStyle w:val="Normal"/>
        <w:jc w:val="center"/>
        <w:rPr/>
      </w:pPr>
      <w:r>
        <w:rPr/>
        <w:t>замещавшему(ей)  муниципальную должность органов местного самоуправления/ муниципальному служащему Беловского городского округа (нужное подчеркнуть)</w:t>
      </w:r>
    </w:p>
    <w:p>
      <w:pPr>
        <w:pStyle w:val="Normal"/>
        <w:rPr/>
      </w:pPr>
      <w:r>
        <w:rPr/>
        <w:t xml:space="preserve">исходя из стажа муниципальной службы/ стажа замещения муниципальной должности ________  пенсию за выслугу лет в размере  </w:t>
      </w:r>
      <w:r>
        <w:rPr>
          <w:b/>
        </w:rPr>
        <w:t xml:space="preserve">_____ </w:t>
      </w:r>
      <w:r>
        <w:rPr/>
        <w:t>руб.</w:t>
      </w:r>
      <w:r>
        <w:rPr>
          <w:b/>
        </w:rPr>
        <w:t xml:space="preserve"> __</w:t>
      </w:r>
      <w:r>
        <w:rPr/>
        <w:t xml:space="preserve">коп. </w:t>
      </w:r>
    </w:p>
    <w:p>
      <w:pPr>
        <w:pStyle w:val="Normal"/>
        <w:rPr/>
      </w:pPr>
      <w:r>
        <w:rPr/>
      </w:r>
    </w:p>
    <w:p>
      <w:pPr>
        <w:pStyle w:val="Normal"/>
        <w:ind w:firstLine="360" w:left="0" w:right="0"/>
        <w:rPr/>
      </w:pPr>
      <w:r>
        <w:rPr/>
        <w:t>Председатель комиссии</w:t>
      </w:r>
      <w:r>
        <w:rPr>
          <w:b/>
        </w:rPr>
        <w:t xml:space="preserve">  _____________________       </w:t>
      </w:r>
      <w:r>
        <w:rPr>
          <w:u w:val="single"/>
        </w:rPr>
        <w:t>(Ф.И.О.)</w:t>
      </w:r>
    </w:p>
    <w:p>
      <w:pPr>
        <w:pStyle w:val="Normal"/>
        <w:ind w:firstLine="360" w:left="0" w:right="0"/>
        <w:rPr>
          <w:u w:val="single"/>
        </w:rPr>
      </w:pPr>
      <w:r>
        <w:rPr/>
        <w:t xml:space="preserve">Секретарь                        _____________________      </w:t>
      </w:r>
      <w:r>
        <w:rPr>
          <w:u w:val="single"/>
        </w:rPr>
        <w:t>(Ф.И.О.)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widowControl w:val="false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sz w:val="20"/>
        </w:rPr>
        <w:t>Приложение № 4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>
      <w:pPr>
        <w:pStyle w:val="ConsPlusNormal11"/>
        <w:tabs>
          <w:tab w:val="clear" w:pos="720"/>
          <w:tab w:val="left" w:pos="5529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«Назначение пенсии за выслугу лет лицам, </w:t>
      </w:r>
    </w:p>
    <w:p>
      <w:pPr>
        <w:pStyle w:val="ConsPlusNormal11"/>
        <w:tabs>
          <w:tab w:val="clear" w:pos="720"/>
          <w:tab w:val="left" w:pos="5670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замещавшим муниципальные должности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органах местного самоуправления, 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муниципальным служащим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Беловского  городского округа»</w:t>
      </w:r>
    </w:p>
    <w:p>
      <w:pPr>
        <w:pStyle w:val="Normal"/>
        <w:tabs>
          <w:tab w:val="clear" w:pos="720"/>
          <w:tab w:val="left" w:pos="6885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</w:rPr>
      </w:pPr>
      <w:r>
        <w:rPr/>
        <w:t>РЕШЕНИЕ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    №</w:t>
      </w:r>
      <w:r>
        <w:rPr/>
        <w:t>______                                                                                        «____» __________20____г.</w:t>
      </w:r>
    </w:p>
    <w:p>
      <w:pPr>
        <w:pStyle w:val="Normal"/>
        <w:rPr/>
      </w:pPr>
      <w:r>
        <w:rPr/>
      </w:r>
    </w:p>
    <w:p>
      <w:pPr>
        <w:pStyle w:val="ConsPlusNormal21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Законом Кемеровской области  от 30.06.2007 № 103-ОЗ «О некоторых вопросах прохождения муниципальной службы», решением Беловского городского Совета народных депутатов от 27.09.2012 № 57/371-н «Об утверждении Положения о порядке назначения и выплаты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округа»  </w:t>
      </w:r>
    </w:p>
    <w:p>
      <w:pPr>
        <w:pStyle w:val="ConsPlusNormal21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hanging="0" w:left="0" w:right="-185"/>
        <w:rPr>
          <w:sz w:val="22"/>
        </w:rPr>
      </w:pPr>
      <w:r>
        <w:rPr/>
        <w:t>1) определить _________________________________________________________________</w:t>
      </w:r>
    </w:p>
    <w:p>
      <w:pPr>
        <w:pStyle w:val="Normal"/>
        <w:jc w:val="right"/>
        <w:rPr/>
      </w:pPr>
      <w:r>
        <w:rPr>
          <w:sz w:val="22"/>
        </w:rPr>
        <w:tab/>
        <w:tab/>
        <w:tab/>
        <w:tab/>
        <w:tab/>
        <w:tab/>
        <w:t xml:space="preserve">                   (ф.и.о.)</w:t>
        <w:tab/>
        <w:tab/>
        <w:tab/>
        <w:tab/>
      </w:r>
    </w:p>
    <w:p>
      <w:pPr>
        <w:pStyle w:val="Normal"/>
        <w:jc w:val="both"/>
        <w:rPr/>
      </w:pPr>
      <w:r>
        <w:rPr/>
        <w:t>к пенсии______________________________________________</w:t>
      </w:r>
      <w:r>
        <w:rPr/>
        <w:t>________________</w:t>
      </w:r>
      <w:r>
        <w:rPr/>
        <w:t>__</w:t>
      </w:r>
    </w:p>
    <w:p>
      <w:pPr>
        <w:pStyle w:val="Normal"/>
        <w:jc w:val="both"/>
        <w:rPr/>
      </w:pPr>
      <w:r>
        <w:rPr/>
        <w:t xml:space="preserve">                              </w:t>
      </w:r>
      <w:r>
        <w:rPr/>
        <w:tab/>
        <w:t xml:space="preserve"> (вид пенсии)</w:t>
      </w:r>
    </w:p>
    <w:p>
      <w:pPr>
        <w:pStyle w:val="Normal"/>
        <w:jc w:val="both"/>
        <w:rPr/>
      </w:pPr>
      <w:r>
        <w:rPr/>
        <w:t xml:space="preserve">в размере __________рублей в месяц пенсию за выслугу лет как лицу, замещавшему муниципальную должность города Белово/муниципальному служащему города Белово  в размере_________рублей в месяц, составляющей ______ процента(ов) месячного денежного содержания  ________ рублей;  </w:t>
      </w:r>
    </w:p>
    <w:p>
      <w:pPr>
        <w:pStyle w:val="Normal"/>
        <w:jc w:val="both"/>
        <w:rPr/>
      </w:pPr>
      <w:r>
        <w:rPr/>
        <w:t>засчитать в  стаж  замещения муниципальной должности или муниципальной службы период работы с 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tabs>
          <w:tab w:val="clear" w:pos="720"/>
          <w:tab w:val="left" w:pos="195" w:leader="none"/>
          <w:tab w:val="left" w:pos="8100" w:leader="none"/>
        </w:tabs>
        <w:jc w:val="both"/>
        <w:rPr>
          <w:sz w:val="22"/>
        </w:rPr>
      </w:pPr>
      <w:r>
        <w:rPr/>
        <w:t>2) приостановить (прекратить)___________________________________________________</w:t>
      </w:r>
    </w:p>
    <w:p>
      <w:pPr>
        <w:pStyle w:val="Normal"/>
        <w:tabs>
          <w:tab w:val="clear" w:pos="720"/>
          <w:tab w:val="left" w:pos="195" w:leader="none"/>
        </w:tabs>
        <w:rPr/>
      </w:pPr>
      <w:r>
        <w:rPr>
          <w:sz w:val="22"/>
        </w:rPr>
        <w:tab/>
        <w:tab/>
        <w:tab/>
        <w:tab/>
        <w:tab/>
        <w:tab/>
        <w:t>(ф.и.о.)</w:t>
        <w:tab/>
        <w:tab/>
      </w:r>
    </w:p>
    <w:p>
      <w:pPr>
        <w:pStyle w:val="Normal"/>
        <w:tabs>
          <w:tab w:val="clear" w:pos="720"/>
          <w:tab w:val="left" w:pos="0" w:leader="none"/>
        </w:tabs>
        <w:rPr>
          <w:sz w:val="22"/>
        </w:rPr>
      </w:pPr>
      <w:r>
        <w:rPr/>
        <w:t xml:space="preserve"> </w:t>
      </w:r>
      <w:r>
        <w:rPr/>
        <w:t xml:space="preserve">выплату пенсии за выслугу лет как лицу, замещавшему муниципальную должность/муниципальному служащему города Белово с  ___________________________ </w:t>
      </w:r>
    </w:p>
    <w:p>
      <w:pPr>
        <w:pStyle w:val="Normal"/>
        <w:rPr/>
      </w:pPr>
      <w:r>
        <w:rPr>
          <w:sz w:val="22"/>
        </w:rPr>
        <w:tab/>
        <w:tab/>
        <w:tab/>
        <w:tab/>
        <w:tab/>
        <w:tab/>
        <w:tab/>
        <w:tab/>
        <w:tab/>
        <w:t xml:space="preserve">           (указать дату)</w:t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/>
        <w:t>в связи с______________________________________________________________________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/>
        <w:t>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</w:t>
        <w:tab/>
        <w:t xml:space="preserve">                                                                           </w:t>
      </w:r>
      <w:r>
        <w:rPr>
          <w:vertAlign w:val="superscript"/>
        </w:rPr>
        <w:t>(указать причину)</w:t>
      </w:r>
    </w:p>
    <w:p>
      <w:pPr>
        <w:pStyle w:val="Normal"/>
        <w:tabs>
          <w:tab w:val="clear" w:pos="720"/>
          <w:tab w:val="left" w:pos="2865" w:leader="none"/>
        </w:tabs>
        <w:rPr>
          <w:sz w:val="26"/>
        </w:rPr>
      </w:pPr>
      <w:r>
        <w:rPr/>
        <w:t>3)возобновить _________________________________________________________________</w:t>
      </w:r>
    </w:p>
    <w:p>
      <w:pPr>
        <w:pStyle w:val="Normal"/>
        <w:tabs>
          <w:tab w:val="clear" w:pos="720"/>
          <w:tab w:val="left" w:pos="2865" w:leader="none"/>
        </w:tabs>
        <w:rPr/>
      </w:pPr>
      <w:r>
        <w:rPr>
          <w:sz w:val="26"/>
        </w:rPr>
        <w:tab/>
        <w:tab/>
        <w:tab/>
        <w:tab/>
      </w:r>
      <w:r>
        <w:rPr/>
        <w:t>(ф.и.о.)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2"/>
        </w:rPr>
      </w:pPr>
      <w:r>
        <w:rPr/>
        <w:t>выплату пенсии за выслугу лет как лицу, замещавшему муниципальную должность/муниципальному служащему города Белово с ___________________________</w:t>
      </w:r>
    </w:p>
    <w:p>
      <w:pPr>
        <w:pStyle w:val="Normal"/>
        <w:ind w:hanging="0" w:left="567" w:right="0"/>
        <w:rPr/>
      </w:pPr>
      <w:r>
        <w:rPr>
          <w:sz w:val="22"/>
        </w:rPr>
        <w:tab/>
        <w:tab/>
        <w:tab/>
        <w:tab/>
        <w:tab/>
        <w:tab/>
        <w:tab/>
        <w:tab/>
        <w:tab/>
        <w:tab/>
        <w:t>(указать дату)</w:t>
      </w:r>
    </w:p>
    <w:p>
      <w:pPr>
        <w:pStyle w:val="Normal"/>
        <w:tabs>
          <w:tab w:val="clear" w:pos="720"/>
          <w:tab w:val="left" w:pos="0" w:leader="none"/>
        </w:tabs>
        <w:jc w:val="center"/>
        <w:rPr/>
      </w:pPr>
      <w:r>
        <w:rPr/>
        <w:t>в связи с ____________________________________________________________________</w:t>
      </w:r>
      <w:r>
        <w:rPr>
          <w:sz w:val="26"/>
          <w:vertAlign w:val="superscript"/>
        </w:rPr>
        <w:tab/>
        <w:t xml:space="preserve">                                  </w:t>
      </w:r>
      <w:r>
        <w:rPr>
          <w:vertAlign w:val="superscript"/>
        </w:rPr>
        <w:t>(указать причину)</w:t>
      </w:r>
    </w:p>
    <w:p>
      <w:pPr>
        <w:pStyle w:val="Normal"/>
        <w:tabs>
          <w:tab w:val="clear" w:pos="720"/>
          <w:tab w:val="center" w:pos="4677" w:leader="none"/>
        </w:tabs>
        <w:rPr>
          <w:sz w:val="22"/>
        </w:rPr>
      </w:pPr>
      <w:r>
        <w:rPr/>
        <w:t xml:space="preserve"> </w:t>
      </w:r>
      <w:r>
        <w:rPr/>
        <w:t>Распоряжение на выплату (прекращение /возобновление выплаты) пенсии за выслугу лет _____________________________________________________________________________</w:t>
      </w:r>
    </w:p>
    <w:p>
      <w:pPr>
        <w:pStyle w:val="Normal"/>
        <w:tabs>
          <w:tab w:val="clear" w:pos="720"/>
          <w:tab w:val="center" w:pos="0" w:leader="none"/>
        </w:tabs>
        <w:rPr/>
      </w:pPr>
      <w:r>
        <w:rPr>
          <w:sz w:val="22"/>
        </w:rPr>
        <w:tab/>
        <w:tab/>
        <w:t xml:space="preserve">                                                     (ф.и.о.)</w:t>
      </w:r>
    </w:p>
    <w:p>
      <w:pPr>
        <w:pStyle w:val="Normal"/>
        <w:tabs>
          <w:tab w:val="clear" w:pos="720"/>
          <w:tab w:val="center" w:pos="0" w:leader="none"/>
        </w:tabs>
        <w:rPr>
          <w:b/>
          <w:sz w:val="26"/>
        </w:rPr>
      </w:pPr>
      <w:r>
        <w:rPr/>
        <w:t>как лицу, замещавшему муниципальную должность/муниципальному служащему города Белово направлено в Комитет социальной защиты населения Беловского городского округа.</w:t>
      </w:r>
    </w:p>
    <w:p>
      <w:pPr>
        <w:pStyle w:val="Normal"/>
        <w:ind w:firstLine="360" w:left="0" w:right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ind w:firstLine="360" w:left="0" w:right="0"/>
        <w:rPr/>
      </w:pPr>
      <w:r>
        <w:rPr/>
        <w:t>Председатель комиссии</w:t>
      </w:r>
      <w:r>
        <w:rPr>
          <w:b/>
        </w:rPr>
        <w:t xml:space="preserve">  _____________________                </w:t>
      </w:r>
      <w:r>
        <w:rPr>
          <w:u w:val="single"/>
        </w:rPr>
        <w:t>(Ф.И.О.)</w:t>
      </w:r>
    </w:p>
    <w:p>
      <w:pPr>
        <w:pStyle w:val="Normal"/>
        <w:ind w:firstLine="360" w:left="0" w:right="0"/>
        <w:rPr/>
      </w:pPr>
      <w:r>
        <w:rPr/>
        <w:t>Члены комиссии                  ________________________      (</w:t>
      </w:r>
      <w:r>
        <w:rPr>
          <w:u w:val="single"/>
        </w:rPr>
        <w:t xml:space="preserve">Ф.И.О.) </w:t>
      </w:r>
    </w:p>
    <w:p>
      <w:pPr>
        <w:pStyle w:val="Normal"/>
        <w:ind w:firstLine="360" w:left="0" w:right="0"/>
        <w:rPr/>
      </w:pPr>
      <w:r>
        <w:rPr/>
        <w:t xml:space="preserve">                                               </w:t>
      </w:r>
      <w:r>
        <w:rPr/>
        <w:t xml:space="preserve">________________________     </w:t>
      </w:r>
      <w:r>
        <w:rPr>
          <w:u w:val="single"/>
        </w:rPr>
        <w:t>(Ф.И.О.)</w:t>
      </w:r>
    </w:p>
    <w:p>
      <w:pPr>
        <w:pStyle w:val="Normal"/>
        <w:ind w:firstLine="360" w:left="0" w:right="0"/>
        <w:rPr/>
      </w:pPr>
      <w:r>
        <w:rPr/>
        <w:t xml:space="preserve">                                               </w:t>
      </w:r>
      <w:r>
        <w:rPr/>
        <w:t xml:space="preserve">________________________     </w:t>
      </w:r>
      <w:r>
        <w:rPr>
          <w:u w:val="single"/>
        </w:rPr>
        <w:t>(Ф.И.О.)</w:t>
      </w:r>
    </w:p>
    <w:p>
      <w:pPr>
        <w:pStyle w:val="Normal"/>
        <w:tabs>
          <w:tab w:val="clear" w:pos="720"/>
          <w:tab w:val="left" w:pos="2610" w:leader="none"/>
          <w:tab w:val="left" w:pos="6946" w:leader="none"/>
        </w:tabs>
        <w:ind w:firstLine="708" w:left="0" w:right="0"/>
        <w:rPr/>
      </w:pPr>
      <w:r>
        <w:rPr/>
        <w:t xml:space="preserve">                                          </w:t>
      </w:r>
      <w:r>
        <w:rPr/>
        <w:t xml:space="preserve">________________________     </w:t>
      </w:r>
      <w:r>
        <w:rPr>
          <w:u w:val="single"/>
        </w:rPr>
        <w:t>(Ф.И.О.)</w:t>
      </w:r>
    </w:p>
    <w:p>
      <w:pPr>
        <w:pStyle w:val="Normal"/>
        <w:ind w:firstLine="360" w:left="0" w:right="0"/>
        <w:rPr>
          <w:sz w:val="26"/>
          <w:u w:val="single"/>
        </w:rPr>
      </w:pPr>
      <w:r>
        <w:rPr/>
        <w:t xml:space="preserve">Секретарь                             _________________________    </w:t>
      </w:r>
      <w:r>
        <w:rPr>
          <w:u w:val="single"/>
        </w:rPr>
        <w:t>(Ф.И.О.)</w:t>
      </w:r>
    </w:p>
    <w:p>
      <w:pPr>
        <w:pStyle w:val="Normal"/>
        <w:ind w:firstLine="426" w:left="0" w:right="0"/>
        <w:rPr>
          <w:sz w:val="26"/>
          <w:u w:val="single"/>
        </w:rPr>
      </w:pPr>
      <w:r>
        <w:rPr>
          <w:sz w:val="26"/>
          <w:u w:val="single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widowControl w:val="false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sz w:val="20"/>
        </w:rPr>
        <w:t>Приложение № 5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>
      <w:pPr>
        <w:pStyle w:val="ConsPlusNormal11"/>
        <w:tabs>
          <w:tab w:val="clear" w:pos="720"/>
          <w:tab w:val="left" w:pos="5529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«Назначение пенсии за выслугу лет лицам, </w:t>
      </w:r>
    </w:p>
    <w:p>
      <w:pPr>
        <w:pStyle w:val="ConsPlusNormal11"/>
        <w:tabs>
          <w:tab w:val="clear" w:pos="720"/>
          <w:tab w:val="left" w:pos="5670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замещавшим муниципальные должности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органах местного самоуправления, 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муниципальным служащим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Беловского  городского округа»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</w:rPr>
      </w:pPr>
      <w:r>
        <w:rPr/>
        <w:t>РЕШЕНИЕ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    №</w:t>
      </w:r>
      <w:r>
        <w:rPr/>
        <w:t>______                                                                   «____» __________20____г.</w:t>
      </w:r>
    </w:p>
    <w:p>
      <w:pPr>
        <w:pStyle w:val="Normal"/>
        <w:rPr/>
      </w:pPr>
      <w:r>
        <w:rPr/>
      </w:r>
    </w:p>
    <w:p>
      <w:pPr>
        <w:pStyle w:val="ConsPlusNormal21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Законом Кемеровской области  от 30.06.2007 № 103-ОЗ «О некоторых вопросах прохождения муниципальной службы», решением Беловского городского Совета народных депутатов от 27.09.2012 № 57/371-н «Об утверждении Положения о порядке назначения и выплаты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округа»  </w:t>
      </w:r>
    </w:p>
    <w:p>
      <w:pPr>
        <w:pStyle w:val="ConsPlusNormal21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20"/>
          <w:tab w:val="left" w:pos="195" w:leader="none"/>
          <w:tab w:val="left" w:pos="8100" w:leader="none"/>
        </w:tabs>
        <w:rPr>
          <w:sz w:val="22"/>
        </w:rPr>
      </w:pPr>
      <w:r>
        <w:rPr/>
        <w:t>отказать  _____________________________________________________________________</w:t>
      </w:r>
    </w:p>
    <w:p>
      <w:pPr>
        <w:pStyle w:val="Normal"/>
        <w:tabs>
          <w:tab w:val="clear" w:pos="720"/>
          <w:tab w:val="left" w:pos="195" w:leader="none"/>
        </w:tabs>
        <w:rPr/>
      </w:pPr>
      <w:r>
        <w:rPr>
          <w:sz w:val="22"/>
        </w:rPr>
        <w:tab/>
        <w:tab/>
        <w:tab/>
        <w:tab/>
        <w:tab/>
        <w:tab/>
        <w:t>(ф.и.о.)</w:t>
        <w:tab/>
        <w:tab/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/>
        <w:t xml:space="preserve"> </w:t>
      </w:r>
      <w:r>
        <w:rPr/>
        <w:t>в назначении  пенсии за выслугу лет как лицу, замещавшему муниципальную должность/муниципальному служащему города Белово в связи  с   ___________________</w:t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/>
        <w:t>_____________________________________________________________________________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/>
        <w:t>_____________________________________________________________________________</w:t>
      </w:r>
    </w:p>
    <w:p>
      <w:pPr>
        <w:pStyle w:val="Normal"/>
        <w:rPr>
          <w:sz w:val="26"/>
          <w:vertAlign w:val="superscript"/>
        </w:rPr>
      </w:pPr>
      <w:r>
        <w:rPr/>
        <w:tab/>
        <w:t xml:space="preserve">                                                                           </w:t>
      </w:r>
      <w:r>
        <w:rPr>
          <w:vertAlign w:val="superscript"/>
        </w:rPr>
        <w:t>(указать причину)</w:t>
      </w:r>
    </w:p>
    <w:p>
      <w:pPr>
        <w:pStyle w:val="Normal"/>
        <w:tabs>
          <w:tab w:val="clear" w:pos="720"/>
          <w:tab w:val="left" w:pos="0" w:leader="none"/>
        </w:tabs>
        <w:jc w:val="center"/>
        <w:rPr/>
      </w:pPr>
      <w:r>
        <w:rPr>
          <w:sz w:val="26"/>
          <w:vertAlign w:val="superscript"/>
        </w:rPr>
        <w:tab/>
      </w:r>
    </w:p>
    <w:p>
      <w:pPr>
        <w:pStyle w:val="Normal"/>
        <w:tabs>
          <w:tab w:val="clear" w:pos="720"/>
          <w:tab w:val="center" w:pos="4677" w:leader="none"/>
        </w:tabs>
        <w:rPr/>
      </w:pPr>
      <w:r>
        <w:rPr/>
        <w:t xml:space="preserve"> </w:t>
      </w:r>
      <w:r>
        <w:rPr/>
        <w:t xml:space="preserve">Председатель  комиссии__________________________ </w:t>
      </w:r>
    </w:p>
    <w:p>
      <w:pPr>
        <w:pStyle w:val="Normal"/>
        <w:rPr>
          <w:b/>
        </w:rPr>
      </w:pPr>
      <w:r>
        <w:rPr/>
        <w:t xml:space="preserve"> </w:t>
      </w:r>
      <w:r>
        <w:rPr/>
        <w:t>Члены комиссии</w:t>
      </w:r>
      <w:r>
        <w:rPr>
          <w:b/>
        </w:rPr>
        <w:t xml:space="preserve">             __________________________ </w:t>
      </w:r>
    </w:p>
    <w:p>
      <w:pPr>
        <w:pStyle w:val="Normal"/>
        <w:tabs>
          <w:tab w:val="clear" w:pos="720"/>
          <w:tab w:val="left" w:pos="2610" w:leader="none"/>
        </w:tabs>
        <w:ind w:firstLine="708" w:left="0" w:right="0"/>
        <w:rPr>
          <w:b/>
        </w:rPr>
      </w:pPr>
      <w:r>
        <w:rPr>
          <w:b/>
        </w:rPr>
        <w:tab/>
        <w:t xml:space="preserve">   __________________________</w:t>
      </w:r>
    </w:p>
    <w:p>
      <w:pPr>
        <w:pStyle w:val="Normal"/>
        <w:tabs>
          <w:tab w:val="clear" w:pos="720"/>
          <w:tab w:val="left" w:pos="2610" w:leader="none"/>
        </w:tabs>
        <w:ind w:firstLine="708" w:left="0" w:right="0"/>
        <w:rPr>
          <w:b/>
        </w:rPr>
      </w:pPr>
      <w:r>
        <w:rPr>
          <w:b/>
        </w:rPr>
        <w:t xml:space="preserve">                                </w:t>
      </w:r>
      <w:r>
        <w:rPr>
          <w:b/>
        </w:rPr>
        <w:t xml:space="preserve">__________________________      </w:t>
      </w:r>
    </w:p>
    <w:p>
      <w:pPr>
        <w:pStyle w:val="Normal"/>
        <w:tabs>
          <w:tab w:val="clear" w:pos="720"/>
          <w:tab w:val="left" w:pos="2610" w:leader="none"/>
        </w:tabs>
        <w:ind w:firstLine="708" w:left="0" w:right="0"/>
        <w:rPr/>
      </w:pPr>
      <w:r>
        <w:rPr>
          <w:b/>
        </w:rPr>
        <w:t xml:space="preserve">                                </w:t>
      </w:r>
      <w:r>
        <w:rPr>
          <w:b/>
        </w:rPr>
        <w:t>___________________________</w:t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/>
        <w:t xml:space="preserve">  </w:t>
      </w:r>
      <w:r>
        <w:rPr/>
        <w:t>Секретарь                        __________________________</w:t>
      </w:r>
      <w:r>
        <w:br w:type="page"/>
      </w:r>
    </w:p>
    <w:p>
      <w:pPr>
        <w:pStyle w:val="Normal"/>
        <w:widowControl w:val="false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Приложение № </w:t>
      </w:r>
      <w:r>
        <w:rPr>
          <w:sz w:val="20"/>
        </w:rPr>
        <w:t>6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>
      <w:pPr>
        <w:pStyle w:val="ConsPlusNormal11"/>
        <w:tabs>
          <w:tab w:val="clear" w:pos="720"/>
          <w:tab w:val="left" w:pos="5529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«Назначение пенсии за выслугу лет лицам, </w:t>
      </w:r>
    </w:p>
    <w:p>
      <w:pPr>
        <w:pStyle w:val="ConsPlusNormal11"/>
        <w:tabs>
          <w:tab w:val="clear" w:pos="720"/>
          <w:tab w:val="left" w:pos="5670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замещавшим муниципальные должности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органах местного самоуправления, 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муниципальным служащим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Беловского  городского округа»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Заявление о выдаче дубликата документа, выданного по результатам предоставления муниципальной услуги</w:t>
      </w:r>
    </w:p>
    <w:p>
      <w:pPr>
        <w:pStyle w:val="Normal"/>
        <w:rPr>
          <w:sz w:val="20"/>
        </w:rPr>
      </w:pPr>
      <w:r>
        <w:rPr/>
        <w:t>_____________________________________________________________________________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(полное наименование органа местного самоуправления, осуществляющего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назначение пенсии за выслугу лет)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ind w:hanging="0" w:left="5670" w:right="0"/>
        <w:rPr>
          <w:sz w:val="20"/>
        </w:rPr>
      </w:pPr>
      <w:bookmarkStart w:id="12" w:name="OLE_LINK98_Копия_1_Копия_1"/>
      <w:bookmarkStart w:id="13" w:name="OLE_LINK97_Копия_1_Копия_1"/>
      <w:bookmarkEnd w:id="12"/>
      <w:bookmarkEnd w:id="13"/>
      <w:r>
        <w:rPr/>
        <w:t xml:space="preserve">От кого  </w:t>
      </w:r>
    </w:p>
    <w:p>
      <w:pPr>
        <w:pStyle w:val="Normal"/>
        <w:ind w:hanging="0" w:left="6577" w:right="0"/>
        <w:jc w:val="center"/>
        <w:rPr>
          <w:sz w:val="20"/>
        </w:rPr>
      </w:pPr>
      <w:r>
        <w:rPr>
          <w:sz w:val="20"/>
        </w:rPr>
        <w:t>(наименование заявителя</w:t>
      </w:r>
    </w:p>
    <w:p>
      <w:pPr>
        <w:pStyle w:val="Normal"/>
        <w:ind w:hanging="0" w:left="5670" w:right="0"/>
        <w:rPr>
          <w:sz w:val="20"/>
        </w:rPr>
      </w:pPr>
      <w:r>
        <w:rPr>
          <w:sz w:val="20"/>
        </w:rPr>
      </w:r>
    </w:p>
    <w:p>
      <w:pPr>
        <w:pStyle w:val="Normal"/>
        <w:ind w:hanging="0" w:left="5670" w:right="0"/>
        <w:jc w:val="center"/>
        <w:rPr>
          <w:sz w:val="20"/>
        </w:rPr>
      </w:pPr>
      <w:r>
        <w:rPr>
          <w:sz w:val="20"/>
        </w:rPr>
        <w:t>«(фамилия, имя, отчество (последнее -</w:t>
        <w:br/>
        <w:t>при наличии)» – для физических лиц,</w:t>
      </w:r>
    </w:p>
    <w:p>
      <w:pPr>
        <w:pStyle w:val="Normal"/>
        <w:ind w:hanging="0" w:left="5670" w:right="0"/>
        <w:rPr>
          <w:sz w:val="20"/>
        </w:rPr>
      </w:pPr>
      <w:r>
        <w:rPr>
          <w:sz w:val="20"/>
        </w:rPr>
      </w:r>
    </w:p>
    <w:p>
      <w:pPr>
        <w:pStyle w:val="Normal"/>
        <w:ind w:hanging="0" w:left="5670" w:right="0"/>
        <w:jc w:val="center"/>
        <w:rPr>
          <w:sz w:val="20"/>
        </w:rPr>
      </w:pPr>
      <w:r>
        <w:rPr>
          <w:sz w:val="20"/>
        </w:rPr>
        <w:t xml:space="preserve">полное наименование организации </w:t>
      </w:r>
      <w:r>
        <w:rPr>
          <w:rFonts w:ascii="Symbol" w:hAnsi="Symbol"/>
          <w:sz w:val="20"/>
        </w:rPr>
        <w:t>-</w:t>
      </w:r>
      <w:r>
        <w:rPr>
          <w:sz w:val="20"/>
        </w:rPr>
        <w:t xml:space="preserve"> для</w:t>
      </w:r>
    </w:p>
    <w:p>
      <w:pPr>
        <w:pStyle w:val="Normal"/>
        <w:ind w:hanging="0" w:left="5670" w:right="0"/>
        <w:rPr>
          <w:sz w:val="20"/>
        </w:rPr>
      </w:pPr>
      <w:r>
        <w:rPr>
          <w:sz w:val="20"/>
        </w:rPr>
      </w:r>
    </w:p>
    <w:p>
      <w:pPr>
        <w:pStyle w:val="Normal"/>
        <w:ind w:hanging="0" w:left="5670" w:right="0"/>
        <w:jc w:val="center"/>
        <w:rPr>
          <w:sz w:val="20"/>
        </w:rPr>
      </w:pPr>
      <w:r>
        <w:rPr>
          <w:sz w:val="20"/>
        </w:rPr>
        <w:t>юридических лиц), его почтовый индекс</w:t>
      </w:r>
    </w:p>
    <w:p>
      <w:pPr>
        <w:pStyle w:val="Normal"/>
        <w:ind w:hanging="0" w:left="5670" w:right="0"/>
        <w:rPr>
          <w:sz w:val="20"/>
        </w:rPr>
      </w:pPr>
      <w:r>
        <w:rPr>
          <w:sz w:val="20"/>
        </w:rPr>
      </w:r>
    </w:p>
    <w:p>
      <w:pPr>
        <w:pStyle w:val="Normal"/>
        <w:ind w:hanging="0" w:left="5670" w:right="0"/>
        <w:jc w:val="center"/>
        <w:rPr/>
      </w:pPr>
      <w:r>
        <w:rPr>
          <w:sz w:val="20"/>
        </w:rPr>
        <w:t>и адрес, адрес электронной почты)</w:t>
      </w:r>
    </w:p>
    <w:p>
      <w:pPr>
        <w:pStyle w:val="Normal"/>
        <w:ind w:hanging="0" w:left="5670" w:right="0"/>
        <w:rPr>
          <w:b/>
        </w:rPr>
      </w:pPr>
      <w:r>
        <w:rPr/>
        <w:t xml:space="preserve">тел.:  </w:t>
      </w:r>
    </w:p>
    <w:p>
      <w:pPr>
        <w:pStyle w:val="Normal"/>
        <w:tabs>
          <w:tab w:val="clear" w:pos="720"/>
          <w:tab w:val="left" w:pos="5488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>
      <w:pPr>
        <w:pStyle w:val="Normal"/>
        <w:spacing w:lineRule="auto" w:line="240" w:before="0" w:after="0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выдаче дубликата документа, выданного по результатам предоставления муниципальной услуги «Назначение пенсии за выслугу лет лицам, замещав</w:t>
        <w:softHyphen/>
        <w:t>шим муниципальные должности в органах местного самоуправления, и му</w:t>
        <w:softHyphen/>
        <w:t>ниципальным служащим Беловского городского округа»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выдать дубликат документа, выданного по результатам  предоставления  муниципальной услуги </w:t>
      </w:r>
      <w:r>
        <w:rPr>
          <w:rFonts w:ascii="Times New Roman" w:hAnsi="Times New Roman"/>
          <w:b w:val="false"/>
          <w:bCs w:val="false"/>
          <w:sz w:val="24"/>
          <w:szCs w:val="24"/>
        </w:rPr>
        <w:t>«Назначение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округа»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следующие документы: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1._____________________________________________________________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2.____________________________________________________________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принятия решения об отказе в выдаче дубликата документа, выданного по результатам  предоставления  муниципальной услуги прошу направить такое решение _____________________________________________________________________________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указывается способ передачи решения (оригинал документа, электронный документ, с указанием электронной почты, либо почтового адреса, либо другой способ передачи результата предоставления муниципальной услуги)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исполнение требований Федерального закона от 27 июля 2006 г. № 152-ФЗ «О персональных данных» подтверждаю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органом, предоставляющим муниципальную услугу, в целях предоставления  муниципальной услуги.</w:t>
      </w:r>
    </w:p>
    <w:tbl>
      <w:tblPr>
        <w:tblStyle w:val="Style_4"/>
        <w:tblW w:w="98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6519"/>
      </w:tblGrid>
      <w:tr>
        <w:trPr/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_________________________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                                             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________________________</w:t>
            </w:r>
          </w:p>
        </w:tc>
      </w:tr>
      <w:tr>
        <w:trPr/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Фамилия,имя,отчество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                                                 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подпись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Приложение № </w:t>
      </w:r>
      <w:r>
        <w:rPr>
          <w:sz w:val="20"/>
        </w:rPr>
        <w:t>7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>
      <w:pPr>
        <w:pStyle w:val="ConsPlusNormal11"/>
        <w:tabs>
          <w:tab w:val="clear" w:pos="720"/>
          <w:tab w:val="left" w:pos="5529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«Назначение пенсии за выслугу лет лицам, </w:t>
      </w:r>
    </w:p>
    <w:p>
      <w:pPr>
        <w:pStyle w:val="ConsPlusNormal11"/>
        <w:tabs>
          <w:tab w:val="clear" w:pos="720"/>
          <w:tab w:val="left" w:pos="5670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замещавшим муниципальные должности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органах местного самоуправления, 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муниципальным служащим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Беловского  городского округа»</w:t>
      </w:r>
    </w:p>
    <w:p>
      <w:pPr>
        <w:pStyle w:val="Normal"/>
        <w:spacing w:before="269" w:after="0"/>
        <w:ind w:firstLine="539" w:left="0" w:right="0"/>
        <w:jc w:val="both"/>
        <w:rPr>
          <w:b w:val="false"/>
          <w:i w:val="false"/>
          <w:i w:val="false"/>
          <w:strike w:val="false"/>
          <w:dstrike w:val="false"/>
        </w:rPr>
      </w:pPr>
      <w:r>
        <w:rPr>
          <w:b w:val="false"/>
          <w:i w:val="false"/>
          <w:strike w:val="false"/>
          <w:dstrike w:val="false"/>
        </w:rPr>
      </w:r>
    </w:p>
    <w:p>
      <w:pPr>
        <w:pStyle w:val="Normal"/>
        <w:spacing w:before="269" w:after="0"/>
        <w:ind w:firstLine="53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Таблица 1. Исчерпывающий перечень документов, необходимый для предоставления муниципальной услуги</w:t>
      </w:r>
    </w:p>
    <w:p>
      <w:pPr>
        <w:pStyle w:val="Normal"/>
        <w:spacing w:before="269" w:after="0"/>
        <w:ind w:firstLine="53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tbl>
      <w:tblPr>
        <w:tblStyle w:val="Style_3"/>
        <w:tblW w:w="963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794"/>
        <w:gridCol w:w="4983"/>
      </w:tblGrid>
      <w:tr>
        <w:trPr>
          <w:trHeight w:val="36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Наименование документа, предоставляемого заявителем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Требования к предъявляемому документу</w:t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Заявление о назначении пенсии за выслугу лет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в соответствии с фор</w:t>
              <w:softHyphen/>
              <w:t>мой, приведенной в приложении 1 к административному регламенту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 подаче в бумажной форме – оригинал документа</w:t>
            </w:r>
          </w:p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документ, удостоверяющий лич</w:t>
              <w:softHyphen/>
              <w:t xml:space="preserve">ность заявителя и представителя заявителя (при наличии):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опии второй и третьей страниц паспорта гражданина Российской Федерации, а также копии страниц, содержащих сведения о месте жительства,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 подаче в бумажной форме – копия, заверенная подписью уполномоченного лица и печатью организации (при наличии)</w:t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распоряжение Администрации Беловского городского округа, Совета народных депутатов Беловского городского округа, Контрольно-счетной палаты Беловского городского округа определяющие стаж для назначения пенсии за выслугу лет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 подаче в бумажной форме - копия, заверенная подписью уполномоченного лица и печатью организации (при наличии)</w:t>
            </w:r>
          </w:p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трудовая книжка и (или) сведения о трудовой деятельности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 подаче в бумажной форме - копия, заверенная подписью уполномоченного лица и печатью организации (при наличии)</w:t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справка о размере денежного со</w:t>
              <w:softHyphen/>
              <w:t>держания (вознаграждения) лица, замещавшего муниципальную должность, или муниципального служащего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при подаче в бумажной форме –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подлинник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справк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 о размере денежного содержания (вознаграждения) лица, замещавшего муни</w:t>
              <w:softHyphen/>
              <w:t xml:space="preserve">ципальную должность, или муниципального служащего </w:t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Справка о размере пенсии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 xml:space="preserve">при подаче в бумажной форме –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  <w:t>справка о размере пенсии выданная Социальным фон</w:t>
              <w:softHyphen/>
              <w:t xml:space="preserve">дом Российской Федерации или полученной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в электронной форме посредством единой си</w:t>
              <w:softHyphen/>
              <w:t>стемы межведомственного электронного взаи</w:t>
              <w:softHyphen/>
              <w:t>модействия и подключенной к ней регио</w:t>
              <w:softHyphen/>
              <w:t>нальной системы межведомственного элек</w:t>
              <w:softHyphen/>
              <w:t>тронного взаимодействия</w:t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" w:leader="none"/>
              </w:tabs>
              <w:suppressAutoHyphens w:val="true"/>
              <w:bidi w:val="0"/>
              <w:spacing w:lineRule="auto" w:line="240" w:before="0" w:after="0"/>
              <w:ind w:hanging="0" w:left="113" w:right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документ, подтверждающий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егистрацию  в системе индиви</w:t>
              <w:softHyphen/>
              <w:t>дуального (персонифицирован</w:t>
              <w:softHyphen/>
              <w:t>ного) учета, в том числе в форме элек</w:t>
              <w:softHyphen/>
              <w:t>тронного документа;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 подаче в бумажной форме - копия, заверенная подписью уполномоченного лица и печатью организации (при наличии)</w:t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  <w:t>8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реквизиты счета гражданина в кредитной организации (копия договора банковского вклада (счета), справка кредитной орга</w:t>
              <w:softHyphen/>
              <w:t>низации о реквизитах счета или сведения, содержащие реквизиты счета</w:t>
            </w:r>
          </w:p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6"/>
              </w:rPr>
              <w:t xml:space="preserve">при подаче в бумажной форме – 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6"/>
                <w:szCs w:val="26"/>
                <w:shd w:fill="auto" w:val="clear"/>
              </w:rPr>
              <w:t>заверен</w:t>
              <w:softHyphen/>
              <w:t>ные подписью гражданина с указанием даты заверения, в случае если указанные сведения не содержат информацию, поз</w:t>
              <w:softHyphen/>
              <w:t>воляющую установить их принадлежность конкретному гражданину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Приложение № </w:t>
      </w:r>
      <w:r>
        <w:rPr>
          <w:sz w:val="20"/>
        </w:rPr>
        <w:t>8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муниципальной услуги</w:t>
      </w:r>
    </w:p>
    <w:p>
      <w:pPr>
        <w:pStyle w:val="ConsPlusNormal11"/>
        <w:tabs>
          <w:tab w:val="clear" w:pos="720"/>
          <w:tab w:val="left" w:pos="5529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«Назначение пенсии за выслугу лет лицам, </w:t>
      </w:r>
    </w:p>
    <w:p>
      <w:pPr>
        <w:pStyle w:val="ConsPlusNormal11"/>
        <w:tabs>
          <w:tab w:val="clear" w:pos="720"/>
          <w:tab w:val="left" w:pos="5670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замещавшим муниципальные должности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органах местного самоуправления, и 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муниципальным служащим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0"/>
        </w:rPr>
        <w:t xml:space="preserve"> </w:t>
      </w:r>
      <w:r>
        <w:rPr>
          <w:rFonts w:ascii="Times New Roman" w:hAnsi="Times New Roman"/>
          <w:b w:val="false"/>
          <w:bCs w:val="false"/>
          <w:sz w:val="20"/>
        </w:rPr>
        <w:t>Беловского  городского округа»</w:t>
      </w:r>
    </w:p>
    <w:p>
      <w:pPr>
        <w:pStyle w:val="ConsPlusNormal11"/>
        <w:tabs>
          <w:tab w:val="clear" w:pos="720"/>
          <w:tab w:val="left" w:pos="5812" w:leader="none"/>
        </w:tabs>
        <w:jc w:val="right"/>
        <w:rPr>
          <w:rFonts w:ascii="Times New Roman" w:hAnsi="Times New Roman"/>
          <w:sz w:val="20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Таблица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  Основания для отказа в предоставлении муниципальной услуги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Style w:val="Style_3"/>
        <w:tblW w:w="96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8303"/>
      </w:tblGrid>
      <w:tr>
        <w:trPr>
          <w:trHeight w:val="360" w:hRule="atLeast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Основания для отказа</w:t>
            </w:r>
          </w:p>
        </w:tc>
      </w:tr>
      <w:tr>
        <w:trPr>
          <w:trHeight w:val="360" w:hRule="atLeast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13" w:leader="none"/>
              </w:tabs>
              <w:suppressAutoHyphens w:val="true"/>
              <w:bidi w:val="0"/>
              <w:spacing w:lineRule="auto" w:line="240" w:before="0" w:after="0"/>
              <w:ind w:hanging="113" w:left="57" w:right="34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Отсутствия у заявителя права на предоставление муниципальной услуги</w:t>
            </w:r>
          </w:p>
        </w:tc>
      </w:tr>
      <w:tr>
        <w:trPr>
          <w:trHeight w:val="1217" w:hRule="atLeast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113" w:leader="none"/>
                <w:tab w:val="left" w:pos="400" w:leader="none"/>
              </w:tabs>
              <w:suppressAutoHyphens w:val="true"/>
              <w:bidi w:val="0"/>
              <w:spacing w:lineRule="auto" w:line="240" w:before="0" w:after="0"/>
              <w:ind w:hanging="0" w:left="-57" w:right="68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Непредставления или представления не в полном объеме документов,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необходимых для назначения пенсии за выслугу лет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, обязанность по представлению которых возложена на заявителя, а также их представле</w:t>
              <w:softHyphen/>
              <w:t>ние с нарушением требований к их оформлению</w:t>
            </w:r>
          </w:p>
        </w:tc>
      </w:tr>
      <w:tr>
        <w:trPr>
          <w:trHeight w:val="360" w:hRule="atLeast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113" w:left="113" w:right="794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Представления заявителем неполных и (или) заведомо недостоверных све</w:t>
              <w:softHyphen/>
              <w:t>дений</w:t>
            </w:r>
          </w:p>
        </w:tc>
      </w:tr>
      <w:tr>
        <w:trPr>
          <w:trHeight w:val="360" w:hRule="atLeast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227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Наличия в представленных заявителем документах исправлений, ошибок,                    противоречий, которые не позволяют однозначно истолковать их содержа</w:t>
              <w:softHyphen/>
              <w:t>ние, принадлежность одному лицу</w:t>
            </w:r>
          </w:p>
        </w:tc>
      </w:tr>
    </w:tbl>
    <w:p>
      <w:pPr>
        <w:pStyle w:val="Normal"/>
        <w:widowControl w:val="false"/>
        <w:spacing w:lineRule="auto" w:line="228" w:before="0" w:after="0"/>
        <w:ind w:firstLine="709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725" w:leader="none"/>
        </w:tabs>
        <w:rPr>
          <w:sz w:val="26"/>
        </w:rPr>
      </w:pPr>
      <w:r>
        <w:rPr>
          <w:sz w:val="26"/>
        </w:rPr>
      </w:r>
    </w:p>
    <w:tbl>
      <w:tblPr>
        <w:tblStyle w:val="Style_8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2234"/>
        <w:gridCol w:w="1843"/>
      </w:tblGrid>
      <w:tr>
        <w:trPr/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firstLine="34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6"/>
                <w:szCs w:val="20"/>
              </w:rPr>
              <w:t>Исполнитель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pacing w:val="0"/>
                <w:kern w:val="0"/>
                <w:sz w:val="26"/>
                <w:szCs w:val="20"/>
              </w:rPr>
              <w:t>Дата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6"/>
                <w:szCs w:val="20"/>
              </w:rPr>
              <w:t>согласования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6"/>
                <w:szCs w:val="20"/>
              </w:rPr>
              <w:t>Подпись</w:t>
            </w:r>
          </w:p>
        </w:tc>
      </w:tr>
      <w:tr>
        <w:trPr/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spacing w:val="0"/>
                <w:kern w:val="0"/>
                <w:sz w:val="26"/>
                <w:szCs w:val="20"/>
              </w:rPr>
              <w:t>Подготовлено:</w:t>
            </w:r>
          </w:p>
        </w:tc>
      </w:tr>
      <w:tr>
        <w:trPr>
          <w:trHeight w:val="472" w:hRule="atLeast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pacing w:val="0"/>
                <w:kern w:val="0"/>
                <w:sz w:val="26"/>
                <w:szCs w:val="20"/>
              </w:rPr>
              <w:t>Председатель  КСЗН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О.М. Аверкина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«____»______2025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6"/>
                <w:szCs w:val="20"/>
              </w:rPr>
              <w:t xml:space="preserve"> </w:t>
            </w:r>
            <w:r>
              <w:rPr>
                <w:spacing w:val="0"/>
                <w:kern w:val="0"/>
                <w:sz w:val="26"/>
                <w:szCs w:val="20"/>
              </w:rPr>
              <w:t>Согласовано:</w:t>
            </w:r>
          </w:p>
        </w:tc>
      </w:tr>
      <w:tr>
        <w:trPr/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firstLine="34" w:left="0" w:right="0"/>
              <w:jc w:val="left"/>
              <w:rPr>
                <w:sz w:val="26"/>
              </w:rPr>
            </w:pPr>
            <w:r>
              <w:rPr>
                <w:spacing w:val="0"/>
                <w:kern w:val="0"/>
                <w:sz w:val="26"/>
                <w:szCs w:val="20"/>
              </w:rPr>
              <w:t>Управляющий делами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34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6"/>
                <w:szCs w:val="20"/>
              </w:rPr>
              <w:t>К.Е. Казакова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«____»______2025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pacing w:val="0"/>
                <w:kern w:val="0"/>
                <w:sz w:val="26"/>
                <w:szCs w:val="20"/>
              </w:rPr>
              <w:t>Заместитель Главы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pacing w:val="0"/>
                <w:kern w:val="0"/>
                <w:sz w:val="26"/>
                <w:szCs w:val="20"/>
              </w:rPr>
              <w:t>Беловского городского округа – руководитель аппарата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6"/>
                <w:szCs w:val="20"/>
              </w:rPr>
              <w:t>М.П. Мерзлякова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«____»______2025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/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6"/>
              </w:rPr>
            </w:pPr>
            <w:r>
              <w:rPr>
                <w:spacing w:val="0"/>
                <w:kern w:val="0"/>
                <w:sz w:val="26"/>
                <w:szCs w:val="20"/>
              </w:rPr>
              <w:t>Заместитель Главы Беловского городского округа по координации работы правоохранительных органов и органов военного управления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left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6"/>
                <w:szCs w:val="20"/>
              </w:rPr>
              <w:t>И.О. Яворская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«____»______2025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sectPr>
      <w:headerReference w:type="default" r:id="rId29"/>
      <w:headerReference w:type="first" r:id="rId30"/>
      <w:type w:val="nextPage"/>
      <w:pgSz w:w="11906" w:h="16838"/>
      <w:pgMar w:left="1701" w:right="851" w:gutter="0" w:header="709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XO Thames">
    <w:charset w:val="01"/>
    <w:family w:val="auto"/>
    <w:pitch w:val="default"/>
  </w:font>
  <w:font w:name="Verdana">
    <w:charset w:val="01"/>
    <w:family w:val="auto"/>
    <w:pitch w:val="default"/>
  </w:font>
  <w:font w:name="Wingdings">
    <w:charset w:val="01"/>
    <w:family w:val="auto"/>
    <w:pitch w:val="default"/>
  </w:font>
  <w:font w:name="Courier New">
    <w:charset w:val="01"/>
    <w:family w:val="auto"/>
    <w:pitch w:val="default"/>
  </w:font>
  <w:font w:name="Symbol">
    <w:charset w:val="01"/>
    <w:family w:val="roman"/>
    <w:pitch w:val="default"/>
  </w:font>
  <w:font w:name="Tahoma">
    <w:charset w:val="01"/>
    <w:family w:val="auto"/>
    <w:pitch w:val="default"/>
  </w:font>
  <w:font w:name="Calibri">
    <w:charset w:val="01"/>
    <w:family w:val="auto"/>
    <w:pitch w:val="default"/>
  </w:font>
  <w:font w:name="PT Astra Serif">
    <w:charset w:val="01"/>
    <w:family w:val="auto"/>
    <w:pitch w:val="default"/>
  </w:font>
  <w:font w:name="Segoe UI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Times New Roman">
    <w:charset w:val="01"/>
    <w:family w:val="roman"/>
    <w:pitch w:val="variable"/>
  </w:font>
  <w:font w:name="Calibri">
    <w:charset w:val="01"/>
    <w:family w:val="roman"/>
    <w:pitch w:val="default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4pt;margin-top:0.05pt;width:12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2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27.8pt;margin-top:0.05pt;width:12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4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5"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7"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3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Arial Unicode MS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Arial Unicode MS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Arial Unicode MS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Arial Unicode MS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3"/>
      </w:numPr>
      <w:spacing w:before="240" w:after="60"/>
      <w:outlineLvl w:val="6"/>
    </w:pPr>
    <w:rPr>
      <w:rFonts w:ascii="Verdana" w:hAnsi="Verdana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3"/>
      </w:numPr>
      <w:spacing w:before="240" w:after="60"/>
      <w:outlineLvl w:val="7"/>
    </w:pPr>
    <w:rPr>
      <w:rFonts w:ascii="Verdana" w:hAnsi="Verdana"/>
      <w:i/>
    </w:rPr>
  </w:style>
  <w:style w:type="character" w:styleId="WW8Num19z2">
    <w:name w:val="WW8Num19z2"/>
    <w:link w:val="WW8Num19z21"/>
    <w:qFormat/>
    <w:rPr>
      <w:rFonts w:ascii="Wingdings" w:hAnsi="Wingdings"/>
    </w:rPr>
  </w:style>
  <w:style w:type="character" w:styleId="HTML">
    <w:name w:val="Стандартный HTML"/>
    <w:link w:val="HTML11"/>
    <w:qFormat/>
    <w:rPr>
      <w:rFonts w:ascii="Courier New" w:hAnsi="Courier New"/>
      <w:sz w:val="20"/>
    </w:rPr>
  </w:style>
  <w:style w:type="character" w:styleId="Style7">
    <w:name w:val="Основной текст Знак"/>
    <w:link w:val="15"/>
    <w:qFormat/>
    <w:rPr>
      <w:rFonts w:ascii="Verdana" w:hAnsi="Verdana"/>
      <w:sz w:val="24"/>
    </w:rPr>
  </w:style>
  <w:style w:type="character" w:styleId="1">
    <w:name w:val=" Знак Знак Знак1 Знак Знак Знак Знак Знак Знак Знак Знак Знак Знак Знак Знак Знак"/>
    <w:link w:val="113"/>
    <w:qFormat/>
    <w:rPr>
      <w:rFonts w:ascii="Verdana" w:hAnsi="Verdana"/>
      <w:sz w:val="20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msonormalbullet1gif">
    <w:name w:val="msonormalbullet1.gif"/>
    <w:link w:val="msonormalbullet1gif1"/>
    <w:qFormat/>
    <w:rPr/>
  </w:style>
  <w:style w:type="character" w:styleId="WW8Num11z0">
    <w:name w:val="WW8Num11z0"/>
    <w:link w:val="WW8Num11z01"/>
    <w:qFormat/>
    <w:rPr>
      <w:rFonts w:ascii="Wingdings" w:hAnsi="Wingdings"/>
    </w:rPr>
  </w:style>
  <w:style w:type="character" w:styleId="WW8Num15z0">
    <w:name w:val="WW8Num15z0"/>
    <w:link w:val="WW8Num15z01"/>
    <w:qFormat/>
    <w:rPr>
      <w:rFonts w:ascii="Symbol" w:hAnsi="Symbol"/>
      <w:color w:val="000000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Heading71">
    <w:name w:val="Heading 71"/>
    <w:qFormat/>
    <w:rPr>
      <w:rFonts w:ascii="Verdana" w:hAnsi="Verdana"/>
    </w:rPr>
  </w:style>
  <w:style w:type="character" w:styleId="WW8Num12z2">
    <w:name w:val="WW8Num12z2"/>
    <w:link w:val="WW8Num12z21"/>
    <w:qFormat/>
    <w:rPr>
      <w:rFonts w:ascii="Wingdings" w:hAnsi="Wingdings"/>
    </w:rPr>
  </w:style>
  <w:style w:type="character" w:styleId="3">
    <w:name w:val="Основной текст3"/>
    <w:link w:val="31"/>
    <w:qFormat/>
    <w:rPr>
      <w:color w:val="000000"/>
      <w:sz w:val="25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sPlusNormal1">
    <w:name w:val="ConsPlusNormal1"/>
    <w:link w:val="ConsPlusNormal11"/>
    <w:qFormat/>
    <w:rPr>
      <w:rFonts w:ascii="Arial" w:hAnsi="Arial"/>
      <w:color w:val="000000"/>
      <w:sz w:val="24"/>
    </w:rPr>
  </w:style>
  <w:style w:type="character" w:styleId="ConsTitle">
    <w:name w:val="ConsTitle"/>
    <w:link w:val="ConsTitle1"/>
    <w:qFormat/>
    <w:rPr>
      <w:rFonts w:ascii="Arial" w:hAnsi="Arial"/>
      <w:b/>
      <w:color w:val="000000"/>
      <w:sz w:val="20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FontStyle39">
    <w:name w:val="Font Style39"/>
    <w:link w:val="FontStyle391"/>
    <w:qFormat/>
    <w:rPr>
      <w:rFonts w:ascii="Times New Roman" w:hAnsi="Times New Roman"/>
      <w:sz w:val="24"/>
    </w:rPr>
  </w:style>
  <w:style w:type="character" w:styleId="ConsPlusTitlePage">
    <w:name w:val="ConsPlusTitlePage"/>
    <w:link w:val="ConsPlusTitlePage1"/>
    <w:qFormat/>
    <w:rPr>
      <w:rFonts w:ascii="Tahoma" w:hAnsi="Tahoma"/>
      <w:color w:val="000000"/>
      <w:sz w:val="20"/>
    </w:rPr>
  </w:style>
  <w:style w:type="character" w:styleId="Style11">
    <w:name w:val="Style1"/>
    <w:link w:val="Style111"/>
    <w:qFormat/>
    <w:rPr/>
  </w:style>
  <w:style w:type="character" w:styleId="ConsPlusNormal">
    <w:name w:val="ConsPlusNormal Знак"/>
    <w:link w:val="ConsPlusNormal12"/>
    <w:qFormat/>
    <w:rPr>
      <w:rFonts w:ascii="Arial" w:hAnsi="Arial"/>
    </w:rPr>
  </w:style>
  <w:style w:type="character" w:styleId="WW8Num10z0">
    <w:name w:val="WW8Num10z0"/>
    <w:link w:val="WW8Num10z01"/>
    <w:qFormat/>
    <w:rPr/>
  </w:style>
  <w:style w:type="character" w:styleId="Style51">
    <w:name w:val="Style5"/>
    <w:link w:val="Style511"/>
    <w:qFormat/>
    <w:rPr/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Style8">
    <w:name w:val="Основной шрифт абзаца"/>
    <w:link w:val="16"/>
    <w:qFormat/>
    <w:rPr>
      <w:rFonts w:ascii="Verdana" w:hAnsi="Verdana"/>
    </w:rPr>
  </w:style>
  <w:style w:type="character" w:styleId="Style9">
    <w:name w:val="Тема примечания Знак"/>
    <w:link w:val="17"/>
    <w:qFormat/>
    <w:rPr>
      <w:rFonts w:ascii="Calibri" w:hAnsi="Calibri"/>
      <w:b/>
    </w:rPr>
  </w:style>
  <w:style w:type="character" w:styleId="WW8Num19z0">
    <w:name w:val="WW8Num19z0"/>
    <w:link w:val="WW8Num19z01"/>
    <w:qFormat/>
    <w:rPr>
      <w:rFonts w:ascii="Symbol" w:hAnsi="Symbol"/>
    </w:rPr>
  </w:style>
  <w:style w:type="character" w:styleId="WW8Num12z1">
    <w:name w:val="WW8Num12z1"/>
    <w:link w:val="WW8Num12z11"/>
    <w:qFormat/>
    <w:rPr>
      <w:rFonts w:ascii="Courier New" w:hAnsi="Courier New"/>
    </w:rPr>
  </w:style>
  <w:style w:type="character" w:styleId="Style10">
    <w:name w:val="Заголовок"/>
    <w:link w:val="1111"/>
    <w:qFormat/>
    <w:rPr>
      <w:rFonts w:ascii="PT Astra Serif" w:hAnsi="PT Astra Serif"/>
      <w:sz w:val="28"/>
    </w:rPr>
  </w:style>
  <w:style w:type="character" w:styleId="WW8Num11z1">
    <w:name w:val="WW8Num11z1"/>
    <w:link w:val="WW8Num11z11"/>
    <w:qFormat/>
    <w:rPr>
      <w:rFonts w:ascii="Courier New" w:hAnsi="Courier New"/>
    </w:rPr>
  </w:style>
  <w:style w:type="character" w:styleId="Style12">
    <w:name w:val="Символ сноски"/>
    <w:link w:val="18"/>
    <w:qFormat/>
    <w:rPr>
      <w:vertAlign w:val="superscript"/>
    </w:rPr>
  </w:style>
  <w:style w:type="character" w:styleId="WW8Num13z0">
    <w:name w:val="WW8Num13z0"/>
    <w:link w:val="WW8Num13z01"/>
    <w:qFormat/>
    <w:rPr/>
  </w:style>
  <w:style w:type="character" w:styleId="Style13">
    <w:name w:val=" Знак Знак"/>
    <w:link w:val="19"/>
    <w:qFormat/>
    <w:rPr>
      <w:rFonts w:ascii="Verdana" w:hAnsi="Verdana"/>
      <w:sz w:val="20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FontStyle27">
    <w:name w:val="Font Style27"/>
    <w:link w:val="FontStyle271"/>
    <w:qFormat/>
    <w:rPr>
      <w:rFonts w:ascii="Times New Roman" w:hAnsi="Times New Roman"/>
      <w:sz w:val="24"/>
    </w:rPr>
  </w:style>
  <w:style w:type="character" w:styleId="HTML1">
    <w:name w:val="Стандартный HTML Знак"/>
    <w:link w:val="HTML12"/>
    <w:qFormat/>
    <w:rPr>
      <w:rFonts w:ascii="Courier New" w:hAnsi="Courier New"/>
    </w:rPr>
  </w:style>
  <w:style w:type="character" w:styleId="FollowedHyperlink">
    <w:name w:val="FollowedHyperlink"/>
    <w:rPr>
      <w:rFonts w:ascii="Verdana" w:hAnsi="Verdana"/>
      <w:color w:val="954F72"/>
      <w:u w:val="single"/>
    </w:rPr>
  </w:style>
  <w:style w:type="character" w:styleId="WW8Num21z0">
    <w:name w:val="WW8Num21z0"/>
    <w:link w:val="WW8Num21z01"/>
    <w:qFormat/>
    <w:rPr/>
  </w:style>
  <w:style w:type="character" w:styleId="Style14">
    <w:name w:val="Колонтитул"/>
    <w:link w:val="110"/>
    <w:qFormat/>
    <w:rPr/>
  </w:style>
  <w:style w:type="character" w:styleId="WW8Num4z0">
    <w:name w:val="WW8Num4z0"/>
    <w:link w:val="WW8Num4z0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ConsPlusNonformat1">
    <w:name w:val="ConsPlusNonformat1"/>
    <w:link w:val="ConsPlusNonformat11"/>
    <w:qFormat/>
    <w:rPr>
      <w:rFonts w:ascii="Courier New" w:hAnsi="Courier New"/>
      <w:color w:val="000000"/>
      <w:sz w:val="20"/>
    </w:rPr>
  </w:style>
  <w:style w:type="character" w:styleId="WW8Num18z0">
    <w:name w:val="WW8Num18z0"/>
    <w:link w:val="WW8Num18z0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FontStyle28">
    <w:name w:val="Font Style28"/>
    <w:link w:val="FontStyle281"/>
    <w:qFormat/>
    <w:rPr>
      <w:rFonts w:ascii="Times New Roman" w:hAnsi="Times New Roman"/>
      <w:sz w:val="24"/>
    </w:rPr>
  </w:style>
  <w:style w:type="character" w:styleId="WW8Num12z3">
    <w:name w:val="WW8Num12z3"/>
    <w:link w:val="WW8Num12z31"/>
    <w:qFormat/>
    <w:rPr>
      <w:rFonts w:ascii="Symbol" w:hAnsi="Symbol"/>
    </w:rPr>
  </w:style>
  <w:style w:type="character" w:styleId="Style15">
    <w:name w:val="Гипертекстовая ссылка"/>
    <w:link w:val="114"/>
    <w:qFormat/>
    <w:rPr>
      <w:b/>
      <w:color w:val="008000"/>
      <w:sz w:val="22"/>
      <w:u w:val="single"/>
    </w:rPr>
  </w:style>
  <w:style w:type="character" w:styleId="Style16">
    <w:name w:val="Текст выноски"/>
    <w:link w:val="115"/>
    <w:qFormat/>
    <w:rPr>
      <w:rFonts w:ascii="Segoe UI" w:hAnsi="Segoe UI"/>
      <w:sz w:val="18"/>
    </w:rPr>
  </w:style>
  <w:style w:type="character" w:styleId="hl">
    <w:name w:val="hl"/>
    <w:link w:val="hl1"/>
    <w:qFormat/>
    <w:rPr/>
  </w:style>
  <w:style w:type="character" w:styleId="11">
    <w:name w:val="Заголовок 1 Знак"/>
    <w:link w:val="116"/>
    <w:qFormat/>
    <w:rPr>
      <w:rFonts w:ascii="Arial" w:hAnsi="Arial"/>
      <w:b/>
      <w:sz w:val="32"/>
    </w:rPr>
  </w:style>
  <w:style w:type="character" w:styleId="ConsPlusNonformat">
    <w:name w:val="ConsPlusNonformat"/>
    <w:link w:val="ConsPlusNonformat2"/>
    <w:qFormat/>
    <w:rPr>
      <w:rFonts w:ascii="Courier New" w:hAnsi="Courier New"/>
      <w:color w:val="000000"/>
      <w:sz w:val="20"/>
    </w:rPr>
  </w:style>
  <w:style w:type="character" w:styleId="412pt">
    <w:name w:val="Заголовок 4+12 pt"/>
    <w:link w:val="412pt1"/>
    <w:qFormat/>
    <w:rPr>
      <w:sz w:val="16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Textbody">
    <w:name w:val="Text body"/>
    <w:qFormat/>
    <w:rPr>
      <w:rFonts w:ascii="Verdana" w:hAnsi="Verdana"/>
    </w:rPr>
  </w:style>
  <w:style w:type="character" w:styleId="WW8Num20z0">
    <w:name w:val="WW8Num20z0"/>
    <w:link w:val="WW8Num20z01"/>
    <w:qFormat/>
    <w:rPr/>
  </w:style>
  <w:style w:type="character" w:styleId="Heading11">
    <w:name w:val="Heading 11"/>
    <w:qFormat/>
    <w:rPr>
      <w:rFonts w:ascii="Arial" w:hAnsi="Arial"/>
      <w:b/>
      <w:sz w:val="32"/>
    </w:rPr>
  </w:style>
  <w:style w:type="character" w:styleId="Style21">
    <w:name w:val="Style2"/>
    <w:link w:val="Style211"/>
    <w:qFormat/>
    <w:rPr/>
  </w:style>
  <w:style w:type="character" w:styleId="Style17">
    <w:name w:val="Знак примечания"/>
    <w:link w:val="117"/>
    <w:qFormat/>
    <w:rPr>
      <w:rFonts w:ascii="Verdana" w:hAnsi="Verdana"/>
      <w:sz w:val="16"/>
    </w:rPr>
  </w:style>
  <w:style w:type="character" w:styleId="ConsPlusCell">
    <w:name w:val="ConsPlusCell"/>
    <w:link w:val="ConsPlusCell1"/>
    <w:qFormat/>
    <w:rPr>
      <w:rFonts w:ascii="Calibri" w:hAnsi="Calibri"/>
      <w:color w:val="000000"/>
      <w:sz w:val="22"/>
    </w:rPr>
  </w:style>
  <w:style w:type="character" w:styleId="WW8Num3z0">
    <w:name w:val="WW8Num3z0"/>
    <w:link w:val="WW8Num3z01"/>
    <w:qFormat/>
    <w:rPr/>
  </w:style>
  <w:style w:type="character" w:styleId="Style18">
    <w:name w:val="Указатель"/>
    <w:link w:val="1112"/>
    <w:qFormat/>
    <w:rPr>
      <w:rFonts w:ascii="PT Astra Serif" w:hAnsi="PT Astra Serif"/>
    </w:rPr>
  </w:style>
  <w:style w:type="character" w:styleId="Style19">
    <w:name w:val="Текст примечания Знак"/>
    <w:link w:val="118"/>
    <w:qFormat/>
    <w:rPr>
      <w:rFonts w:ascii="Calibri" w:hAnsi="Calibri"/>
    </w:rPr>
  </w:style>
  <w:style w:type="character" w:styleId="Hyperlink">
    <w:name w:val="Hyperlink"/>
    <w:rPr>
      <w:rFonts w:ascii="Verdana" w:hAnsi="Verdana"/>
      <w:color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Heading81">
    <w:name w:val="Heading 81"/>
    <w:qFormat/>
    <w:rPr>
      <w:rFonts w:ascii="Verdana" w:hAnsi="Verdana"/>
      <w:i/>
    </w:rPr>
  </w:style>
  <w:style w:type="character" w:styleId="Style20">
    <w:name w:val="Абзац списка"/>
    <w:link w:val="119"/>
    <w:qFormat/>
    <w:rPr>
      <w:rFonts w:ascii="Calibri" w:hAnsi="Calibri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22">
    <w:name w:val="Содержимое таблицы"/>
    <w:link w:val="120"/>
    <w:qFormat/>
    <w:rPr/>
  </w:style>
  <w:style w:type="character" w:styleId="WW8Num12z0">
    <w:name w:val="WW8Num12z0"/>
    <w:link w:val="WW8Num12z01"/>
    <w:qFormat/>
    <w:rPr/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msonormalbullet2gif">
    <w:name w:val="msonormalbullet2.gif"/>
    <w:link w:val="msonormalbullet2gif1"/>
    <w:qFormat/>
    <w:rPr/>
  </w:style>
  <w:style w:type="character" w:styleId="12">
    <w:name w:val="Знак1"/>
    <w:link w:val="1110"/>
    <w:qFormat/>
    <w:rPr>
      <w:rFonts w:ascii="Verdana" w:hAnsi="Verdana"/>
      <w:sz w:val="20"/>
    </w:rPr>
  </w:style>
  <w:style w:type="character" w:styleId="Style23">
    <w:name w:val="Текст примечания"/>
    <w:link w:val="121"/>
    <w:qFormat/>
    <w:rPr>
      <w:rFonts w:ascii="Calibri" w:hAnsi="Calibri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8">
    <w:name w:val="Заголовок 8 Знак"/>
    <w:link w:val="81"/>
    <w:qFormat/>
    <w:rPr>
      <w:rFonts w:ascii="Verdana" w:hAnsi="Verdana"/>
      <w:i/>
      <w:sz w:val="24"/>
    </w:rPr>
  </w:style>
  <w:style w:type="character" w:styleId="WW8Num1z3">
    <w:name w:val="WW8Num1z3"/>
    <w:link w:val="WW8Num1z31"/>
    <w:qFormat/>
    <w:rPr/>
  </w:style>
  <w:style w:type="character" w:styleId="7">
    <w:name w:val="Заголовок 7 Знак"/>
    <w:link w:val="71"/>
    <w:qFormat/>
    <w:rPr>
      <w:rFonts w:ascii="Verdana" w:hAnsi="Verdana"/>
      <w:sz w:val="24"/>
    </w:rPr>
  </w:style>
  <w:style w:type="character" w:styleId="Style24">
    <w:name w:val="Основной текст_"/>
    <w:link w:val="122"/>
    <w:qFormat/>
    <w:rPr>
      <w:color w:val="000000"/>
      <w:sz w:val="25"/>
    </w:rPr>
  </w:style>
  <w:style w:type="character" w:styleId="Style25">
    <w:name w:val="Тема примечания"/>
    <w:basedOn w:val="Style23"/>
    <w:link w:val="123"/>
    <w:qFormat/>
    <w:rPr>
      <w:b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Emphasis">
    <w:name w:val="Emphasis"/>
    <w:qFormat/>
    <w:rPr>
      <w:i/>
    </w:rPr>
  </w:style>
  <w:style w:type="character" w:styleId="apple-converted-space">
    <w:name w:val="apple-converted-space"/>
    <w:link w:val="apple-converted-space1"/>
    <w:qFormat/>
    <w:rPr/>
  </w:style>
  <w:style w:type="character" w:styleId="ConsNormal">
    <w:name w:val="ConsNormal"/>
    <w:link w:val="ConsNormal1"/>
    <w:qFormat/>
    <w:rPr>
      <w:rFonts w:ascii="Arial" w:hAnsi="Arial"/>
      <w:color w:val="000000"/>
      <w:sz w:val="20"/>
    </w:rPr>
  </w:style>
  <w:style w:type="character" w:styleId="Style26">
    <w:name w:val="Нижний колонтитул Знак"/>
    <w:link w:val="124"/>
    <w:qFormat/>
    <w:rPr>
      <w:rFonts w:ascii="Calibri" w:hAnsi="Calibri"/>
      <w:sz w:val="22"/>
    </w:rPr>
  </w:style>
  <w:style w:type="character" w:styleId="2">
    <w:name w:val="Основной текст 2"/>
    <w:link w:val="21"/>
    <w:qFormat/>
    <w:rPr/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19z3">
    <w:name w:val="WW8Num19z3"/>
    <w:link w:val="WW8Num19z31"/>
    <w:qFormat/>
    <w:rPr>
      <w:rFonts w:ascii="Symbol" w:hAnsi="Symbol"/>
    </w:rPr>
  </w:style>
  <w:style w:type="character" w:styleId="WW8Num8z0">
    <w:name w:val="WW8Num8z0"/>
    <w:link w:val="WW8Num8z01"/>
    <w:qFormat/>
    <w:rPr/>
  </w:style>
  <w:style w:type="character" w:styleId="itemtext">
    <w:name w:val="itemtext"/>
    <w:link w:val="itemtext1"/>
    <w:qFormat/>
    <w:rPr/>
  </w:style>
  <w:style w:type="character" w:styleId="WW8Num19z1">
    <w:name w:val="WW8Num19z1"/>
    <w:link w:val="WW8Num19z11"/>
    <w:qFormat/>
    <w:rPr>
      <w:rFonts w:ascii="Courier New" w:hAnsi="Courier New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27">
    <w:name w:val="Заголовок таблицы"/>
    <w:basedOn w:val="Style22"/>
    <w:link w:val="125"/>
    <w:qFormat/>
    <w:rPr>
      <w:b/>
    </w:rPr>
  </w:style>
  <w:style w:type="character" w:styleId="Footer1">
    <w:name w:val="Footer1"/>
    <w:qFormat/>
    <w:rPr>
      <w:rFonts w:ascii="Calibri" w:hAnsi="Calibri"/>
      <w:sz w:val="22"/>
    </w:rPr>
  </w:style>
  <w:style w:type="character" w:styleId="Style28">
    <w:name w:val="Верхний колонтитул Знак"/>
    <w:link w:val="126"/>
    <w:qFormat/>
    <w:rPr>
      <w:rFonts w:ascii="Calibri" w:hAnsi="Calibri"/>
      <w:sz w:val="22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er1">
    <w:name w:val="Header1"/>
    <w:qFormat/>
    <w:rPr>
      <w:rFonts w:ascii="Calibri" w:hAnsi="Calibri"/>
      <w:sz w:val="22"/>
    </w:rPr>
  </w:style>
  <w:style w:type="character" w:styleId="Style29">
    <w:name w:val="Обычный (веб)"/>
    <w:link w:val="127"/>
    <w:qFormat/>
    <w:rPr/>
  </w:style>
  <w:style w:type="character" w:styleId="WW8Num11z3">
    <w:name w:val="WW8Num11z3"/>
    <w:link w:val="WW8Num11z31"/>
    <w:qFormat/>
    <w:rPr>
      <w:rFonts w:ascii="Symbol" w:hAnsi="Symbol"/>
    </w:rPr>
  </w:style>
  <w:style w:type="character" w:styleId="Style30">
    <w:name w:val="Текст выноски Знак"/>
    <w:link w:val="128"/>
    <w:qFormat/>
    <w:rPr>
      <w:rFonts w:ascii="Segoe UI" w:hAnsi="Segoe UI"/>
      <w:sz w:val="18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ConsPlusTitle">
    <w:name w:val="ConsPlusTitle"/>
    <w:link w:val="ConsPlusTitle1"/>
    <w:qFormat/>
    <w:rPr>
      <w:rFonts w:ascii="Calibri" w:hAnsi="Calibri"/>
      <w:b/>
      <w:color w:val="000000"/>
      <w:sz w:val="22"/>
    </w:rPr>
  </w:style>
  <w:style w:type="character" w:styleId="ConsPlusNormal2">
    <w:name w:val="ConsPlusNormal"/>
    <w:link w:val="ConsPlusNormal21"/>
    <w:qFormat/>
    <w:rPr>
      <w:rFonts w:ascii="Arial" w:hAnsi="Arial"/>
      <w:color w:val="000000"/>
      <w:sz w:val="20"/>
    </w:rPr>
  </w:style>
  <w:style w:type="character" w:styleId="WW8Num1z0">
    <w:name w:val="WW8Num1z0"/>
    <w:link w:val="WW8Num1z01"/>
    <w:qFormat/>
    <w:rPr/>
  </w:style>
  <w:style w:type="character" w:styleId="Style31">
    <w:name w:val="Символ нумерации"/>
    <w:qFormat/>
    <w:rPr/>
  </w:style>
  <w:style w:type="paragraph" w:styleId="13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rFonts w:ascii="Verdana" w:hAnsi="Verdana"/>
    </w:rPr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4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ascii="PT Astra Serif" w:hAnsi="PT Astra Serif" w:cs="Mangal"/>
    </w:rPr>
  </w:style>
  <w:style w:type="paragraph" w:styleId="1111">
    <w:name w:val="Заголовок111"/>
    <w:basedOn w:val="Normal"/>
    <w:next w:val="BodyText"/>
    <w:link w:val="Style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1112">
    <w:name w:val="Указатель111"/>
    <w:basedOn w:val="Normal"/>
    <w:link w:val="Style18"/>
    <w:qFormat/>
    <w:pPr/>
    <w:rPr>
      <w:rFonts w:ascii="PT Astra Serif" w:hAnsi="PT Astra Serif"/>
    </w:rPr>
  </w:style>
  <w:style w:type="paragraph" w:styleId="WW8Num19z21">
    <w:name w:val="WW8Num19z21"/>
    <w:link w:val="WW8Num19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Wingdings" w:hAnsi="Wingdings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TML11">
    <w:name w:val="Стандартный HTML1"/>
    <w:basedOn w:val="Normal"/>
    <w:link w:val="HTM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15">
    <w:name w:val="Основной текст Знак1"/>
    <w:link w:val="Style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Verdana" w:hAnsi="Verdana" w:eastAsia="Arial Unicode MS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113">
    <w:name w:val=" Знак Знак Знак1 Знак Знак Знак Знак Знак Знак Знак Знак Знак Знак Знак Знак Знак1"/>
    <w:basedOn w:val="Normal"/>
    <w:link w:val="1"/>
    <w:qFormat/>
    <w:pPr>
      <w:numPr>
        <w:ilvl w:val="0"/>
        <w:numId w:val="2"/>
      </w:numPr>
      <w:spacing w:lineRule="exact" w:line="240" w:before="120" w:after="160"/>
      <w:jc w:val="both"/>
    </w:pPr>
    <w:rPr>
      <w:rFonts w:ascii="Verdana" w:hAnsi="Verdana"/>
      <w:sz w:val="20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Arial Unicode MS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msonormalbullet1gif1">
    <w:name w:val="msonormalbullet1.gif1"/>
    <w:basedOn w:val="Normal"/>
    <w:link w:val="msonormalbullet1gif"/>
    <w:qFormat/>
    <w:pPr>
      <w:spacing w:before="280" w:after="280"/>
    </w:pPr>
    <w:rPr/>
  </w:style>
  <w:style w:type="paragraph" w:styleId="WW8Num11z01">
    <w:name w:val="WW8Num11z01"/>
    <w:link w:val="WW8Num1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Wingdings" w:hAnsi="Wingdings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5z01">
    <w:name w:val="WW8Num15z01"/>
    <w:link w:val="WW8Num1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Arial Unicode MS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21">
    <w:name w:val="WW8Num12z21"/>
    <w:link w:val="WW8Num1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Wingdings" w:hAnsi="Wingdings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Основной текст31"/>
    <w:basedOn w:val="Normal"/>
    <w:link w:val="3"/>
    <w:qFormat/>
    <w:pPr>
      <w:spacing w:lineRule="exact" w:line="317"/>
    </w:pPr>
    <w:rPr>
      <w:color w:val="000000"/>
      <w:sz w:val="25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Arial Unicode MS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1">
    <w:name w:val="ConsPlusNormal11"/>
    <w:link w:val="ConsPlusNorma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Arial Unicode MS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Title1">
    <w:name w:val="ConsTitle1"/>
    <w:link w:val="ConsTitle"/>
    <w:qFormat/>
    <w:pPr>
      <w:widowControl w:val="false"/>
      <w:suppressAutoHyphens w:val="true"/>
      <w:bidi w:val="0"/>
      <w:spacing w:lineRule="auto" w:line="240" w:before="0" w:after="0"/>
      <w:ind w:hanging="0" w:left="0" w:right="19772"/>
      <w:jc w:val="left"/>
    </w:pPr>
    <w:rPr>
      <w:rFonts w:ascii="Arial" w:hAnsi="Arial" w:eastAsia="Arial Unicode MS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Arial Unicode MS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391">
    <w:name w:val="Font Style391"/>
    <w:link w:val="Font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TitlePage1">
    <w:name w:val="ConsPlusTitlePage1"/>
    <w:link w:val="ConsPlusTitlePag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11">
    <w:name w:val="Style11"/>
    <w:basedOn w:val="Normal"/>
    <w:link w:val="Style11"/>
    <w:qFormat/>
    <w:pPr>
      <w:widowControl w:val="false"/>
      <w:spacing w:lineRule="exact" w:line="299"/>
      <w:jc w:val="both"/>
    </w:pPr>
    <w:rPr/>
  </w:style>
  <w:style w:type="paragraph" w:styleId="ConsPlusNormal12">
    <w:name w:val="ConsPlusNormal Знак1"/>
    <w:link w:val="ConsPlusNorma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01">
    <w:name w:val="WW8Num10z01"/>
    <w:link w:val="WW8Num10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1">
    <w:name w:val="Style51"/>
    <w:basedOn w:val="Normal"/>
    <w:link w:val="Style51"/>
    <w:qFormat/>
    <w:pPr>
      <w:widowControl w:val="false"/>
      <w:spacing w:lineRule="exact" w:line="302"/>
      <w:ind w:firstLine="718" w:left="0" w:right="0"/>
    </w:pPr>
    <w:rPr/>
  </w:style>
  <w:style w:type="paragraph" w:styleId="16">
    <w:name w:val="Основной шрифт абзаца1"/>
    <w:link w:val="Style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Verdana" w:hAnsi="Verdana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Тема примечания Знак1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Arial Unicode MS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01">
    <w:name w:val="WW8Num19z01"/>
    <w:link w:val="WW8Num19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11">
    <w:name w:val="WW8Num12z11"/>
    <w:link w:val="WW8Num1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11">
    <w:name w:val="WW8Num11z11"/>
    <w:link w:val="WW8Num1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Символ сноски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WW8Num13z01">
    <w:name w:val="WW8Num13z01"/>
    <w:link w:val="WW8Num1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 Знак Знак1"/>
    <w:basedOn w:val="Normal"/>
    <w:link w:val="Style13"/>
    <w:qFormat/>
    <w:pPr>
      <w:tabs>
        <w:tab w:val="clear" w:pos="720"/>
        <w:tab w:val="left" w:pos="709" w:leader="none"/>
      </w:tabs>
      <w:spacing w:lineRule="exact" w:line="240" w:before="120" w:after="160"/>
      <w:ind w:hanging="284" w:left="709" w:right="0"/>
      <w:jc w:val="both"/>
    </w:pPr>
    <w:rPr>
      <w:rFonts w:ascii="Verdana" w:hAnsi="Verdana"/>
      <w:sz w:val="20"/>
    </w:rPr>
  </w:style>
  <w:style w:type="paragraph" w:styleId="FontStyle271">
    <w:name w:val="Font Style271"/>
    <w:link w:val="FontStyle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TML12">
    <w:name w:val="Стандартный HTML Знак1"/>
    <w:link w:val="HTM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Verdana" w:hAnsi="Verdana" w:eastAsia="Arial Unicode MS" w:cs="Mangal"/>
      <w:color w:val="954F72"/>
      <w:spacing w:val="0"/>
      <w:kern w:val="0"/>
      <w:sz w:val="20"/>
      <w:szCs w:val="20"/>
      <w:u w:val="single"/>
      <w:lang w:val="ru-RU" w:eastAsia="zh-CN" w:bidi="hi-IN"/>
    </w:rPr>
  </w:style>
  <w:style w:type="paragraph" w:styleId="WW8Num21z01">
    <w:name w:val="WW8Num21z01"/>
    <w:link w:val="WW8Num2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Колонтитул1"/>
    <w:basedOn w:val="Normal"/>
    <w:link w:val="Style14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1">
    <w:name w:val="ConsPlusNonformat11"/>
    <w:next w:val="Normal"/>
    <w:link w:val="ConsPlusNonformat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01">
    <w:name w:val="WW8Num18z01"/>
    <w:link w:val="WW8Num18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Arial Unicode MS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281">
    <w:name w:val="Font Style281"/>
    <w:link w:val="FontStyle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2z31">
    <w:name w:val="WW8Num12z31"/>
    <w:link w:val="WW8Num1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4">
    <w:name w:val="Гипертекстовая ссылка1"/>
    <w:link w:val="Style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b/>
      <w:color w:val="008000"/>
      <w:spacing w:val="0"/>
      <w:kern w:val="0"/>
      <w:sz w:val="22"/>
      <w:szCs w:val="20"/>
      <w:u w:val="single"/>
      <w:lang w:val="ru-RU" w:eastAsia="zh-CN" w:bidi="hi-IN"/>
    </w:rPr>
  </w:style>
  <w:style w:type="paragraph" w:styleId="115">
    <w:name w:val="Текст выноски1"/>
    <w:basedOn w:val="Normal"/>
    <w:link w:val="Style16"/>
    <w:qFormat/>
    <w:pPr/>
    <w:rPr>
      <w:rFonts w:ascii="Segoe UI" w:hAnsi="Segoe UI"/>
      <w:sz w:val="18"/>
    </w:rPr>
  </w:style>
  <w:style w:type="paragraph" w:styleId="hl1">
    <w:name w:val="hl1"/>
    <w:link w:val="h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Заголовок 1 Знак1"/>
    <w:link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Arial Unicode MS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sPlusNonformat2">
    <w:name w:val="ConsPlusNonformat2"/>
    <w:link w:val="ConsPlusNonforma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12pt1">
    <w:name w:val="Заголовок 4+12 pt1"/>
    <w:basedOn w:val="Normal"/>
    <w:link w:val="412pt"/>
    <w:qFormat/>
    <w:pPr>
      <w:spacing w:lineRule="atLeast" w:line="240"/>
      <w:ind w:hanging="0" w:left="5398" w:right="0"/>
    </w:pPr>
    <w:rPr>
      <w:sz w:val="16"/>
    </w:rPr>
  </w:style>
  <w:style w:type="paragraph" w:styleId="WW8Num20z01">
    <w:name w:val="WW8Num20z01"/>
    <w:link w:val="WW8Num20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1">
    <w:name w:val="Style21"/>
    <w:basedOn w:val="Normal"/>
    <w:link w:val="Style21"/>
    <w:qFormat/>
    <w:pPr>
      <w:widowControl w:val="false"/>
      <w:spacing w:lineRule="exact" w:line="300"/>
      <w:jc w:val="center"/>
    </w:pPr>
    <w:rPr/>
  </w:style>
  <w:style w:type="paragraph" w:styleId="117">
    <w:name w:val="Знак примечания1"/>
    <w:link w:val="Style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Verdana" w:hAnsi="Verdana" w:eastAsia="Arial Unicode MS" w:cs="Mangal"/>
      <w:color w:val="000000"/>
      <w:spacing w:val="0"/>
      <w:kern w:val="0"/>
      <w:sz w:val="16"/>
      <w:szCs w:val="20"/>
      <w:lang w:val="ru-RU" w:eastAsia="zh-CN" w:bidi="hi-IN"/>
    </w:rPr>
  </w:style>
  <w:style w:type="paragraph" w:styleId="ConsPlusCell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Arial Unicode MS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Текст примечания Знак1"/>
    <w:link w:val="Style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Verdana" w:hAnsi="Verdana" w:eastAsia="Arial Unicode MS" w:cs="Mangal"/>
      <w:color w:val="0563C1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Arial Unicode MS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119">
    <w:name w:val="Абзац списка1"/>
    <w:basedOn w:val="Normal"/>
    <w:link w:val="Style20"/>
    <w:qFormat/>
    <w:pPr>
      <w:spacing w:lineRule="auto" w:line="252" w:before="0" w:after="160"/>
      <w:ind w:hanging="0" w:left="720" w:right="0"/>
      <w:contextualSpacing/>
    </w:pPr>
    <w:rPr>
      <w:rFonts w:ascii="Calibri" w:hAnsi="Calibri"/>
      <w:sz w:val="22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Arial Unicode MS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20">
    <w:name w:val="Содержимое таблицы1"/>
    <w:basedOn w:val="Normal"/>
    <w:link w:val="Style22"/>
    <w:qFormat/>
    <w:pPr>
      <w:widowControl w:val="false"/>
    </w:pPr>
    <w:rPr/>
  </w:style>
  <w:style w:type="paragraph" w:styleId="WW8Num12z01">
    <w:name w:val="WW8Num12z01"/>
    <w:link w:val="WW8Num1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msonormalbullet2gif1">
    <w:name w:val="msonormalbullet2.gif1"/>
    <w:basedOn w:val="Normal"/>
    <w:link w:val="msonormalbullet2gif"/>
    <w:qFormat/>
    <w:pPr>
      <w:spacing w:before="280" w:after="280"/>
    </w:pPr>
    <w:rPr/>
  </w:style>
  <w:style w:type="paragraph" w:styleId="1110">
    <w:name w:val="Знак11"/>
    <w:basedOn w:val="Normal"/>
    <w:link w:val="12"/>
    <w:qFormat/>
    <w:pPr>
      <w:tabs>
        <w:tab w:val="clear" w:pos="720"/>
        <w:tab w:val="left" w:pos="709" w:leader="none"/>
      </w:tabs>
      <w:spacing w:lineRule="exact" w:line="240" w:before="120" w:after="160"/>
      <w:ind w:hanging="284" w:left="709" w:right="0"/>
      <w:jc w:val="both"/>
    </w:pPr>
    <w:rPr>
      <w:rFonts w:ascii="Verdana" w:hAnsi="Verdana"/>
      <w:sz w:val="20"/>
    </w:rPr>
  </w:style>
  <w:style w:type="paragraph" w:styleId="121">
    <w:name w:val="Текст примечания1"/>
    <w:basedOn w:val="Normal"/>
    <w:link w:val="Style23"/>
    <w:qFormat/>
    <w:pPr>
      <w:spacing w:before="0" w:after="200"/>
    </w:pPr>
    <w:rPr>
      <w:rFonts w:ascii="Calibri" w:hAnsi="Calibri"/>
      <w:sz w:val="20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Arial Unicode MS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81">
    <w:name w:val="Заголовок 8 Знак1"/>
    <w:link w:val="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Verdana" w:hAnsi="Verdana" w:eastAsia="Arial Unicode MS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71">
    <w:name w:val="Заголовок 7 Знак1"/>
    <w:link w:val="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Verdana" w:hAnsi="Verdana" w:eastAsia="Arial Unicode MS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122">
    <w:name w:val="Основной текст_1"/>
    <w:link w:val="Style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5"/>
      <w:szCs w:val="20"/>
      <w:highlight w:val="white"/>
      <w:lang w:val="ru-RU" w:eastAsia="zh-CN" w:bidi="hi-IN"/>
    </w:rPr>
  </w:style>
  <w:style w:type="paragraph" w:styleId="123">
    <w:name w:val="Тема примечания1"/>
    <w:basedOn w:val="121"/>
    <w:next w:val="121"/>
    <w:link w:val="Style25"/>
    <w:qFormat/>
    <w:pPr/>
    <w:rPr>
      <w:b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Arial Unicode MS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Emphasis1">
    <w:name w:val="Emphasi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apple-converted-space1">
    <w:name w:val="apple-converted-space1"/>
    <w:link w:val="apple-converted-space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1"/>
    <w:link w:val="ConsNormal"/>
    <w:qFormat/>
    <w:pPr>
      <w:widowControl w:val="false"/>
      <w:suppressAutoHyphens w:val="true"/>
      <w:bidi w:val="0"/>
      <w:spacing w:lineRule="auto" w:line="240" w:before="0" w:after="0"/>
      <w:ind w:firstLine="720" w:left="0" w:right="19772"/>
      <w:jc w:val="left"/>
    </w:pPr>
    <w:rPr>
      <w:rFonts w:ascii="Arial" w:hAnsi="Arial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24">
    <w:name w:val="Нижний колонтитул Знак1"/>
    <w:link w:val="Style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Arial Unicode MS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21">
    <w:name w:val="Основной текст 21"/>
    <w:basedOn w:val="Normal"/>
    <w:link w:val="2"/>
    <w:qFormat/>
    <w:pPr>
      <w:spacing w:lineRule="auto" w:line="480" w:before="0" w:after="120"/>
    </w:pPr>
    <w:rPr/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Arial Unicode MS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31">
    <w:name w:val="WW8Num19z31"/>
    <w:link w:val="WW8Num19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01">
    <w:name w:val="WW8Num8z01"/>
    <w:link w:val="WW8Num8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itemtext1">
    <w:name w:val="itemtext1"/>
    <w:link w:val="itemtex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11">
    <w:name w:val="WW8Num19z11"/>
    <w:link w:val="WW8Num19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Arial Unicode MS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5">
    <w:name w:val="Заголовок таблицы1"/>
    <w:basedOn w:val="120"/>
    <w:link w:val="Style27"/>
    <w:qFormat/>
    <w:pPr>
      <w:jc w:val="center"/>
    </w:pPr>
    <w:rPr>
      <w:b/>
    </w:rPr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126">
    <w:name w:val="Верхний колонтитул Знак1"/>
    <w:link w:val="Style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Arial Unicode MS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Arial Unicode MS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127">
    <w:name w:val="Обычный (веб)1"/>
    <w:basedOn w:val="Normal"/>
    <w:link w:val="Style29"/>
    <w:qFormat/>
    <w:pPr>
      <w:spacing w:before="280" w:after="280"/>
    </w:pPr>
    <w:rPr/>
  </w:style>
  <w:style w:type="paragraph" w:styleId="WW8Num11z31">
    <w:name w:val="WW8Num11z31"/>
    <w:link w:val="WW8Num1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28">
    <w:name w:val="Текст выноски Знак1"/>
    <w:link w:val="Style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egoe UI" w:hAnsi="Segoe UI" w:eastAsia="Arial Unicode MS" w:cs="Mangal"/>
      <w:color w:val="000000"/>
      <w:spacing w:val="0"/>
      <w:kern w:val="0"/>
      <w:sz w:val="18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Arial Unicode MS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21">
    <w:name w:val="ConsPlusNormal2"/>
    <w:link w:val="ConsPlusNormal2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Arial Unicode MS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Содержимое врезки"/>
    <w:basedOn w:val="Normal"/>
    <w:qFormat/>
    <w:pPr/>
    <w:rPr/>
  </w:style>
  <w:style w:type="paragraph" w:styleId="22">
    <w:name w:val="Содержимое таблицы2"/>
    <w:basedOn w:val="Normal"/>
    <w:qFormat/>
    <w:pPr>
      <w:widowControl w:val="false"/>
      <w:suppressLineNumbers/>
    </w:pPr>
    <w:rPr/>
  </w:style>
  <w:style w:type="paragraph" w:styleId="23">
    <w:name w:val="Заголовок таблицы2"/>
    <w:basedOn w:val="22"/>
    <w:qFormat/>
    <w:pPr>
      <w:suppressLineNumbers/>
      <w:jc w:val="center"/>
    </w:pPr>
    <w:rPr>
      <w:b/>
      <w:bCs/>
    </w:rPr>
  </w:style>
  <w:style w:type="table" w:default="1" w:styleId="Style_8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elovo42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yperlink" Target="https://login.consultant.ru/link/?rnd=D1013743F3CA3B0CB2B83879572A24C4&amp;req=doc&amp;base=RLAW284&amp;n=85884&amp;REFFIELD=134&amp;REFDST=1000000103&amp;REFDOC=90907&amp;REFBASE=RLAW284&amp;stat=refcode%3D16876%3Bindex%3D229&amp;date=10.04.2019" TargetMode="External"/><Relationship Id="rId8" Type="http://schemas.openxmlformats.org/officeDocument/2006/relationships/hyperlink" Target="https://login.consultant.ru/link/?rnd=D1013743F3CA3B0CB2B83879572A24C4&amp;req=doc&amp;base=LAW&amp;n=319700&amp;REFFIELD=134&amp;REFDST=1000000111&amp;REFDOC=90907&amp;REFBASE=RLAW284&amp;stat=refcode%3D16876%3Bindex%3D237&amp;date=10.04.2019" TargetMode="External"/><Relationship Id="rId9" Type="http://schemas.openxmlformats.org/officeDocument/2006/relationships/hyperlink" Target="https://login.consultant.ru/link/?rnd=D1013743F3CA3B0CB2B83879572A24C4&amp;req=doc&amp;base=LAW&amp;n=314849&amp;REFFIELD=134&amp;REFDST=1000000113&amp;REFDOC=90907&amp;REFBASE=RLAW284&amp;stat=refcode%3D16876%3Bindex%3D239&amp;date=10.04.2019" TargetMode="External"/><Relationship Id="rId10" Type="http://schemas.openxmlformats.org/officeDocument/2006/relationships/hyperlink" Target="https://login.consultant.ru/link/?rnd=D1013743F3CA3B0CB2B83879572A24C4&amp;req=doc&amp;base=LAW&amp;n=300855&amp;REFFIELD=134&amp;REFDST=1000000114&amp;REFDOC=90907&amp;REFBASE=RLAW284&amp;stat=refcode%3D16876%3Bindex%3D240&amp;date=10.04.2019" TargetMode="External"/><Relationship Id="rId11" Type="http://schemas.openxmlformats.org/officeDocument/2006/relationships/hyperlink" Target="consultantplus://offline/ref=0665169B9B47ABBED1BD871C81E1D43E8DDFA56E4CEEA0B5C7B3A66586A08AF481EC1FCB49B7CEBC5A3592EF132E9F87F3B5B8107FD8s0B1H" TargetMode="External"/><Relationship Id="rId12" Type="http://schemas.openxmlformats.org/officeDocument/2006/relationships/hyperlink" Target="https://login.consultant.ru/link/?rnd=D1013743F3CA3B0CB2B83879572A24C4&amp;req=doc&amp;base=LAW&amp;n=314849&amp;REFFIELD=134&amp;REFDST=1000000147&amp;REFDOC=90907&amp;REFBASE=RLAW284&amp;stat=refcode%3D16876%3Bindex%3D280&amp;date=10.04.2019" TargetMode="External"/><Relationship Id="rId13" Type="http://schemas.openxmlformats.org/officeDocument/2006/relationships/hyperlink" Target="https://login.consultant.ru/link/?rnd=D1013743F3CA3B0CB2B83879572A24C4&amp;req=doc&amp;base=LAW&amp;n=300855&amp;REFFIELD=134&amp;REFDST=1000000148&amp;REFDOC=90907&amp;REFBASE=RLAW284&amp;stat=refcode%3D16876%3Bindex%3D281&amp;date=10.04.2019" TargetMode="External"/><Relationship Id="rId14" Type="http://schemas.openxmlformats.org/officeDocument/2006/relationships/hyperlink" Target="https://login.consultant.ru/link/?rnd=D1013743F3CA3B0CB2B83879572A24C4&amp;req=doc&amp;base=LAW&amp;n=210964&amp;REFFIELD=134&amp;REFDST=1000000163&amp;REFDOC=90907&amp;REFBASE=RLAW284&amp;stat=refcode%3D16876%3Bindex%3D297&amp;date=10.04.2019" TargetMode="External"/><Relationship Id="rId15" Type="http://schemas.openxmlformats.org/officeDocument/2006/relationships/hyperlink" Target="https://login.consultant.ru/link/?rnd=D1013743F3CA3B0CB2B83879572A24C4&amp;req=doc&amp;base=LAW&amp;n=314860&amp;REFFIELD=134&amp;REFDST=1000000167&amp;REFDOC=90907&amp;REFBASE=RLAW284&amp;stat=refcode%3D16876%3Bindex%3D301&amp;date=10.04.2019" TargetMode="External"/><Relationship Id="rId16" Type="http://schemas.openxmlformats.org/officeDocument/2006/relationships/hyperlink" Target="https://login.consultant.ru/link/?rnd=D1013743F3CA3B0CB2B83879572A24C4&amp;req=doc&amp;base=LAW&amp;n=202071&amp;REFFIELD=134&amp;REFDST=1000000191&amp;REFDOC=90907&amp;REFBASE=RLAW284&amp;stat=refcode%3D16876%3Bindex%3D328&amp;date=10.04.2019" TargetMode="External"/><Relationship Id="rId17" Type="http://schemas.openxmlformats.org/officeDocument/2006/relationships/hyperlink" Target="https://login.consultant.ru/link/?rnd=D1013743F3CA3B0CB2B83879572A24C4&amp;req=doc&amp;base=LAW&amp;n=314849&amp;REFFIELD=134&amp;REFDST=1000000200&amp;REFDOC=90907&amp;REFBASE=RLAW284&amp;stat=refcode%3D16876%3Bindex%3D339&amp;date=10.04.2019" TargetMode="External"/><Relationship Id="rId18" Type="http://schemas.openxmlformats.org/officeDocument/2006/relationships/hyperlink" Target="https://login.consultant.ru/link/?rnd=D1013743F3CA3B0CB2B83879572A24C4&amp;req=doc&amp;base=LAW&amp;n=300855&amp;REFFIELD=134&amp;REFDST=1000000201&amp;REFDOC=90907&amp;REFBASE=RLAW284&amp;stat=refcode%3D16876%3Bindex%3D340&amp;date=10.04.2019" TargetMode="External"/><Relationship Id="rId19" Type="http://schemas.openxmlformats.org/officeDocument/2006/relationships/hyperlink" Target="https://login.consultant.ru/link/?rnd=D1013743F3CA3B0CB2B83879572A24C4&amp;req=doc&amp;base=LAW&amp;n=202071&amp;REFFIELD=134&amp;REFDST=1000000263&amp;REFDOC=90907&amp;REFBASE=RLAW284&amp;stat=refcode%3D16876%3Bindex%3D411&amp;date=10.04.2019" TargetMode="External"/><Relationship Id="rId20" Type="http://schemas.openxmlformats.org/officeDocument/2006/relationships/hyperlink" Target="https://login.consultant.ru/link/?rnd=D1013743F3CA3B0CB2B83879572A24C4&amp;req=doc&amp;base=LAW&amp;n=211027&amp;REFFIELD=134&amp;REFDST=1000000273&amp;REFDOC=90907&amp;REFBASE=RLAW284&amp;stat=refcode%3D16876%3Bindex%3D422&amp;date=10.04.2019" TargetMode="External"/><Relationship Id="rId21" Type="http://schemas.openxmlformats.org/officeDocument/2006/relationships/hyperlink" Target="https://login.consultant.ru/link/?rnd=D1013743F3CA3B0CB2B83879572A24C4&amp;req=doc&amp;base=LAW&amp;n=314860&amp;REFFIELD=134&amp;REFDST=1000000277&amp;REFDOC=90907&amp;REFBASE=RLAW284&amp;stat=refcode%3D16876%3Bindex%3D426&amp;date=10.04.2019" TargetMode="External"/><Relationship Id="rId22" Type="http://schemas.openxmlformats.org/officeDocument/2006/relationships/hyperlink" Target="https://login.consultant.ru/link/?rnd=D1013743F3CA3B0CB2B83879572A24C4&amp;req=doc&amp;base=LAW&amp;n=314849&amp;REFFIELD=134&amp;REFDST=1000000293&amp;REFDOC=90907&amp;REFBASE=RLAW284&amp;stat=refcode%3D16876%3Bindex%3D443&amp;date=10.04.2019" TargetMode="External"/><Relationship Id="rId23" Type="http://schemas.openxmlformats.org/officeDocument/2006/relationships/hyperlink" Target="https://login.consultant.ru/link/?rnd=D1013743F3CA3B0CB2B83879572A24C4&amp;req=doc&amp;base=LAW&amp;n=300855&amp;REFFIELD=134&amp;REFDST=1000000294&amp;REFDOC=90907&amp;REFBASE=RLAW284&amp;stat=refcode%3D16876%3Bindex%3D444&amp;date=10.04.2019" TargetMode="External"/><Relationship Id="rId24" Type="http://schemas.openxmlformats.org/officeDocument/2006/relationships/hyperlink" Target="https://login.consultant.ru/link/?rnd=D1013743F3CA3B0CB2B83879572A24C4&amp;req=doc&amp;base=LAW&amp;n=319700&amp;REFFIELD=134&amp;REFDST=1000000302&amp;REFDOC=90907&amp;REFBASE=RLAW284&amp;stat=refcode%3D16876%3Bindex%3D453&amp;date=10.04.2019" TargetMode="External"/><Relationship Id="rId25" Type="http://schemas.openxmlformats.org/officeDocument/2006/relationships/hyperlink" Target="https://login.consultant.ru/link/?rnd=D1013743F3CA3B0CB2B83879572A24C4&amp;req=doc&amp;base=LAW&amp;n=201774&amp;REFFIELD=134&amp;REFDST=1000000305&amp;REFDOC=90907&amp;REFBASE=RLAW284&amp;stat=refcode%3D16876%3Bindex%3D456&amp;date=10.04.2019" TargetMode="External"/><Relationship Id="rId26" Type="http://schemas.openxmlformats.org/officeDocument/2006/relationships/hyperlink" Target="https://login.consultant.ru/link/?rnd=D1013743F3CA3B0CB2B83879572A24C4&amp;req=doc&amp;base=LAW&amp;n=201774&amp;REFFIELD=134&amp;REFDST=1000000318&amp;REFDOC=90907&amp;REFBASE=RLAW284&amp;stat=refcode%3D16876%3Bindex%3D470&amp;date=10.04.2019" TargetMode="External"/><Relationship Id="rId27" Type="http://schemas.openxmlformats.org/officeDocument/2006/relationships/hyperlink" Target="https://login.consultant.ru/link/?rnd=D1013743F3CA3B0CB2B83879572A24C4&amp;req=doc&amp;base=LAW&amp;n=314849&amp;REFFIELD=134&amp;REFDST=1000000333&amp;REFDOC=90907&amp;REFBASE=RLAW284&amp;stat=refcode%3D16876%3Bindex%3D487&amp;date=10.04.2019" TargetMode="External"/><Relationship Id="rId28" Type="http://schemas.openxmlformats.org/officeDocument/2006/relationships/hyperlink" Target="https://login.consultant.ru/link/?rnd=D1013743F3CA3B0CB2B83879572A24C4&amp;req=doc&amp;base=LAW&amp;n=300855&amp;REFFIELD=134&amp;REFDST=1000000335&amp;REFDOC=90907&amp;REFBASE=RLAW284&amp;stat=refcode%3D16876%3Bindex%3D489&amp;date=10.04.2019" TargetMode="External"/><Relationship Id="rId29" Type="http://schemas.openxmlformats.org/officeDocument/2006/relationships/header" Target="header4.xml"/><Relationship Id="rId30" Type="http://schemas.openxmlformats.org/officeDocument/2006/relationships/header" Target="header5.xm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LibreOffice/24.8.4.2$Linux_X86_64 LibreOffice_project/480$Build-2</Application>
  <AppVersion>15.0000</AppVersion>
  <Pages>26</Pages>
  <Words>5837</Words>
  <Characters>46717</Characters>
  <CharactersWithSpaces>56297</CharactersWithSpaces>
  <Paragraphs>502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2025-07-02T15:10:00Z</dcterms:created>
  <dc:creator/>
  <dc:description/>
  <dc:language>ru-RU</dc:language>
  <cp:lastModifiedBy/>
  <cp:lastPrinted>2025-07-04T14:29:43Z</cp:lastPrinted>
  <dcterms:modified xsi:type="dcterms:W3CDTF">2025-07-04T14:29:54Z</dcterms:modified>
  <cp:revision>11</cp:revision>
  <dc:subject/>
  <dc:title>Решение Беловского городского Совета народных депутатов от 27.09.2012 N 57/371-н(ред. от 19.05.2022)"Об утверждении Положения о порядке назначения и выплаты пенсии за выслугу лет лицам, замещавшим муниципальные должности в органах местного самоуправления, и муниципальным служащим Беловского городского округа"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