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размещении проекта «Актуализация схемы теплоснабжения Беловского городского округа на 2026 год»</w:t>
      </w:r>
    </w:p>
    <w:p>
      <w:pPr>
        <w:pStyle w:val="NormalWe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Беловского городского округа, в соответствии с «Требованиями к порядку разработки и утверждения схем теплоснабжения», утвержденными Постановлением Правительства Российской Федерации от 22.02.2012 № 154, уведомляет о начале сбора замечаний и предложений по проекту «Актуализация схемы теплоснабжения Беловского городского округа на 2026 год».</w:t>
      </w:r>
    </w:p>
    <w:p>
      <w:pPr>
        <w:pStyle w:val="NormalWe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обсуждаемым вопросам принимаются до 11.08.2025 года в МКУ «Служба заказчика ЖКХ» по тел. 6-16-26 или на адрес электронной почты ptobelovo@mail.ru, а также в Администрации Беловского городского округа по адресу: г.Белово, ул.Советская, 21 каб. № 2</w:t>
      </w:r>
      <w:r>
        <w:rPr>
          <w:sz w:val="28"/>
          <w:szCs w:val="28"/>
        </w:rPr>
        <w:t>17</w:t>
      </w:r>
      <w:r>
        <w:rPr>
          <w:sz w:val="28"/>
          <w:szCs w:val="28"/>
        </w:rPr>
        <w:t>, тел. 2-02-72.</w:t>
      </w:r>
    </w:p>
    <w:p>
      <w:pPr>
        <w:pStyle w:val="NormalWe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30" w:before="168" w:after="168"/>
        <w:jc w:val="both"/>
        <w:textAlignment w:val="baseline"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1628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16287"/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916287"/>
    <w:rPr>
      <w:color w:val="0563C1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9162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LibreOffice/7.5.2.1$Linux_X86_64 LibreOffice_project/50$Build-1</Application>
  <AppVersion>15.0000</AppVersion>
  <Pages>1</Pages>
  <Words>96</Words>
  <Characters>661</Characters>
  <CharactersWithSpaces>754</CharactersWithSpaces>
  <Paragraphs>3</Paragraphs>
  <Company>AO SUEK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2024-01-10T08:54:00Z</dcterms:created>
  <dc:creator>Хаймина Анастасия Борисовна</dc:creator>
  <dc:description/>
  <dc:language>ru-RU</dc:language>
  <cp:lastModifiedBy/>
  <cp:lastPrinted>2025-07-01T15:57:26Z</cp:lastPrinted>
  <dcterms:modified xsi:type="dcterms:W3CDTF">2025-07-11T10:08:06Z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