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33476416" w14:textId="78AADECB" w:rsidR="005A1FD7" w:rsidRDefault="00FD1A6C" w:rsidP="005A1FD7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485CC4" w:rsidRPr="00485CC4">
        <w:rPr>
          <w:sz w:val="26"/>
          <w:szCs w:val="26"/>
        </w:rPr>
        <w:t>42:21:0107004:16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485CC4" w:rsidRPr="00485CC4">
        <w:rPr>
          <w:sz w:val="26"/>
          <w:szCs w:val="26"/>
        </w:rPr>
        <w:t>Кемеровская область, г. Белово, ул. Горького, д. 178</w:t>
      </w:r>
      <w:r w:rsidR="009220AE">
        <w:rPr>
          <w:sz w:val="26"/>
          <w:szCs w:val="26"/>
        </w:rPr>
        <w:t xml:space="preserve">, </w:t>
      </w:r>
      <w:r w:rsidR="005A1FD7">
        <w:rPr>
          <w:sz w:val="26"/>
          <w:szCs w:val="26"/>
        </w:rPr>
        <w:t xml:space="preserve">            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5A1FD7">
        <w:rPr>
          <w:sz w:val="26"/>
          <w:szCs w:val="26"/>
        </w:rPr>
        <w:t xml:space="preserve">а </w:t>
      </w:r>
      <w:r w:rsidR="005A1FD7" w:rsidRPr="005A1FD7">
        <w:rPr>
          <w:sz w:val="26"/>
          <w:szCs w:val="26"/>
        </w:rPr>
        <w:t>Паршина Наталья Петровна</w:t>
      </w:r>
      <w:r w:rsidR="005A1FD7">
        <w:rPr>
          <w:sz w:val="26"/>
          <w:szCs w:val="26"/>
        </w:rPr>
        <w:t xml:space="preserve">, </w:t>
      </w:r>
      <w:r w:rsidR="003B154C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3B154C">
        <w:rPr>
          <w:sz w:val="26"/>
          <w:szCs w:val="26"/>
        </w:rPr>
        <w:t xml:space="preserve">___________________, зарегистрирована по месту жительства </w:t>
      </w:r>
      <w:r w:rsidR="003B154C" w:rsidRPr="00675E7E">
        <w:rPr>
          <w:color w:val="000000" w:themeColor="text1"/>
          <w:sz w:val="26"/>
          <w:szCs w:val="26"/>
        </w:rPr>
        <w:t>по адресу:____________________.</w:t>
      </w:r>
    </w:p>
    <w:p w14:paraId="449A8C61" w14:textId="496923E8" w:rsidR="00923440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5A1FD7" w:rsidRPr="005A1FD7">
        <w:rPr>
          <w:sz w:val="26"/>
          <w:szCs w:val="26"/>
        </w:rPr>
        <w:t>Паршин</w:t>
      </w:r>
      <w:r w:rsidR="005A1FD7">
        <w:rPr>
          <w:sz w:val="26"/>
          <w:szCs w:val="26"/>
        </w:rPr>
        <w:t>ой</w:t>
      </w:r>
      <w:r w:rsidR="005A1FD7" w:rsidRPr="005A1FD7">
        <w:rPr>
          <w:sz w:val="26"/>
          <w:szCs w:val="26"/>
        </w:rPr>
        <w:t xml:space="preserve"> Наталь</w:t>
      </w:r>
      <w:r w:rsidR="005A1FD7">
        <w:rPr>
          <w:sz w:val="26"/>
          <w:szCs w:val="26"/>
        </w:rPr>
        <w:t>и</w:t>
      </w:r>
      <w:r w:rsidR="005A1FD7" w:rsidRPr="005A1FD7">
        <w:rPr>
          <w:sz w:val="26"/>
          <w:szCs w:val="26"/>
        </w:rPr>
        <w:t xml:space="preserve"> Петровн</w:t>
      </w:r>
      <w:r w:rsidR="005A1FD7">
        <w:rPr>
          <w:sz w:val="26"/>
          <w:szCs w:val="26"/>
        </w:rPr>
        <w:t>ы</w:t>
      </w:r>
      <w:r w:rsidR="008306DF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923440" w:rsidRPr="00923440">
        <w:rPr>
          <w:sz w:val="26"/>
          <w:szCs w:val="26"/>
        </w:rPr>
        <w:t>свидетельством о праве собственности, бессрочного (постоян</w:t>
      </w:r>
      <w:r w:rsidR="00923440">
        <w:rPr>
          <w:sz w:val="26"/>
          <w:szCs w:val="26"/>
        </w:rPr>
        <w:t>ного) пользования на землю от 1</w:t>
      </w:r>
      <w:r w:rsidR="005A1FD7">
        <w:rPr>
          <w:sz w:val="26"/>
          <w:szCs w:val="26"/>
        </w:rPr>
        <w:t>0</w:t>
      </w:r>
      <w:r w:rsidR="00923440">
        <w:rPr>
          <w:sz w:val="26"/>
          <w:szCs w:val="26"/>
        </w:rPr>
        <w:t>.</w:t>
      </w:r>
      <w:r w:rsidR="005A1FD7">
        <w:rPr>
          <w:sz w:val="26"/>
          <w:szCs w:val="26"/>
        </w:rPr>
        <w:t>02</w:t>
      </w:r>
      <w:r w:rsidR="00923440">
        <w:rPr>
          <w:sz w:val="26"/>
          <w:szCs w:val="26"/>
        </w:rPr>
        <w:t>.199</w:t>
      </w:r>
      <w:r w:rsidR="005A1FD7">
        <w:rPr>
          <w:sz w:val="26"/>
          <w:szCs w:val="26"/>
        </w:rPr>
        <w:t>4</w:t>
      </w:r>
      <w:r w:rsidR="00923440">
        <w:rPr>
          <w:sz w:val="26"/>
          <w:szCs w:val="26"/>
        </w:rPr>
        <w:t xml:space="preserve"> </w:t>
      </w:r>
      <w:r w:rsidR="005A1FD7">
        <w:rPr>
          <w:sz w:val="26"/>
          <w:szCs w:val="26"/>
        </w:rPr>
        <w:t xml:space="preserve">     </w:t>
      </w:r>
      <w:r w:rsidR="00923440">
        <w:rPr>
          <w:sz w:val="26"/>
          <w:szCs w:val="26"/>
        </w:rPr>
        <w:t xml:space="preserve">№ </w:t>
      </w:r>
      <w:r w:rsidR="005A1FD7">
        <w:rPr>
          <w:sz w:val="26"/>
          <w:szCs w:val="26"/>
        </w:rPr>
        <w:t>4052</w:t>
      </w:r>
      <w:r w:rsidR="00923440" w:rsidRPr="00923440">
        <w:rPr>
          <w:sz w:val="26"/>
          <w:szCs w:val="26"/>
        </w:rPr>
        <w:t xml:space="preserve">, выданным Комитетом </w:t>
      </w:r>
      <w:r w:rsidR="005A1FD7">
        <w:rPr>
          <w:sz w:val="26"/>
          <w:szCs w:val="26"/>
        </w:rPr>
        <w:t>по</w:t>
      </w:r>
      <w:r w:rsidR="00923440" w:rsidRPr="00923440">
        <w:rPr>
          <w:sz w:val="26"/>
          <w:szCs w:val="26"/>
        </w:rPr>
        <w:t xml:space="preserve"> земельным ресурсам </w:t>
      </w:r>
      <w:r w:rsidR="005A1FD7">
        <w:rPr>
          <w:sz w:val="26"/>
          <w:szCs w:val="26"/>
        </w:rPr>
        <w:t xml:space="preserve">и землеустройству </w:t>
      </w:r>
      <w:r w:rsidR="00923440" w:rsidRPr="00923440">
        <w:rPr>
          <w:sz w:val="26"/>
          <w:szCs w:val="26"/>
        </w:rPr>
        <w:t>города Белово</w:t>
      </w:r>
      <w:r w:rsidR="005A1FD7">
        <w:rPr>
          <w:sz w:val="26"/>
          <w:szCs w:val="26"/>
        </w:rPr>
        <w:t xml:space="preserve"> Кемеровской области.</w:t>
      </w:r>
    </w:p>
    <w:p w14:paraId="78083ED9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2BDB6098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6AF3666A" w14:textId="77777777" w:rsidR="005A1FD7" w:rsidRDefault="005A1FD7" w:rsidP="00EC5AFC">
      <w:pPr>
        <w:rPr>
          <w:sz w:val="26"/>
          <w:szCs w:val="26"/>
        </w:rPr>
      </w:pPr>
    </w:p>
    <w:sectPr w:rsidR="005A1FD7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EFC4" w14:textId="3FC6B439" w:rsidR="003B154C" w:rsidRPr="003B154C" w:rsidRDefault="003B154C" w:rsidP="003B154C">
    <w:pPr>
      <w:pStyle w:val="a7"/>
      <w:jc w:val="right"/>
      <w:rPr>
        <w:b/>
        <w:bCs/>
        <w:sz w:val="28"/>
        <w:szCs w:val="28"/>
      </w:rPr>
    </w:pPr>
    <w:r w:rsidRPr="003B154C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154C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2D81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B61EC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2025-02-28T03:59:00Z</cp:lastPrinted>
  <dcterms:created xsi:type="dcterms:W3CDTF">2025-02-28T04:01:00Z</dcterms:created>
  <dcterms:modified xsi:type="dcterms:W3CDTF">2025-02-28T04:01:00Z</dcterms:modified>
</cp:coreProperties>
</file>