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C577A1">
        <w:rPr>
          <w:rFonts w:ascii="Times New Roman" w:hAnsi="Times New Roman"/>
          <w:b/>
          <w:bCs/>
          <w:sz w:val="28"/>
          <w:szCs w:val="28"/>
        </w:rPr>
        <w:t>8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C577A1">
        <w:rPr>
          <w:rFonts w:ascii="Times New Roman" w:hAnsi="Times New Roman"/>
          <w:sz w:val="24"/>
          <w:szCs w:val="24"/>
        </w:rPr>
        <w:t>25/173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C577A1">
        <w:rPr>
          <w:rFonts w:ascii="Times New Roman" w:hAnsi="Times New Roman"/>
          <w:b/>
          <w:bCs/>
          <w:sz w:val="24"/>
          <w:szCs w:val="24"/>
        </w:rPr>
        <w:t>8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C577A1">
        <w:rPr>
          <w:rFonts w:ascii="Times New Roman" w:hAnsi="Times New Roman"/>
          <w:b/>
          <w:sz w:val="24"/>
          <w:szCs w:val="24"/>
        </w:rPr>
        <w:t>Воробьева Андрея Александровича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C577A1">
        <w:rPr>
          <w:rFonts w:ascii="Times New Roman" w:hAnsi="Times New Roman"/>
          <w:bCs/>
          <w:sz w:val="24"/>
          <w:szCs w:val="24"/>
        </w:rPr>
        <w:t>8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C577A1">
        <w:rPr>
          <w:rFonts w:ascii="Times New Roman" w:hAnsi="Times New Roman"/>
          <w:sz w:val="24"/>
          <w:szCs w:val="24"/>
        </w:rPr>
        <w:t>Воробьевым Андреем Александровичем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C577A1">
        <w:rPr>
          <w:rFonts w:ascii="Times New Roman" w:hAnsi="Times New Roman"/>
          <w:bCs/>
          <w:sz w:val="24"/>
          <w:szCs w:val="24"/>
        </w:rPr>
        <w:t>8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C577A1">
        <w:rPr>
          <w:rFonts w:ascii="Times New Roman" w:hAnsi="Times New Roman"/>
          <w:bCs/>
          <w:sz w:val="24"/>
          <w:szCs w:val="24"/>
        </w:rPr>
        <w:t>8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577A1">
        <w:rPr>
          <w:rFonts w:ascii="Times New Roman" w:hAnsi="Times New Roman"/>
          <w:sz w:val="24"/>
          <w:szCs w:val="24"/>
        </w:rPr>
        <w:t>Воробьеву Андрею Александровичу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3C2DEC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C577A1">
        <w:rPr>
          <w:rFonts w:ascii="Times New Roman" w:hAnsi="Times New Roman"/>
          <w:bCs/>
          <w:sz w:val="24"/>
          <w:szCs w:val="24"/>
        </w:rPr>
        <w:t>8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C577A1">
        <w:rPr>
          <w:rFonts w:ascii="Times New Roman" w:hAnsi="Times New Roman"/>
          <w:sz w:val="24"/>
          <w:szCs w:val="24"/>
        </w:rPr>
        <w:t>Воробьеву Андрею Александровичу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FFC" w:rsidRDefault="00D32FFC" w:rsidP="00016BC7">
      <w:pPr>
        <w:spacing w:after="0" w:line="240" w:lineRule="auto"/>
      </w:pPr>
      <w:r>
        <w:separator/>
      </w:r>
    </w:p>
  </w:endnote>
  <w:endnote w:type="continuationSeparator" w:id="1">
    <w:p w:rsidR="00D32FFC" w:rsidRDefault="00D32FFC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FFC" w:rsidRDefault="00D32FFC" w:rsidP="00016BC7">
      <w:pPr>
        <w:spacing w:after="0" w:line="240" w:lineRule="auto"/>
      </w:pPr>
      <w:r>
        <w:separator/>
      </w:r>
    </w:p>
  </w:footnote>
  <w:footnote w:type="continuationSeparator" w:id="1">
    <w:p w:rsidR="00D32FFC" w:rsidRDefault="00D32FFC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2DEC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577A1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2FFC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C7CD5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2023-07-20T04:39:00Z</dcterms:modified>
</cp:coreProperties>
</file>