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Отчет о результатах общественного обсуждения</w:t>
      </w:r>
    </w:p>
    <w:p>
      <w:pPr>
        <w:pStyle w:val="Normal"/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 на 2026 год.</w:t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реализации положений пункта 4 статьи 44 Федерального закона от 31.07.2020 № 248-ФЗ «О государственном контроле (надзоре) и муниципальном контроле в Российской Федерации,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на сайте Администрации Беловского городского округа, с целью общественного обсуждения  в период с 01.10.2025 по 01.11.2025  был размещен проект Программы профилактики рисков причинения вреда (ущерба) охраняемым законом ценностям при осуществлении муниципального земельного контроля на 2026 год.</w:t>
      </w:r>
    </w:p>
    <w:p>
      <w:pPr>
        <w:pStyle w:val="Normal"/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указанный период времени предложения по итогам рассмотрения проекта программы не поступали.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22d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722d4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ConsPlusNormal" w:customStyle="1">
    <w:name w:val="ConsPlusNormal"/>
    <w:qFormat/>
    <w:rsid w:val="009722d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LibreOffice/7.2.7.2$Linux_X86_64 LibreOffice_project/20$Build-2</Application>
  <AppVersion>15.0000</AppVersion>
  <Pages>1</Pages>
  <Words>121</Words>
  <Characters>886</Characters>
  <CharactersWithSpaces>1006</CharactersWithSpaces>
  <Paragraphs>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2022-11-02T04:29:00Z</dcterms:created>
  <dc:creator>nachomk</dc:creator>
  <dc:description/>
  <dc:language>ru-RU</dc:language>
  <cp:lastModifiedBy/>
  <cp:lastPrinted>2022-11-02T03:54:00Z</cp:lastPrinted>
  <dcterms:modified xsi:type="dcterms:W3CDTF">2025-12-02T13:29:58Z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