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drawing>
          <wp:inline>
            <wp:extent cx="638175" cy="10382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38175" cy="10382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03000000">
      <w:pPr>
        <w:spacing w:after="0"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КЕМЕРОВСКАЯ ОБЛАСТЬ – КУЗБАСС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6"/>
        </w:rPr>
      </w:pPr>
    </w:p>
    <w:p w14:paraId="06000000">
      <w:pPr>
        <w:pStyle w:val="Style_3"/>
        <w:spacing w:after="0"/>
        <w:ind w:firstLine="0" w:left="0"/>
        <w:rPr>
          <w:spacing w:val="40"/>
          <w:sz w:val="48"/>
        </w:rPr>
      </w:pPr>
      <w:r>
        <w:rPr>
          <w:spacing w:val="40"/>
          <w:sz w:val="48"/>
        </w:rPr>
        <w:t xml:space="preserve">ПОСТАНОВЛЕНИЕ </w:t>
      </w:r>
    </w:p>
    <w:p w14:paraId="07000000">
      <w:pPr>
        <w:spacing w:after="0"/>
        <w:ind/>
        <w:rPr>
          <w:rFonts w:ascii="Times New Roman" w:hAnsi="Times New Roman"/>
        </w:rPr>
      </w:pPr>
    </w:p>
    <w:p w14:paraId="08000000">
      <w:pPr>
        <w:spacing w:after="0"/>
        <w:ind/>
        <w:rPr>
          <w:rFonts w:ascii="Times New Roman" w:hAnsi="Times New Roman"/>
          <w:b w:val="1"/>
        </w:rPr>
      </w:pPr>
    </w:p>
    <w:p w14:paraId="09000000">
      <w:pPr>
        <w:spacing w:after="0"/>
        <w:ind/>
        <w:rPr>
          <w:rFonts w:ascii="Times New Roman" w:hAnsi="Times New Roman"/>
          <w:sz w:val="28"/>
        </w:rPr>
      </w:pPr>
    </w:p>
    <w:p w14:paraId="0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0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</w:p>
    <w:p w14:paraId="0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</w:p>
    <w:p w14:paraId="0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</w:p>
    <w:p w14:paraId="1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color w:val="000000"/>
          <w:spacing w:val="2"/>
          <w:sz w:val="28"/>
        </w:rPr>
        <w:t xml:space="preserve"> Администрация Беловского городского округа</w:t>
      </w:r>
    </w:p>
    <w:p w14:paraId="1200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numPr>
          <w:ilvl w:val="0"/>
          <w:numId w:val="1"/>
        </w:numPr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"consultantplus://offline/ref=2856665DE2511707ECA9379EBC7951F59831152AE54320B78D68A653BE8D55C471651E94F94A7236D87813L9Q0C"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(дубликата или копии 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 согласно приложения.</w:t>
      </w:r>
    </w:p>
    <w:p w14:paraId="16000000">
      <w:pPr>
        <w:widowControl w:val="0"/>
        <w:numPr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силу: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 </w:t>
      </w:r>
      <w:r>
        <w:rPr>
          <w:rFonts w:ascii="Times New Roman" w:hAnsi="Times New Roman"/>
          <w:sz w:val="28"/>
        </w:rPr>
        <w:t>Постановление Администрации Беловского городского округа от 09 июн</w:t>
      </w:r>
      <w:r>
        <w:rPr>
          <w:rFonts w:ascii="Times New Roman" w:hAnsi="Times New Roman"/>
          <w:sz w:val="28"/>
        </w:rPr>
        <w:t xml:space="preserve">я 2021 года № </w:t>
      </w:r>
      <w:r>
        <w:rPr>
          <w:rFonts w:ascii="Times New Roman" w:hAnsi="Times New Roman"/>
          <w:sz w:val="28"/>
        </w:rPr>
        <w:t>1550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по </w:t>
      </w:r>
      <w:r>
        <w:rPr>
          <w:rFonts w:ascii="Times New Roman" w:hAnsi="Times New Roman"/>
          <w:sz w:val="28"/>
        </w:rPr>
        <w:t>представлению муниципальной услуги «Выдача разр</w:t>
      </w:r>
      <w:r>
        <w:rPr>
          <w:rFonts w:ascii="Times New Roman" w:hAnsi="Times New Roman"/>
          <w:sz w:val="28"/>
        </w:rPr>
        <w:t>ешений на право организации розничного рынка» на территории Беловского городского округа</w:t>
      </w:r>
      <w:r>
        <w:rPr>
          <w:rFonts w:ascii="Times New Roman" w:hAnsi="Times New Roman"/>
          <w:sz w:val="28"/>
        </w:rPr>
        <w:t xml:space="preserve">»; 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Признать утратившим силу постановление Администрации Беловского городского округа</w:t>
      </w:r>
      <w:r>
        <w:rPr>
          <w:rFonts w:ascii="Times New Roman" w:hAnsi="Times New Roman"/>
          <w:sz w:val="28"/>
        </w:rPr>
        <w:t xml:space="preserve"> от 13 ноября 2024 года № 5700-п 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Беловского </w:t>
      </w:r>
      <w:r>
        <w:rPr>
          <w:rFonts w:ascii="Times New Roman" w:hAnsi="Times New Roman"/>
          <w:sz w:val="28"/>
        </w:rPr>
        <w:t xml:space="preserve">городского округа от 09 июня 2021 года № 1550-п «Об утверждении </w:t>
      </w:r>
      <w:r>
        <w:rPr>
          <w:rFonts w:ascii="Times New Roman" w:hAnsi="Times New Roman"/>
          <w:sz w:val="28"/>
        </w:rPr>
        <w:t xml:space="preserve">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разрешений на право организации розничного рынка» на </w:t>
      </w:r>
      <w:r>
        <w:rPr>
          <w:rFonts w:ascii="Times New Roman" w:hAnsi="Times New Roman"/>
          <w:sz w:val="28"/>
        </w:rPr>
        <w:t>территории Беловского городского округа».</w:t>
      </w:r>
    </w:p>
    <w:p w14:paraId="1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 сентября 2025 года. 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Отделу информационных технологий Администрации Беловского городского округа (Александрова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С.А.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pacing w:val="1"/>
          <w:sz w:val="28"/>
        </w:rPr>
        <w:t xml:space="preserve">ь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1"/>
          <w:sz w:val="28"/>
        </w:rPr>
        <w:t xml:space="preserve">м </w:t>
      </w:r>
      <w:r>
        <w:rPr>
          <w:rFonts w:ascii="Times New Roman" w:hAnsi="Times New Roman"/>
          <w:sz w:val="28"/>
        </w:rPr>
        <w:t>настоящег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pacing w:val="1"/>
          <w:sz w:val="28"/>
        </w:rPr>
        <w:t xml:space="preserve">я </w:t>
      </w:r>
      <w:r>
        <w:rPr>
          <w:rFonts w:ascii="Times New Roman" w:hAnsi="Times New Roman"/>
          <w:sz w:val="28"/>
        </w:rPr>
        <w:t>возложит</w:t>
      </w:r>
      <w:r>
        <w:rPr>
          <w:rFonts w:ascii="Times New Roman" w:hAnsi="Times New Roman"/>
          <w:spacing w:val="1"/>
          <w:sz w:val="28"/>
        </w:rPr>
        <w:t xml:space="preserve">ь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 xml:space="preserve">а </w:t>
      </w:r>
      <w:r>
        <w:rPr>
          <w:rFonts w:ascii="Times New Roman" w:hAnsi="Times New Roman"/>
          <w:sz w:val="28"/>
        </w:rPr>
        <w:t>заместител</w:t>
      </w:r>
      <w:r>
        <w:rPr>
          <w:rFonts w:ascii="Times New Roman" w:hAnsi="Times New Roman"/>
          <w:spacing w:val="1"/>
          <w:sz w:val="28"/>
        </w:rPr>
        <w:t xml:space="preserve">я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pacing w:val="1"/>
          <w:sz w:val="28"/>
        </w:rPr>
        <w:t xml:space="preserve">ы </w:t>
      </w:r>
      <w:r>
        <w:rPr>
          <w:rFonts w:ascii="Times New Roman" w:hAnsi="Times New Roman"/>
          <w:sz w:val="28"/>
        </w:rPr>
        <w:t>Беловског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городског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pacing w:val="1"/>
          <w:sz w:val="28"/>
        </w:rPr>
        <w:t xml:space="preserve">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промышленности</w:t>
      </w:r>
      <w:r>
        <w:rPr>
          <w:rFonts w:ascii="Times New Roman" w:hAnsi="Times New Roman"/>
          <w:spacing w:val="1"/>
          <w:sz w:val="28"/>
        </w:rPr>
        <w:t xml:space="preserve">, </w:t>
      </w:r>
      <w:r>
        <w:rPr>
          <w:rFonts w:ascii="Times New Roman" w:hAnsi="Times New Roman"/>
          <w:sz w:val="28"/>
        </w:rPr>
        <w:t>развити</w:t>
      </w:r>
      <w:r>
        <w:rPr>
          <w:rFonts w:ascii="Times New Roman" w:hAnsi="Times New Roman"/>
          <w:spacing w:val="22"/>
          <w:sz w:val="28"/>
        </w:rPr>
        <w:t xml:space="preserve">ю </w:t>
      </w:r>
      <w:r>
        <w:rPr>
          <w:rFonts w:ascii="Times New Roman" w:hAnsi="Times New Roman"/>
          <w:sz w:val="28"/>
        </w:rPr>
        <w:t>потребительског</w:t>
      </w:r>
      <w:r>
        <w:rPr>
          <w:rFonts w:ascii="Times New Roman" w:hAnsi="Times New Roman"/>
          <w:spacing w:val="-10"/>
          <w:sz w:val="28"/>
        </w:rPr>
        <w:t xml:space="preserve">о </w:t>
      </w:r>
      <w:r>
        <w:rPr>
          <w:rFonts w:ascii="Times New Roman" w:hAnsi="Times New Roman"/>
          <w:sz w:val="28"/>
        </w:rPr>
        <w:t>рынк</w:t>
      </w:r>
      <w:r>
        <w:rPr>
          <w:rFonts w:ascii="Times New Roman" w:hAnsi="Times New Roman"/>
          <w:spacing w:val="11"/>
          <w:sz w:val="28"/>
        </w:rPr>
        <w:t xml:space="preserve">а </w:t>
      </w:r>
      <w:r>
        <w:rPr>
          <w:rFonts w:ascii="Times New Roman" w:hAnsi="Times New Roman"/>
          <w:spacing w:val="4"/>
          <w:sz w:val="28"/>
        </w:rPr>
        <w:t xml:space="preserve">и </w:t>
      </w:r>
      <w:r>
        <w:rPr>
          <w:rFonts w:ascii="Times New Roman" w:hAnsi="Times New Roman"/>
          <w:sz w:val="28"/>
        </w:rPr>
        <w:t>услу</w:t>
      </w:r>
      <w:r>
        <w:rPr>
          <w:rFonts w:ascii="Times New Roman" w:hAnsi="Times New Roman"/>
          <w:spacing w:val="11"/>
          <w:sz w:val="28"/>
        </w:rPr>
        <w:t xml:space="preserve">г </w:t>
      </w:r>
      <w:r>
        <w:rPr>
          <w:rFonts w:ascii="Times New Roman" w:hAnsi="Times New Roman"/>
          <w:sz w:val="28"/>
        </w:rPr>
        <w:t>А.В</w:t>
      </w:r>
      <w:r>
        <w:rPr>
          <w:rFonts w:ascii="Times New Roman" w:hAnsi="Times New Roman"/>
          <w:spacing w:val="4"/>
          <w:sz w:val="28"/>
        </w:rPr>
        <w:t xml:space="preserve">. </w:t>
      </w:r>
      <w:r>
        <w:rPr>
          <w:rFonts w:ascii="Times New Roman" w:hAnsi="Times New Roman"/>
          <w:sz w:val="28"/>
        </w:rPr>
        <w:t>Колесника.</w:t>
      </w:r>
    </w:p>
    <w:p w14:paraId="1C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Беловского </w:t>
      </w:r>
    </w:p>
    <w:p w14:paraId="20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</w:t>
      </w:r>
      <w:r>
        <w:rPr>
          <w:rFonts w:ascii="Times New Roman" w:hAnsi="Times New Roman"/>
          <w:sz w:val="28"/>
        </w:rPr>
        <w:t>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С.И. Алексеев</w:t>
      </w:r>
    </w:p>
    <w:p w14:paraId="21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A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C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D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E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F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0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1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2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3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4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5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6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7000000">
      <w:pPr>
        <w:spacing w:after="0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8000000">
      <w:pPr>
        <w:spacing w:after="0"/>
        <w:ind/>
        <w:jc w:val="right"/>
        <w:outlineLvl w:val="0"/>
        <w:rPr>
          <w:rFonts w:ascii="Times New Roman" w:hAnsi="Times New Roman"/>
          <w:sz w:val="24"/>
        </w:rPr>
      </w:pPr>
    </w:p>
    <w:p w14:paraId="39000000">
      <w:pPr>
        <w:spacing w:after="0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3A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3B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Беловского городского округа </w:t>
      </w:r>
    </w:p>
    <w:p w14:paraId="3C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</w:t>
      </w:r>
    </w:p>
    <w:p w14:paraId="3D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spacing w:after="0"/>
        <w:ind w:firstLine="0" w:left="0"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 регламент по</w:t>
      </w:r>
    </w:p>
    <w:p w14:paraId="4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предоставлению муниципальной услуги </w:t>
      </w:r>
    </w:p>
    <w:p w14:paraId="41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«</w:t>
      </w:r>
      <w:r>
        <w:rPr>
          <w:rFonts w:ascii="Times New Roman" w:hAnsi="Times New Roman"/>
          <w:b w:val="0"/>
          <w:sz w:val="28"/>
        </w:rPr>
        <w:t xml:space="preserve">Выдача разрешения (дубликата или копии </w:t>
      </w:r>
      <w:r>
        <w:rPr>
          <w:rFonts w:ascii="Times New Roman" w:hAnsi="Times New Roman"/>
          <w:b w:val="0"/>
          <w:sz w:val="28"/>
        </w:rPr>
        <w:t xml:space="preserve">разрешения) </w:t>
      </w:r>
    </w:p>
    <w:p w14:paraId="42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право </w:t>
      </w:r>
      <w:r>
        <w:rPr>
          <w:rFonts w:ascii="Times New Roman" w:hAnsi="Times New Roman"/>
          <w:b w:val="0"/>
          <w:sz w:val="28"/>
        </w:rPr>
        <w:t xml:space="preserve">организации розничного рынка» </w:t>
      </w:r>
    </w:p>
    <w:p w14:paraId="43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территории  Беловского городского округа</w:t>
      </w:r>
    </w:p>
    <w:p w14:paraId="44000000">
      <w:pPr>
        <w:spacing w:after="0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45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6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 регулирования административного регламента.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(далее по тексту – административный регламент, муниципальная услуга) - </w:t>
      </w:r>
      <w:r>
        <w:rPr>
          <w:rFonts w:ascii="Times New Roman" w:hAnsi="Times New Roman"/>
          <w:sz w:val="28"/>
        </w:rPr>
        <w:t>нормативный правовой акт, устанавливающий порядок предоставления и стандарт предоставления муниципальной услуги.</w:t>
      </w:r>
    </w:p>
    <w:p w14:paraId="4A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Times New Roman" w:hAnsi="Times New Roman"/>
          <w:color w:val="000000"/>
          <w:sz w:val="28"/>
          <w:u w:val="none"/>
        </w:rPr>
        <w:t xml:space="preserve">Управлением потребительского рынка и предпринимательства Администрации Беловского городского округа </w:t>
      </w:r>
      <w:r>
        <w:rPr>
          <w:rFonts w:ascii="Times New Roman" w:hAnsi="Times New Roman"/>
          <w:color w:val="000000"/>
          <w:sz w:val="28"/>
        </w:rPr>
        <w:t xml:space="preserve">(далее - уполномоченный орган) при предоставлении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4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Круг заявителей.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на получение муниципальной услуги являются юридические лица, зарегистрированные в установленном законодательством Российской Федерации порядке, и их законные представители.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Т</w:t>
      </w:r>
      <w:r>
        <w:rPr>
          <w:rFonts w:ascii="Times New Roman" w:hAnsi="Times New Roman"/>
          <w:sz w:val="28"/>
        </w:rPr>
        <w:t>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5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 Информация по вопросам предоставления муниципальной услуги </w:t>
      </w:r>
      <w:r>
        <w:rPr>
          <w:rFonts w:ascii="Times New Roman" w:hAnsi="Times New Roman"/>
          <w:sz w:val="28"/>
        </w:rPr>
        <w:t xml:space="preserve">размещается в </w:t>
      </w:r>
      <w:r>
        <w:rPr>
          <w:rFonts w:ascii="Times New Roman" w:hAnsi="Times New Roman"/>
          <w:sz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Style_6_ch"/>
          <w:rFonts w:ascii="Times New Roman" w:hAnsi="Times New Roman"/>
          <w:sz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</w:rPr>
        <w:t xml:space="preserve"> (далее – РПГУ), на </w:t>
      </w:r>
      <w:r>
        <w:rPr>
          <w:rFonts w:ascii="Times New Roman" w:hAnsi="Times New Roman"/>
          <w:sz w:val="28"/>
        </w:rPr>
        <w:t xml:space="preserve">официальном сайте Администрации Беловского городского округа в сети «Интернет». </w:t>
      </w:r>
    </w:p>
    <w:p w14:paraId="53000000">
      <w:pPr>
        <w:tabs>
          <w:tab w:leader="none" w:pos="709" w:val="left"/>
          <w:tab w:leader="none" w:pos="108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pStyle w:val="Style_7"/>
        <w:widowControl w:val="0"/>
        <w:spacing w:after="0" w:line="276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2. Станд</w:t>
      </w:r>
      <w:r>
        <w:rPr>
          <w:b w:val="0"/>
          <w:sz w:val="28"/>
        </w:rPr>
        <w:t>арт предоставления муниципальной услуги</w:t>
      </w:r>
    </w:p>
    <w:p w14:paraId="55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 «Выдача разрешения (дубликата или копии разрешения) на право организации розничного рынка» (далее – муниципальная услуга).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органа, предоставляющего муниципальную услугу. </w:t>
      </w:r>
    </w:p>
    <w:p w14:paraId="5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 Администрацией Беловского городского округа в лице Управления потребительского рынка и предпринимательства Администрации Беловского городского округа (далее - уполномоченный орган).</w:t>
      </w:r>
    </w:p>
    <w:p w14:paraId="5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Многофункциональный центр предоставления государственных и муниципальных услуг (далее – МФЦ) участвует в предоставлении муниципальной услуги в части:</w:t>
      </w:r>
    </w:p>
    <w:p w14:paraId="5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информирования о порядке предоставления муниципальной услуги;</w:t>
      </w:r>
    </w:p>
    <w:p w14:paraId="5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приема заявлений и документов, необходимых для предоставления муниципальной услуги;</w:t>
      </w:r>
    </w:p>
    <w:p w14:paraId="5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выдачи результата предоставления муниципальной услуги.</w:t>
      </w:r>
    </w:p>
    <w:p w14:paraId="6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муниципальной услуги.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Результатом предоставления муниципальной услуги является: </w:t>
      </w:r>
    </w:p>
    <w:p w14:paraId="6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выдача разрешения (дубликата или копии разрешения) на право организации розничного рынка</w:t>
      </w:r>
      <w:r>
        <w:rPr>
          <w:rFonts w:ascii="Times New Roman" w:hAnsi="Times New Roman"/>
          <w:sz w:val="28"/>
        </w:rPr>
        <w:t xml:space="preserve"> (приложение 4)</w:t>
      </w:r>
      <w:r>
        <w:rPr>
          <w:rFonts w:ascii="Times New Roman" w:hAnsi="Times New Roman"/>
          <w:sz w:val="28"/>
        </w:rPr>
        <w:t xml:space="preserve"> и уведомления о выдачи разрешения на право организации розничного рынка </w:t>
      </w:r>
      <w:r>
        <w:rPr>
          <w:rFonts w:ascii="Times New Roman" w:hAnsi="Times New Roman"/>
          <w:sz w:val="28"/>
        </w:rPr>
        <w:t>(приложение 5);</w:t>
      </w:r>
    </w:p>
    <w:p w14:paraId="6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уведомления об отказе в выдаче разрешения на право организации розничного рынка </w:t>
      </w:r>
      <w:r>
        <w:rPr>
          <w:rFonts w:ascii="Times New Roman" w:hAnsi="Times New Roman"/>
          <w:sz w:val="28"/>
        </w:rPr>
        <w:t>(приложение 6);</w:t>
      </w:r>
    </w:p>
    <w:p w14:paraId="6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переоформление разрешения на право организации розничного рынка;</w:t>
      </w:r>
    </w:p>
    <w:p w14:paraId="68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продление срока действия разрешения на право организации розничного рынка.</w:t>
      </w:r>
    </w:p>
    <w:p w14:paraId="6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Необходимость в формировании реестровой записи в информационных системах отсутствует.  </w:t>
      </w:r>
    </w:p>
    <w:p w14:paraId="6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Перечень способов получения результата предоставления муниципальной услуги: </w:t>
      </w:r>
    </w:p>
    <w:p w14:paraId="6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бумажном носителе, при личном обращении в уполномоченный орган или МФЦ;</w:t>
      </w:r>
    </w:p>
    <w:p w14:paraId="6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почтовым отправлением;</w:t>
      </w:r>
    </w:p>
    <w:p w14:paraId="7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личном кабинете </w:t>
      </w:r>
      <w:r>
        <w:rPr>
          <w:rFonts w:ascii="Times New Roman" w:hAnsi="Times New Roman"/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РПГУ;</w:t>
      </w:r>
    </w:p>
    <w:p w14:paraId="7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вместе с результатом предоставления муниципальной услуги заявителю в личный кабинет на ЕПГУ, РПГУ направляется уведомление о возможности получения результата муниципальной услуги на бумажном носителе в уполномоченном органе.</w:t>
      </w:r>
    </w:p>
    <w:p w14:paraId="7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Срок предоставления муниципальной услуги. </w:t>
      </w:r>
    </w:p>
    <w:p w14:paraId="74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Максимальный срок предоставления муниципальной услуги </w:t>
      </w:r>
      <w:r>
        <w:rPr>
          <w:rFonts w:ascii="Times New Roman" w:hAnsi="Times New Roman"/>
          <w:sz w:val="28"/>
        </w:rPr>
        <w:t xml:space="preserve">не превышает 30 календарных дней </w:t>
      </w:r>
      <w:r>
        <w:rPr>
          <w:rFonts w:ascii="Times New Roman" w:hAnsi="Times New Roman"/>
          <w:sz w:val="28"/>
        </w:rPr>
        <w:t>со дня регистрации запроса и документов, необходимых для предоставления муниципальной услуги.</w:t>
      </w:r>
    </w:p>
    <w:p w14:paraId="7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 xml:space="preserve"> Размер платы, изымаемый с заявителя, при предоставлении муниципальной услуги. </w:t>
      </w:r>
    </w:p>
    <w:p w14:paraId="78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Муниципальная услуга предоставляется бесплатно.</w:t>
      </w:r>
    </w:p>
    <w:p w14:paraId="7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14:paraId="7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</w:t>
      </w:r>
      <w:r>
        <w:rPr>
          <w:rFonts w:ascii="Times New Roman" w:hAnsi="Times New Roman"/>
          <w:sz w:val="28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в уполномоченном органе или МФЦ, </w:t>
      </w:r>
      <w:r>
        <w:rPr>
          <w:rFonts w:ascii="Times New Roman" w:hAnsi="Times New Roman"/>
          <w:sz w:val="28"/>
        </w:rPr>
        <w:t>не должен превышать 15 минут.</w:t>
      </w:r>
    </w:p>
    <w:p w14:paraId="7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Срок регистрации запроса заявителя о предоставлении муниципальной услуги.</w:t>
      </w:r>
    </w:p>
    <w:p w14:paraId="8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</w:t>
      </w:r>
      <w:r>
        <w:rPr>
          <w:rFonts w:ascii="Times New Roman" w:hAnsi="Times New Roman"/>
          <w:sz w:val="28"/>
        </w:rPr>
        <w:t xml:space="preserve">Заявление и прилагаемые к нему документы, поступившие непосредственно от заявителя, регистрируется в установленном порядке в уполномоченном органе в день его поступления. </w:t>
      </w:r>
    </w:p>
    <w:p w14:paraId="8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</w:t>
      </w:r>
    </w:p>
    <w:p w14:paraId="8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Заявление (запрос о предоставлении муниципальной услуги), поступившее в уполномоченный орган с помощью федерального реестра или через МФЦ, регистрируется сотрудником уполномоченного органа или специалистом МФЦ в день поступления.</w:t>
      </w:r>
    </w:p>
    <w:p w14:paraId="84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В случае поступления заявления (запроса о предоставлении муниципальной услуги) в конце рабочего дня, выходные или праздничные дни регистрация осуществляется в первый рабочий день, следующий за выходным.</w:t>
      </w:r>
    </w:p>
    <w:p w14:paraId="8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Т</w:t>
      </w:r>
      <w:r>
        <w:rPr>
          <w:rFonts w:ascii="Times New Roman" w:hAnsi="Times New Roman"/>
          <w:sz w:val="28"/>
        </w:rPr>
        <w:t>ребования к помещениям, в которых предоставляется муниципальная услуга.</w:t>
      </w:r>
    </w:p>
    <w:p w14:paraId="8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2.8.1. Требования к помещениям, в которых предоставляется муниципальная услуга, размещены на официальном сайте Администрации Беловского городского округа (www.belovo42.ru) в сети «Интернет».  </w:t>
      </w:r>
    </w:p>
    <w:p w14:paraId="8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Показатели доступности и качества муниципальной услуги.</w:t>
      </w:r>
    </w:p>
    <w:p w14:paraId="8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Показатели доступности муниципальной услуги размещены </w:t>
      </w:r>
      <w:r>
        <w:rPr>
          <w:rFonts w:ascii="Times New Roman" w:hAnsi="Times New Roman"/>
          <w:sz w:val="28"/>
        </w:rPr>
        <w:t xml:space="preserve">на официальном сайте Администрации Беловского городского округа (www.belovo42.ru) в сети «Интернет».  </w:t>
      </w:r>
    </w:p>
    <w:p w14:paraId="8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8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Иные требования к предоставлению муниципальной услуги. </w:t>
      </w:r>
    </w:p>
    <w:p w14:paraId="8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2.10.1. Услуги, которые являются необходимыми и обязательными для предоставления муниципальной услуги, отсутствуют. </w:t>
      </w:r>
    </w:p>
    <w:p w14:paraId="9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Предоставление муниципальной услуги по экстерриториальному принципу невозможно.</w:t>
      </w:r>
    </w:p>
    <w:p w14:paraId="9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2.10.3. В перечень информационных систем, используемых для предоставления муниципальной услуги входят:</w:t>
      </w:r>
    </w:p>
    <w:p w14:paraId="9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ЕГПУ;</w:t>
      </w:r>
    </w:p>
    <w:p w14:paraId="9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РГПУ.</w:t>
      </w:r>
    </w:p>
    <w:p w14:paraId="9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2.10.4. Заявитель вправе получить результат предоставления муниципальной услуги в МФЦ, в том числе на бумажном носителе.</w:t>
      </w:r>
    </w:p>
    <w:p w14:paraId="9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>
        <w:rPr>
          <w:rFonts w:ascii="Times New Roman" w:hAnsi="Times New Roman"/>
          <w:sz w:val="28"/>
        </w:rPr>
        <w:t>Исчерпывающий перечень документов, необходимых для предоставления муниципальной услуги.</w:t>
      </w:r>
    </w:p>
    <w:p w14:paraId="9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для предоставления муниципальной услуги указан в приложении 2. </w:t>
      </w:r>
    </w:p>
    <w:p w14:paraId="9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доля отказа в предоставлении муниципальной услуги. </w:t>
      </w:r>
    </w:p>
    <w:p w14:paraId="9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2.12.1.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 указан в приложении 2. </w:t>
      </w:r>
    </w:p>
    <w:p w14:paraId="A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2000000">
      <w:pPr>
        <w:pStyle w:val="Style_7"/>
        <w:widowControl w:val="0"/>
        <w:spacing w:after="0" w:line="276" w:lineRule="auto"/>
        <w:ind w:firstLine="709" w:left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 Состав, последовательность и сроки </w:t>
      </w:r>
    </w:p>
    <w:p w14:paraId="A3000000">
      <w:pPr>
        <w:pStyle w:val="Style_7"/>
        <w:widowControl w:val="0"/>
        <w:spacing w:after="0" w:line="276" w:lineRule="auto"/>
        <w:ind w:firstLine="709" w:left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выполнения административных</w:t>
      </w:r>
      <w:r>
        <w:rPr>
          <w:rFonts w:ascii="Times New Roman" w:hAnsi="Times New Roman"/>
          <w:b w:val="0"/>
          <w:color w:val="000000"/>
          <w:sz w:val="28"/>
        </w:rPr>
        <w:t xml:space="preserve"> процедур</w:t>
      </w:r>
    </w:p>
    <w:p w14:paraId="A4000000">
      <w:pPr>
        <w:spacing w:after="0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A5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3.1. Предоставление муниципальной услуги «Выдача разрешения (дубликата или копии разрешения) на право организации розничного рынка» включает в себя следующие административные процедуры:</w:t>
      </w:r>
    </w:p>
    <w:p w14:paraId="A6000000">
      <w:pPr>
        <w:pStyle w:val="Style_7"/>
        <w:widowControl w:val="0"/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прием и регистрация заявления и документов, необходимых для предоставления муниципальной услуги (далее – прием заявления);</w:t>
      </w:r>
    </w:p>
    <w:p w14:paraId="A7000000">
      <w:pPr>
        <w:pStyle w:val="Style_7"/>
        <w:widowControl w:val="0"/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рассмотрение заявления и принятие решения о предоставлении либо об отказе в предоставлении муниципальной услуги (далее – рассмотрение заявления);</w:t>
      </w:r>
    </w:p>
    <w:p w14:paraId="A8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3) выдача разрешения (дубликата или копии разрешения) на право организации розничного рынка (продление срока действия разрешения) либо отказ в выдаче разрешения на право организации розничного рынка (продлении срока действия разрешения) (далее – выдача разрешения).</w:t>
      </w:r>
    </w:p>
    <w:p w14:paraId="A9000000">
      <w:pPr>
        <w:pStyle w:val="Style_8"/>
        <w:rPr>
          <w:sz w:val="28"/>
        </w:rPr>
      </w:pPr>
    </w:p>
    <w:p w14:paraId="A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заявления и документов, необходимых для предоставления муниципальной услуги.</w:t>
      </w:r>
    </w:p>
    <w:p w14:paraId="A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Основанием для начала административной процедуры является личное обращение заявителя в уполномоченный орган с заявлением и документами, в соответствии с формой (приложение 1); </w:t>
      </w:r>
      <w:r>
        <w:rPr>
          <w:rFonts w:ascii="Times New Roman" w:hAnsi="Times New Roman"/>
          <w:sz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14:paraId="A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Исчерпывающий перечень документов, необходимых для предоставления муниципальной услуги, которые заявитель должен предоставить самостоятельно, приведен в таблице (приложение 3).</w:t>
      </w:r>
    </w:p>
    <w:p w14:paraId="AF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</w:p>
    <w:p w14:paraId="B0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3.2.3. Ответственным за прием заявления является специалист уполномоченного органа, в обязанности которого входит оформление документов по предоставлению муниципальной услуги, проверка заявления и необходимых документов. Специалист уполномоченного органа осуществляет следующие действия:</w:t>
      </w:r>
    </w:p>
    <w:p w14:paraId="B1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1) проверка полномочий представителя юридического лица – заявителя на подачу заявления (установление личности представителя, наличие надлежащим образом оформленной доверенности либо документа, подтверждающего полномочия представителя действовать без доверенности);</w:t>
      </w:r>
    </w:p>
    <w:p w14:paraId="B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заявления, проверка правильности его оформления;</w:t>
      </w:r>
    </w:p>
    <w:p w14:paraId="B3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3) проверка наличия документов, необходимых для предоставления муниципальной услуги; </w:t>
      </w:r>
    </w:p>
    <w:p w14:paraId="B4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4) подготовка проекта уведомления о приеме документов либо уведомления об отказе в приеме документов, направляемого заявителю. При отсутствии у представителя документов, подтверждающих полномочия по подаче заявления, готовится уведомление об отказе в приеме заявления; при отсутствии нарушений в оформлении заявления и прилагаемых документов – уведомление о приеме заявления; при выявлении недостатков в оформлении заявления и прилагаемых к нему документах - уведомление о необходимости устранения нарушений;</w:t>
      </w:r>
    </w:p>
    <w:p w14:paraId="B5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5) регистрация заявления в установленном порядке (приложение № 2 к настоящему административному регламенту);</w:t>
      </w:r>
    </w:p>
    <w:p w14:paraId="B6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6) передача руководителю специалистом принятого заявления, документов, проекта уведомления для подписи;</w:t>
      </w:r>
    </w:p>
    <w:p w14:paraId="B7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7) направление (вручение) заявителю уведомления о приеме (об отказе в приеме) заявления (приложение № 3 к настоящему административному регламенту), либо уведомления о необходимости устранения нарушений (в произвольной форме). </w:t>
      </w:r>
    </w:p>
    <w:p w14:paraId="B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принятия решения об оформлении проекта уведомления о приеме заявления к рассмотрению определяются требованиями статьи 5 Федерального </w:t>
      </w:r>
      <w:r>
        <w:rPr>
          <w:rFonts w:ascii="Times New Roman" w:hAnsi="Times New Roman"/>
          <w:sz w:val="28"/>
        </w:rPr>
        <w:t xml:space="preserve">закона от 30.12.2006 № 271-ФЗ «О розничных рынках и о внесении изменений в Трудовой кодекс Российской Федерации», 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instrText>HYPERLINK "http://consultantplus://offline/ref=B44B159DE561126A89F2E4CEBE1B8BFEE6C8A1A815E85FE9B41D2B1D90E328240730EEE52593BBE0C3B3411CE90BA2E"</w:instrTex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>постановления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10.03.2007 № 148 «Об утверждении Правил выдачи разрешений на право организации розничного рынка» и под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instrText>HYPERLINK "http://consultantplus://offline/ref=B44B159DE561126A89F2FAC3A877D7FBE0C3F7AD19EF50BBE1427040C7EA2273527FEFAB609DA4E0C0AD4414E3EF1855F39782656F52D7FBEB591C09A3E"</w:instrTex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>пункта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 xml:space="preserve"> 2.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7.1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B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BA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3.2.4. В случаях, когда заявителями не предоставлены документы, указанные в подпунктах 3, 4 подпункта 2.11.1 настоящего административного регламента, специалистом уполномоченного органа осуществляется организация запроса и получение документов в порядке межведомственного информационного взаимодействия. Основанием для формирования и направления в рамках межведомственного взаимодействия запроса в органы и организации,   участвующие  в   предоставлении   муниципальной   услуги,  является  непредставление   заявителем   самостоятельно   выписки  из  единого  государственного  реестра   юридических   лиц   или   ее  нотариально  удостоверенной  копии  и  (или)  нотариально  удостоверенной  копии 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BB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Срок направления запроса - 1 (один) рабочий день, срок получения ответа на запрос - 5 (пять) рабочих дней.</w:t>
      </w:r>
    </w:p>
    <w:p w14:paraId="B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является обращение заявителя с заявлением.</w:t>
      </w:r>
    </w:p>
    <w:p w14:paraId="B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3.2.5. Максимальный срок выполнения административной процедуры по приему и регистрации заявления в письменной (электронной) форме – не позднее 1 (одного) рабочего дня, следующего за днем поступления документов.</w:t>
      </w:r>
    </w:p>
    <w:p w14:paraId="BF000000">
      <w:pPr>
        <w:pStyle w:val="Style_8"/>
        <w:rPr>
          <w:sz w:val="28"/>
        </w:rPr>
      </w:pPr>
    </w:p>
    <w:p w14:paraId="C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Результатом выполнения административной процедуры является принятие решения о приеме заявления и документов, необходимых для предоставления муниципальной услуги, выдача уведомления о принятии заявления и документов.</w:t>
      </w:r>
    </w:p>
    <w:p w14:paraId="C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3.3. Рассмотрение заявления и принятие решения о предоставлении либо об отказе в предоставлении муниципальной услуги.</w:t>
      </w:r>
    </w:p>
    <w:p w14:paraId="C3000000">
      <w:pPr>
        <w:pStyle w:val="Style_8"/>
        <w:rPr>
          <w:sz w:val="28"/>
        </w:rPr>
      </w:pPr>
    </w:p>
    <w:p w14:paraId="C4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3.3.1. Основанием для начала административной процедуры является направление специалистом уполномоченного органа заявления и документов должностному лицу, ответственному за рассмотрение заявления и принятие решения.</w:t>
      </w:r>
    </w:p>
    <w:p w14:paraId="C5000000">
      <w:pPr>
        <w:pStyle w:val="Style_7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Специалист уполномоченного органа, ответственный за рассмотрение заявления и принятие решения, осуществляет следующие действия:</w:t>
      </w:r>
    </w:p>
    <w:p w14:paraId="C6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установление личности заявителя (представителя заявителя); </w:t>
      </w:r>
    </w:p>
    <w:p w14:paraId="C7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подготовка проекта решения о выдаче разрешения (дубликата или копии разрешения) на право организации розничного рынка (продлении срока действия разрешения) либо проекта уведомления об отказе в выдаче разрешения на право организации розничного рынка (продлении срока действия разрешения) осуществляется в соответствии с требованиями Федерального закона от 30.12.2006 № 271-ФЗ «О розничных рынках </w:t>
      </w:r>
      <w:r>
        <w:rPr>
          <w:sz w:val="28"/>
        </w:rPr>
        <w:t>и о внесении изменений в Трудовой кодекс Российской Федерации», настоящего административного регламента.</w:t>
      </w:r>
    </w:p>
    <w:p w14:paraId="C8000000">
      <w:pPr>
        <w:pStyle w:val="Style_7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Критерием принятия решения является наличие (отсутствие) оснований для предоставления муниципальной услуги.</w:t>
      </w:r>
    </w:p>
    <w:p w14:paraId="C9000000">
      <w:pPr>
        <w:pStyle w:val="Style_8"/>
        <w:rPr>
          <w:sz w:val="28"/>
        </w:rPr>
      </w:pPr>
    </w:p>
    <w:p w14:paraId="CA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3.3.2. Результатом выполнения административной процедуры является принятие решения о выдаче либо об отказе в выдаче разрешения.</w:t>
      </w:r>
    </w:p>
    <w:p w14:paraId="CB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При подготовке проекта правового акта о выдаче разрешения (дубликата или копии разрешения) одновременно оформляется проект разрешения на право организации розничного рынка (приложении № 4 к настоящему административному регламенту).</w:t>
      </w:r>
    </w:p>
    <w:p w14:paraId="CC000000">
      <w:pPr>
        <w:pStyle w:val="Style_8"/>
        <w:rPr>
          <w:sz w:val="28"/>
        </w:rPr>
      </w:pPr>
    </w:p>
    <w:p w14:paraId="CD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3.4. Выдача разрешения (дубликата или копии разрешения) на право организации розничного рынка (продление срока действия разрешения) либо отказ в выдаче разрешения на право организации розничного рынка (продлении действия разрешения).</w:t>
      </w:r>
    </w:p>
    <w:p w14:paraId="CE000000">
      <w:pPr>
        <w:pStyle w:val="Style_8"/>
        <w:rPr>
          <w:sz w:val="28"/>
        </w:rPr>
      </w:pPr>
    </w:p>
    <w:p w14:paraId="CF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3.4.1. Основанием для начала административной процедуры является издание соответствующего правового акта уполномоченного органа. </w:t>
      </w:r>
    </w:p>
    <w:p w14:paraId="D0000000">
      <w:pPr>
        <w:pStyle w:val="Style_8"/>
        <w:rPr>
          <w:sz w:val="28"/>
        </w:rPr>
      </w:pPr>
    </w:p>
    <w:p w14:paraId="D1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3.4.2. Административная процедура включает в себя следующие действия:</w:t>
      </w:r>
    </w:p>
    <w:p w14:paraId="D2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1) подготовка проекта уведомления о принятом решении (приложения № 5, 6 к настоящему административному регламенту);</w:t>
      </w:r>
    </w:p>
    <w:p w14:paraId="D3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2) направление (вручение) заявителю уведомления о выдаче разрешения (дубликата или копии разрешения) и разрешения на право организации розничного рынка либо уведомления об отказе в выдаче разрешения на право организации розничного рынка.</w:t>
      </w:r>
    </w:p>
    <w:p w14:paraId="D4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Срок направления заявителю уведомления о принятом решении - не позднее дня, следующего за днем принятия решения. Разрешение (дубликата или копии разрешения) на право организации розничного рынка передается юридическому лицу, получившему разрешение, в течение 3 дней со дня принятия указанного решения.</w:t>
      </w:r>
    </w:p>
    <w:p w14:paraId="D5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Ответственным за подготовку и вручение уведомления о выдаче разрешения и разрешения на право организации розничного рынка является должностное лицо, в обязанности которого входит оформление документов по предоставлению муниципальной услуги.</w:t>
      </w:r>
    </w:p>
    <w:p w14:paraId="D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 принятия решения о выдаче разрешения либо об отказе в выдаче разрешения является отсутствие либо наличие оснований для отказа в выдаче разрешения, установленных 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instrText>HYPERLINK "http://consultantplus://offline/ref=2B72B63777B293ED0F7D063CB2776FF749BE2DB7A239D8FB389449C33B941FF2ECD1EF8FC50B44B7CF79EE0A14198A1FFC5FAC62A39E4745C4K4E"</w:instrTex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>статьей 7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30.12.2006 № 271-ФЗ «О розничных рынках и о внесении изменений в Трудовой кодекс Российской Федерации» и 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instrText>HYPERLINK "http://consultantplus://offline/ref=2B72B63777B293ED0F7D1831A41B33F24CB270BAA93DD7A96DCB129E6C9D15A5AB9EB6CD810645B2CC72B3525B18D65AAA4CAD62A39C445A4FC3A3C4K6E"</w:instrTex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>пунктом 2.12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D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Максимальный срок исполнения административной процедуры составляет не более 30 календарных дней (при продлении срока действия разрешения, его переоформлении - не более 15 календарных дней).</w:t>
      </w:r>
    </w:p>
    <w:p w14:paraId="D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выполнения административной процедуры является:</w:t>
      </w:r>
    </w:p>
    <w:p w14:paraId="D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1). выдача (направление) заявителю уведомления о принятом решении;</w:t>
      </w:r>
    </w:p>
    <w:p w14:paraId="D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2). выдача (направление) уведомления о выдаче разрешения на право организации розничного рынка (продление срока действия разрешения);</w:t>
      </w:r>
    </w:p>
    <w:p w14:paraId="D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3). выдача (направление) подписанного руководителем уполномоченного органа разрешения на право организации розничного рынка либо уведомления об отказе в выдаче разрешения (продлении срока действия разрешения) на право организации розничного рынка.</w:t>
      </w:r>
    </w:p>
    <w:p w14:paraId="DD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Информация о принятом решении, о выдаче разрешения подлежит опубликованию в средствах массовой информации и на официальном сайте уполномоченного органа в сети «Интернет» не позднее 15 рабочих дней со дня принятия указанного решения.</w:t>
      </w:r>
    </w:p>
    <w:p w14:paraId="DE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14:paraId="DF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объект или объекты недвижимости, расположенные на территории, в пределах которой предполагается организовать розничный рынок, принадлежат заявителю на праве аренды, срок действия разрешения не может превышать срок действия соответствующего договора (договоров) аренды.</w:t>
      </w:r>
    </w:p>
    <w:p w14:paraId="E0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Заявление и прилагаемые к нему документы, копии правового акта, разрешения и другие документы комплектуются в дело и хранятся у уполномоченного органа в установленном законодательством порядке.</w:t>
      </w:r>
    </w:p>
    <w:p w14:paraId="E1000000">
      <w:pPr>
        <w:pStyle w:val="Style_8"/>
        <w:rPr>
          <w:sz w:val="28"/>
        </w:rPr>
      </w:pPr>
    </w:p>
    <w:p w14:paraId="E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E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</w:t>
      </w:r>
      <w:r>
        <w:rPr>
          <w:rFonts w:ascii="Times New Roman" w:hAnsi="Times New Roman"/>
          <w:sz w:val="28"/>
        </w:rPr>
        <w:t xml:space="preserve">об исправлении ошибок и опечаток в документах, выданных </w:t>
      </w:r>
      <w:r>
        <w:rPr>
          <w:rFonts w:ascii="Times New Roman" w:hAnsi="Times New Roman"/>
          <w:sz w:val="28"/>
        </w:rPr>
        <w:t xml:space="preserve">в результате предоставления муниципальной услуги </w:t>
      </w:r>
      <w:r>
        <w:rPr>
          <w:rFonts w:ascii="Times New Roman" w:hAnsi="Times New Roman"/>
          <w:sz w:val="28"/>
        </w:rPr>
        <w:t xml:space="preserve">(приложение № 7 к настоящему административному регламенту) </w:t>
      </w:r>
      <w:r>
        <w:rPr>
          <w:rFonts w:ascii="Times New Roman" w:hAnsi="Times New Roman"/>
          <w:sz w:val="28"/>
        </w:rPr>
        <w:t>.</w:t>
      </w:r>
    </w:p>
    <w:p w14:paraId="E4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E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</w:t>
      </w:r>
      <w:r>
        <w:rPr>
          <w:rFonts w:ascii="Times New Roman" w:hAnsi="Times New Roman"/>
          <w:sz w:val="28"/>
        </w:rPr>
        <w:t>с даты регистрации соответствующего заявления.</w:t>
      </w:r>
    </w:p>
    <w:p w14:paraId="E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E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E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, может быть представлено заявителем в электронной форме, в том числе через ЕГПУ, РПГУ </w:t>
      </w:r>
      <w:r>
        <w:rPr>
          <w:rFonts w:ascii="Times New Roman" w:hAnsi="Times New Roman"/>
          <w:sz w:val="28"/>
        </w:rPr>
        <w:t>(при наличии технической возможности)</w:t>
      </w:r>
      <w:r>
        <w:rPr>
          <w:rFonts w:ascii="Times New Roman" w:hAnsi="Times New Roman"/>
          <w:sz w:val="28"/>
        </w:rPr>
        <w:t>.</w:t>
      </w:r>
    </w:p>
    <w:p w14:paraId="E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E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E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Предоставление муниципальной услуги в упреждающем (проактивном) режиме.</w:t>
      </w:r>
    </w:p>
    <w:p w14:paraId="E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>
        <w:rPr>
          <w:rFonts w:ascii="Times New Roman" w:hAnsi="Times New Roman"/>
          <w:sz w:val="28"/>
        </w:rPr>
        <w:t>Предоставление муниципальной услуги в упреждающем (проактивном) режиме не осуществляется.</w:t>
      </w:r>
    </w:p>
    <w:p w14:paraId="E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Профилирование заявителя.</w:t>
      </w:r>
    </w:p>
    <w:p w14:paraId="F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3.7.1. Профилирование заявителя не проводится. </w:t>
      </w:r>
    </w:p>
    <w:p w14:paraId="F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4000000">
      <w:pPr>
        <w:pStyle w:val="Style_10"/>
        <w:tabs>
          <w:tab w:leader="none" w:pos="851" w:val="left"/>
          <w:tab w:leader="none" w:pos="1843" w:val="left"/>
        </w:tabs>
        <w:spacing w:after="0" w:line="276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4. Способы информирования заявителя об изменении статуса рассмотрения запроса о предоставлении муниципальной услуги</w:t>
      </w:r>
    </w:p>
    <w:p w14:paraId="F5000000">
      <w:pPr>
        <w:pStyle w:val="Style_10"/>
        <w:tabs>
          <w:tab w:leader="none" w:pos="851" w:val="left"/>
          <w:tab w:leader="none" w:pos="1843" w:val="left"/>
        </w:tabs>
        <w:spacing w:after="0" w:line="276" w:lineRule="auto"/>
        <w:ind/>
        <w:jc w:val="center"/>
        <w:rPr>
          <w:b w:val="0"/>
          <w:sz w:val="28"/>
        </w:rPr>
      </w:pPr>
    </w:p>
    <w:p w14:paraId="F6000000">
      <w:pPr>
        <w:pStyle w:val="Style_10"/>
        <w:tabs>
          <w:tab w:leader="none" w:pos="851" w:val="left"/>
          <w:tab w:leader="none" w:pos="1843" w:val="left"/>
        </w:tabs>
        <w:spacing w:after="0" w:line="276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4.1. Информирование заявителя об изменении статуса рассмотрении запроса о предоставлении муниципальной услуги осуществляется посредством направления в личный кабинет на ЕГПУ, РГПУ и (или) по адресу электронной почты, указанному в заявлении по выбору заявителя. </w:t>
      </w:r>
    </w:p>
    <w:p w14:paraId="F7000000">
      <w:pPr>
        <w:pStyle w:val="Style_10"/>
        <w:tabs>
          <w:tab w:leader="none" w:pos="851" w:val="left"/>
          <w:tab w:leader="none" w:pos="1843" w:val="left"/>
        </w:tabs>
        <w:spacing w:after="0" w:line="276" w:lineRule="auto"/>
        <w:ind/>
        <w:jc w:val="center"/>
        <w:rPr>
          <w:b w:val="1"/>
          <w:sz w:val="28"/>
        </w:rPr>
      </w:pPr>
    </w:p>
    <w:p w14:paraId="F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F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                                                       А.В. Колесник</w:t>
      </w:r>
    </w:p>
    <w:p w14:paraId="FA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1</w:t>
      </w:r>
    </w:p>
    <w:p w14:paraId="FB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FC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FD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FE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FF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0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tbl>
      <w:tblPr>
        <w:tblStyle w:val="Style_11"/>
        <w:tblLayout w:type="fixed"/>
      </w:tblPr>
      <w:tblGrid>
        <w:gridCol w:w="5385"/>
        <w:gridCol w:w="4658"/>
      </w:tblGrid>
      <w:tr>
        <w:trPr>
          <w:trHeight w:hRule="atLeast" w:val="6223"/>
        </w:trPr>
        <w:tc>
          <w:tcPr>
            <w:tcW w:type="dxa" w:w="5385"/>
          </w:tcPr>
          <w:p w14:paraId="01010000">
            <w:pPr>
              <w:tabs>
                <w:tab w:leader="none" w:pos="5670" w:val="left"/>
              </w:tabs>
              <w:spacing w:after="0"/>
              <w:ind w:firstLine="709" w:left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658"/>
          </w:tcPr>
          <w:p w14:paraId="02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03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04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 руководителя </w:t>
            </w:r>
          </w:p>
          <w:p w14:paraId="05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06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организации, Ф.И.О. руководителя)</w:t>
            </w:r>
          </w:p>
          <w:p w14:paraId="0701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нахождения юридического лица:</w:t>
            </w:r>
          </w:p>
          <w:p w14:paraId="08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0901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ОГРН________________________</w:t>
            </w:r>
          </w:p>
          <w:p w14:paraId="0A010000">
            <w:pPr>
              <w:tabs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Документ, подтверждающий факт  внесения сведений о юридическом лице в ЕГРЮЛ </w:t>
            </w:r>
          </w:p>
          <w:p w14:paraId="0B01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0C01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ИНН_________________________</w:t>
            </w:r>
          </w:p>
          <w:p w14:paraId="0D01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Данные документа о постановке </w:t>
            </w:r>
          </w:p>
          <w:p w14:paraId="0E01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юридического лица на учет в ИФНС</w:t>
            </w:r>
          </w:p>
          <w:p w14:paraId="0F01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1001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11010000">
            <w:pPr>
              <w:tabs>
                <w:tab w:leader="none" w:pos="5670" w:val="left"/>
              </w:tabs>
              <w:spacing w:after="0"/>
              <w:ind w:firstLine="709" w:left="0"/>
              <w:rPr>
                <w:rFonts w:ascii="Times New Roman" w:hAnsi="Times New Roman"/>
                <w:sz w:val="26"/>
              </w:rPr>
            </w:pPr>
          </w:p>
        </w:tc>
      </w:tr>
    </w:tbl>
    <w:p w14:paraId="12010000">
      <w:pPr>
        <w:spacing w:after="0"/>
        <w:ind/>
        <w:rPr>
          <w:rFonts w:ascii="Times New Roman" w:hAnsi="Times New Roman"/>
          <w:sz w:val="26"/>
        </w:rPr>
      </w:pPr>
    </w:p>
    <w:p w14:paraId="13010000">
      <w:pPr>
        <w:tabs>
          <w:tab w:leader="none" w:pos="4111" w:val="left"/>
          <w:tab w:leader="none" w:pos="4536" w:val="left"/>
        </w:tabs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</w:t>
      </w:r>
    </w:p>
    <w:p w14:paraId="14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Прошу________________________ разрешение________________________</w:t>
      </w:r>
    </w:p>
    <w:p w14:paraId="15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</w:rPr>
        <w:t>(выдать, продлить)</w:t>
      </w:r>
    </w:p>
    <w:p w14:paraId="16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7010000">
      <w:pPr>
        <w:tabs>
          <w:tab w:leader="none" w:pos="0" w:val="left"/>
        </w:tabs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14:paraId="18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право организации ____________________________________ розничного рынка</w:t>
      </w:r>
    </w:p>
    <w:p w14:paraId="19010000">
      <w:pPr>
        <w:tabs>
          <w:tab w:leader="none" w:pos="0" w:val="left"/>
        </w:tabs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(тип рынка)</w:t>
      </w:r>
    </w:p>
    <w:p w14:paraId="1A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адресу: _____________________________________________________________</w:t>
      </w:r>
    </w:p>
    <w:p w14:paraId="1B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C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1D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     ___________________                                 И.О.Фамилия</w:t>
      </w:r>
    </w:p>
    <w:p w14:paraId="1E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(должность)                                       (подпись)                                                 </w:t>
      </w:r>
    </w:p>
    <w:p w14:paraId="1F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0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                                      дата</w:t>
      </w:r>
    </w:p>
    <w:p w14:paraId="21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2</w:t>
      </w:r>
    </w:p>
    <w:p w14:paraId="22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2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24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25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26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27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28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29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ЖУРНАЛ</w:t>
      </w:r>
    </w:p>
    <w:p w14:paraId="2A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регистрации документов, необходимых для предоставления</w:t>
      </w:r>
    </w:p>
    <w:p w14:paraId="2B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муниципальной услуги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2C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  <w:r>
        <w:rPr>
          <w:rFonts w:ascii="Times New Roman" w:hAnsi="Times New Roman"/>
          <w:sz w:val="26"/>
        </w:rPr>
        <w:t xml:space="preserve"> н</w:t>
      </w:r>
      <w:r>
        <w:rPr>
          <w:rFonts w:ascii="Times New Roman" w:hAnsi="Times New Roman"/>
          <w:sz w:val="26"/>
        </w:rPr>
        <w:t>а территории</w:t>
      </w:r>
    </w:p>
    <w:p w14:paraId="2D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Беловского городского округа</w:t>
      </w:r>
    </w:p>
    <w:p w14:paraId="2E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2F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993"/>
        <w:gridCol w:w="2693"/>
        <w:gridCol w:w="2551"/>
        <w:gridCol w:w="2489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заявителя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Перечень принятых документов</w:t>
            </w: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Адрес,</w:t>
            </w:r>
          </w:p>
          <w:p w14:paraId="35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где предполагается организовать рынок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/>
              <w:ind w:firstLine="709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 w:firstLine="709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 w:firstLine="709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 w:firstLine="709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/>
              <w:ind w:firstLine="709" w:left="0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3B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3C010000">
      <w:pPr>
        <w:pStyle w:val="Style_12"/>
        <w:spacing w:line="276" w:lineRule="auto"/>
        <w:ind w:firstLine="709" w:left="0"/>
        <w:rPr>
          <w:sz w:val="26"/>
        </w:rPr>
      </w:pPr>
    </w:p>
    <w:p w14:paraId="3D010000">
      <w:pPr>
        <w:pStyle w:val="Style_12"/>
        <w:spacing w:line="276" w:lineRule="auto"/>
        <w:ind w:firstLine="709" w:left="0"/>
        <w:rPr>
          <w:sz w:val="26"/>
        </w:rPr>
      </w:pPr>
    </w:p>
    <w:p w14:paraId="3E010000">
      <w:pPr>
        <w:pStyle w:val="Style_12"/>
        <w:spacing w:line="276" w:lineRule="auto"/>
        <w:ind w:firstLine="709" w:left="0"/>
        <w:rPr>
          <w:sz w:val="26"/>
        </w:rPr>
      </w:pPr>
    </w:p>
    <w:p w14:paraId="3F010000">
      <w:pPr>
        <w:pStyle w:val="Style_12"/>
        <w:spacing w:line="276" w:lineRule="auto"/>
        <w:ind w:firstLine="709" w:left="0"/>
        <w:rPr>
          <w:sz w:val="26"/>
        </w:rPr>
      </w:pPr>
    </w:p>
    <w:p w14:paraId="40010000">
      <w:pPr>
        <w:pStyle w:val="Style_12"/>
        <w:spacing w:line="276" w:lineRule="auto"/>
        <w:ind w:firstLine="709" w:left="0"/>
        <w:rPr>
          <w:sz w:val="26"/>
        </w:rPr>
      </w:pPr>
    </w:p>
    <w:p w14:paraId="41010000">
      <w:pPr>
        <w:pStyle w:val="Style_12"/>
        <w:spacing w:line="276" w:lineRule="auto"/>
        <w:ind w:firstLine="709" w:left="0"/>
        <w:rPr>
          <w:sz w:val="26"/>
        </w:rPr>
      </w:pPr>
    </w:p>
    <w:p w14:paraId="42010000">
      <w:pPr>
        <w:pStyle w:val="Style_12"/>
        <w:spacing w:line="276" w:lineRule="auto"/>
        <w:ind w:firstLine="709" w:left="0"/>
        <w:rPr>
          <w:sz w:val="26"/>
        </w:rPr>
      </w:pPr>
    </w:p>
    <w:p w14:paraId="43010000">
      <w:pPr>
        <w:pStyle w:val="Style_12"/>
        <w:spacing w:line="276" w:lineRule="auto"/>
        <w:ind w:firstLine="709" w:left="0"/>
        <w:rPr>
          <w:sz w:val="26"/>
        </w:rPr>
      </w:pPr>
    </w:p>
    <w:p w14:paraId="44010000">
      <w:pPr>
        <w:pStyle w:val="Style_12"/>
        <w:spacing w:line="276" w:lineRule="auto"/>
        <w:ind w:firstLine="709" w:left="0"/>
        <w:rPr>
          <w:sz w:val="26"/>
        </w:rPr>
      </w:pPr>
    </w:p>
    <w:p w14:paraId="45010000">
      <w:pPr>
        <w:pStyle w:val="Style_12"/>
        <w:spacing w:line="276" w:lineRule="auto"/>
        <w:ind w:firstLine="709" w:left="0"/>
        <w:rPr>
          <w:sz w:val="26"/>
        </w:rPr>
      </w:pPr>
    </w:p>
    <w:p w14:paraId="46010000">
      <w:pPr>
        <w:pStyle w:val="Style_12"/>
        <w:spacing w:line="276" w:lineRule="auto"/>
        <w:ind w:firstLine="709" w:left="0"/>
        <w:rPr>
          <w:sz w:val="26"/>
        </w:rPr>
      </w:pPr>
    </w:p>
    <w:p w14:paraId="47010000">
      <w:pPr>
        <w:pStyle w:val="Style_12"/>
        <w:spacing w:line="276" w:lineRule="auto"/>
        <w:ind w:firstLine="709" w:left="0"/>
        <w:rPr>
          <w:sz w:val="26"/>
        </w:rPr>
      </w:pPr>
    </w:p>
    <w:p w14:paraId="48010000">
      <w:pPr>
        <w:pStyle w:val="Style_12"/>
        <w:spacing w:line="276" w:lineRule="auto"/>
        <w:ind w:firstLine="709" w:left="0"/>
        <w:rPr>
          <w:sz w:val="26"/>
        </w:rPr>
      </w:pPr>
    </w:p>
    <w:p w14:paraId="49010000">
      <w:pPr>
        <w:pStyle w:val="Style_12"/>
        <w:spacing w:line="276" w:lineRule="auto"/>
        <w:ind w:firstLine="709" w:left="0"/>
        <w:rPr>
          <w:sz w:val="26"/>
        </w:rPr>
      </w:pPr>
    </w:p>
    <w:p w14:paraId="4A010000">
      <w:pPr>
        <w:pStyle w:val="Style_12"/>
        <w:spacing w:line="276" w:lineRule="auto"/>
        <w:ind w:firstLine="709" w:left="0"/>
        <w:rPr>
          <w:sz w:val="26"/>
        </w:rPr>
      </w:pPr>
    </w:p>
    <w:p w14:paraId="4B010000">
      <w:pPr>
        <w:pStyle w:val="Style_12"/>
        <w:spacing w:line="276" w:lineRule="auto"/>
        <w:ind w:firstLine="709" w:left="0"/>
        <w:rPr>
          <w:sz w:val="26"/>
        </w:rPr>
      </w:pPr>
    </w:p>
    <w:p w14:paraId="4C010000">
      <w:pPr>
        <w:pStyle w:val="Style_12"/>
        <w:spacing w:line="276" w:lineRule="auto"/>
        <w:ind w:firstLine="709" w:left="0"/>
        <w:rPr>
          <w:sz w:val="26"/>
        </w:rPr>
      </w:pPr>
    </w:p>
    <w:p w14:paraId="4D010000">
      <w:pPr>
        <w:pStyle w:val="Style_12"/>
        <w:spacing w:line="276" w:lineRule="auto"/>
        <w:ind w:firstLine="709" w:left="0"/>
        <w:rPr>
          <w:sz w:val="26"/>
        </w:rPr>
      </w:pPr>
    </w:p>
    <w:p w14:paraId="4E010000">
      <w:pPr>
        <w:pStyle w:val="Style_12"/>
        <w:spacing w:line="276" w:lineRule="auto"/>
        <w:ind w:firstLine="709" w:left="0"/>
        <w:rPr>
          <w:sz w:val="26"/>
        </w:rPr>
      </w:pPr>
    </w:p>
    <w:p w14:paraId="4F010000">
      <w:pPr>
        <w:pStyle w:val="Style_12"/>
        <w:spacing w:line="276" w:lineRule="auto"/>
        <w:ind w:firstLine="709" w:left="0"/>
        <w:rPr>
          <w:sz w:val="26"/>
        </w:rPr>
      </w:pPr>
    </w:p>
    <w:p w14:paraId="50010000">
      <w:pPr>
        <w:pStyle w:val="Style_12"/>
        <w:spacing w:line="276" w:lineRule="auto"/>
        <w:ind w:firstLine="709" w:left="0"/>
        <w:rPr>
          <w:sz w:val="26"/>
        </w:rPr>
      </w:pPr>
    </w:p>
    <w:p w14:paraId="51010000">
      <w:pPr>
        <w:pStyle w:val="Style_12"/>
        <w:spacing w:line="276" w:lineRule="auto"/>
        <w:ind w:firstLine="709" w:left="0"/>
        <w:rPr>
          <w:sz w:val="26"/>
        </w:rPr>
      </w:pPr>
    </w:p>
    <w:p w14:paraId="52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3</w:t>
      </w:r>
    </w:p>
    <w:p w14:paraId="5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54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55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56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рынка» </w:t>
      </w:r>
    </w:p>
    <w:p w14:paraId="57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58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59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5A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5B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5C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приеме (об отказе в приеме) заявления на в</w:t>
      </w:r>
      <w:r>
        <w:rPr>
          <w:rFonts w:ascii="Times New Roman" w:hAnsi="Times New Roman"/>
          <w:sz w:val="26"/>
        </w:rPr>
        <w:t xml:space="preserve">ыдачу разрешения (дубликата или копии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территории</w:t>
      </w:r>
    </w:p>
    <w:p w14:paraId="5D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Беловского городского округа</w:t>
      </w:r>
    </w:p>
    <w:p w14:paraId="5E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«___»___________ 20___ г. № ___</w:t>
      </w:r>
    </w:p>
    <w:p w14:paraId="5F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60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61010000">
      <w:pPr>
        <w:pStyle w:val="Style_12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Заявление_________________________________________________________</w:t>
      </w:r>
    </w:p>
    <w:p w14:paraId="62010000">
      <w:pPr>
        <w:pStyle w:val="Style_12"/>
        <w:spacing w:line="276" w:lineRule="auto"/>
        <w:ind w:firstLine="709" w:left="0"/>
        <w:jc w:val="center"/>
        <w:rPr>
          <w:sz w:val="20"/>
        </w:rPr>
      </w:pPr>
      <w:r>
        <w:rPr>
          <w:sz w:val="26"/>
        </w:rPr>
        <w:t xml:space="preserve">                              </w:t>
      </w:r>
      <w:r>
        <w:rPr>
          <w:sz w:val="20"/>
        </w:rPr>
        <w:t>(наименование юридического лица, подавшего заявление)</w:t>
      </w:r>
    </w:p>
    <w:p w14:paraId="63010000">
      <w:pPr>
        <w:pStyle w:val="Style_12"/>
        <w:spacing w:line="276" w:lineRule="auto"/>
        <w:ind/>
        <w:jc w:val="both"/>
        <w:rPr>
          <w:sz w:val="26"/>
        </w:rPr>
      </w:pPr>
      <w:r>
        <w:rPr>
          <w:sz w:val="26"/>
        </w:rPr>
        <w:t>на выдачу (продление) разрешения на право организации розничного рынка по адресу:_________________________________________________________________</w:t>
      </w:r>
    </w:p>
    <w:p w14:paraId="64010000">
      <w:pPr>
        <w:pStyle w:val="Style_12"/>
        <w:spacing w:line="276" w:lineRule="auto"/>
        <w:ind/>
        <w:jc w:val="both"/>
        <w:rPr>
          <w:sz w:val="26"/>
        </w:rPr>
      </w:pPr>
      <w:r>
        <w:rPr>
          <w:sz w:val="26"/>
        </w:rPr>
        <w:t>к рассмотрению__________________________________________________________</w:t>
      </w:r>
    </w:p>
    <w:p w14:paraId="65010000">
      <w:pPr>
        <w:pStyle w:val="Style_12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(принято, не принято)</w:t>
      </w:r>
    </w:p>
    <w:p w14:paraId="66010000">
      <w:pPr>
        <w:pStyle w:val="Style_12"/>
        <w:spacing w:line="276" w:lineRule="auto"/>
        <w:ind/>
        <w:jc w:val="both"/>
        <w:rPr>
          <w:sz w:val="26"/>
        </w:rPr>
      </w:pPr>
      <w:r>
        <w:rPr>
          <w:sz w:val="26"/>
        </w:rPr>
        <w:t>Обоснование причин отказа в приеме заявления______________________________</w:t>
      </w:r>
    </w:p>
    <w:p w14:paraId="67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8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9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A010000">
      <w:pPr>
        <w:pStyle w:val="Style_12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       _________________                      ________________                                </w:t>
      </w:r>
    </w:p>
    <w:p w14:paraId="6B010000">
      <w:pPr>
        <w:pStyle w:val="Style_12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            (должность)                                                  (подпись)</w:t>
      </w:r>
    </w:p>
    <w:p w14:paraId="6C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0"/>
        </w:rPr>
      </w:pPr>
    </w:p>
    <w:p w14:paraId="6D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E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F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70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71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72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73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4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5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6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7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8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9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A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7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4</w:t>
      </w:r>
    </w:p>
    <w:p w14:paraId="7C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7D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7E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7F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рынка» </w:t>
      </w:r>
    </w:p>
    <w:p w14:paraId="80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81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82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83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84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РАЗРЕШЕНИЕ</w:t>
      </w:r>
    </w:p>
    <w:p w14:paraId="85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право в</w:t>
      </w:r>
      <w:r>
        <w:rPr>
          <w:rFonts w:ascii="Times New Roman" w:hAnsi="Times New Roman"/>
          <w:sz w:val="26"/>
        </w:rPr>
        <w:t xml:space="preserve">ыдачи разрешения (дубликата или копии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 </w:t>
      </w: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86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20___ г. № ___</w:t>
      </w:r>
    </w:p>
    <w:p w14:paraId="87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88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Выдано___________________________________________________________</w:t>
      </w:r>
    </w:p>
    <w:p w14:paraId="89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8A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(полное, сокращенное наименование,</w:t>
      </w:r>
    </w:p>
    <w:p w14:paraId="8B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8C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организационно-правовая форма юридического лица, место его нахождения)</w:t>
      </w:r>
    </w:p>
    <w:p w14:paraId="8D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______________________________________________________________________на право организации розничного рынка по адресу: _____________________________</w:t>
      </w:r>
    </w:p>
    <w:p w14:paraId="8E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8F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расположения объекта или объектов недвижимости, где предполагается организовать рынок) </w:t>
      </w:r>
    </w:p>
    <w:p w14:paraId="90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91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Тип рынка ______________________________________________________________</w:t>
      </w:r>
    </w:p>
    <w:p w14:paraId="92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действия разрешения: с «___» __________ 20__ г. по «___» _________ 20__ г.</w:t>
      </w:r>
    </w:p>
    <w:p w14:paraId="93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 юридического лица _________________________________________________</w:t>
      </w:r>
    </w:p>
    <w:p w14:paraId="94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  _______________________________________________________________</w:t>
      </w:r>
    </w:p>
    <w:p w14:paraId="95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(правовой акт Беловского городского округа) </w:t>
      </w:r>
    </w:p>
    <w:p w14:paraId="96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 выдаче разрешения: от «___» ___________ 20__ г. рег. № ___</w:t>
      </w:r>
    </w:p>
    <w:p w14:paraId="97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98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99010000">
      <w:pPr>
        <w:pStyle w:val="Style_12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_________________                    ________________                                </w:t>
      </w:r>
    </w:p>
    <w:p w14:paraId="9A010000">
      <w:pPr>
        <w:pStyle w:val="Style_12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(должность)                                                  (подпись)</w:t>
      </w:r>
    </w:p>
    <w:p w14:paraId="9B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9C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9D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</w:t>
      </w:r>
    </w:p>
    <w:p w14:paraId="9E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5</w:t>
      </w:r>
    </w:p>
    <w:p w14:paraId="9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A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A1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A2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рынка» </w:t>
      </w:r>
    </w:p>
    <w:p w14:paraId="A3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A4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A5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A6010000">
      <w:pPr>
        <w:spacing w:after="0"/>
        <w:ind w:firstLine="709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A7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 в</w:t>
      </w:r>
      <w:r>
        <w:rPr>
          <w:rFonts w:ascii="Times New Roman" w:hAnsi="Times New Roman"/>
          <w:sz w:val="26"/>
        </w:rPr>
        <w:t xml:space="preserve">ыдаче разрешения (дубликата или копии 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 на территории Беловского городского округа</w:t>
      </w:r>
    </w:p>
    <w:p w14:paraId="A8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 г. № ___</w:t>
      </w:r>
    </w:p>
    <w:p w14:paraId="A9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AA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AB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_______________________________________________, рассмотрев заявление от                           </w:t>
      </w:r>
      <w:r>
        <w:rPr>
          <w:rFonts w:ascii="Times New Roman" w:hAnsi="Times New Roman"/>
        </w:rPr>
        <w:t xml:space="preserve">(уполномоченный орган, предоставляющий муниципальную услугу) </w:t>
      </w:r>
    </w:p>
    <w:p w14:paraId="AC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 xml:space="preserve"> «___»___________20__г. рег. №__, поступившее от__________________________,</w:t>
      </w:r>
    </w:p>
    <w:p w14:paraId="AD010000">
      <w:pPr>
        <w:pStyle w:val="Style_12"/>
        <w:tabs>
          <w:tab w:leader="none" w:pos="9185" w:val="left"/>
        </w:tabs>
        <w:spacing w:line="276" w:lineRule="auto"/>
        <w:ind w:firstLine="709"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(наименование юр. лица, юр. адрес, ИНН)</w:t>
      </w:r>
    </w:p>
    <w:p w14:paraId="AE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в соответствии с Федеральным законом от 30.12.2006 № 271-ФЗ «О розничных рынках и о внесении изменений в Трудовой кодекс Российской Федерации» и постановлением Правительства   Российской   Федерации   от  10.03.2007  №  148  «Об утверждении  Правил   выдачи    разрешений    на    право  организации  розничного  рынка»  приняла  решение  (муниципальный правовой акт) от «___» ___________ 20__ г.  рег. № ___ о выдаче разрешения (дубликата или копии разрешения) на право организации розничного рынка по адресу: _______________________________________________________________________</w:t>
      </w:r>
    </w:p>
    <w:p w14:paraId="AF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B0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Разрешение на право организации розничного рынка прилагается.</w:t>
      </w:r>
    </w:p>
    <w:p w14:paraId="B1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B2010000">
      <w:pPr>
        <w:pStyle w:val="Style_12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_________________                  ________________                                </w:t>
      </w:r>
    </w:p>
    <w:p w14:paraId="B3010000">
      <w:pPr>
        <w:pStyle w:val="Style_12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(должность)                                            (подпись)</w:t>
      </w:r>
    </w:p>
    <w:p w14:paraId="B4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            </w:t>
      </w:r>
    </w:p>
    <w:p w14:paraId="B5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B6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B7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М.П.</w:t>
      </w:r>
    </w:p>
    <w:p w14:paraId="B8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6</w:t>
      </w:r>
    </w:p>
    <w:p w14:paraId="B9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BA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BB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BC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BD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BE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BF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C0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</w:t>
      </w:r>
      <w:r>
        <w:rPr>
          <w:rFonts w:ascii="Times New Roman" w:hAnsi="Times New Roman"/>
          <w:sz w:val="26"/>
        </w:rPr>
        <w:t xml:space="preserve"> в  в</w:t>
      </w:r>
      <w:r>
        <w:rPr>
          <w:rFonts w:ascii="Times New Roman" w:hAnsi="Times New Roman"/>
          <w:sz w:val="26"/>
        </w:rPr>
        <w:t xml:space="preserve">ыдаче разрешения (дубликата или копии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 на территории Беловского городского округа</w:t>
      </w:r>
    </w:p>
    <w:p w14:paraId="C1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 г. № ___</w:t>
      </w:r>
    </w:p>
    <w:p w14:paraId="C2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C3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C4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___________________________________________________, рассмотрев заявление  от «___» ___________ 20__ г. рег. № ___, поступившее от______________________</w:t>
      </w:r>
    </w:p>
    <w:p w14:paraId="C5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_______________________________________________________________________,</w:t>
      </w:r>
    </w:p>
    <w:p w14:paraId="C6010000">
      <w:pPr>
        <w:pStyle w:val="Style_12"/>
        <w:tabs>
          <w:tab w:leader="none" w:pos="9185" w:val="left"/>
        </w:tabs>
        <w:spacing w:line="276" w:lineRule="auto"/>
        <w:ind w:firstLine="709" w:left="0"/>
        <w:jc w:val="center"/>
        <w:rPr>
          <w:sz w:val="20"/>
        </w:rPr>
      </w:pPr>
      <w:r>
        <w:rPr>
          <w:sz w:val="20"/>
        </w:rPr>
        <w:t>(наименование юридического лица, юридический адрес, ИНН)</w:t>
      </w:r>
    </w:p>
    <w:p w14:paraId="C7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 xml:space="preserve">в соответствии с Федеральным законом от 30.12.2006 № 271-ФЗ «О розничных рынках и о внесении изменений в Трудовой кодекс Российской Федерации» и постановлением Правительства   Российской   Федерации   от   10.03.2007  №  148  «Об утверждении Правил  выдачи   разрешений   на  право  организации  розничного  рынка»  приняла  решение                ________________________________ от «___»_____________  20__ г.  рег.  № ___  </w:t>
      </w:r>
    </w:p>
    <w:p w14:paraId="C8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(муниципальный правовой акт)</w:t>
      </w:r>
    </w:p>
    <w:p w14:paraId="C9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об отказе в выдаче разрешения (дубликата или копии разрешения) на право организации розничного рынка по адресу: _______________________________________________________________________</w:t>
      </w:r>
    </w:p>
    <w:p w14:paraId="CA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по следующим основаниям:_______________________________________________</w:t>
      </w:r>
    </w:p>
    <w:p w14:paraId="CB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CC010000">
      <w:pPr>
        <w:pStyle w:val="Style_12"/>
        <w:tabs>
          <w:tab w:leader="none" w:pos="9185" w:val="left"/>
        </w:tabs>
        <w:spacing w:line="276" w:lineRule="auto"/>
        <w:ind w:firstLine="709" w:left="0"/>
        <w:jc w:val="center"/>
        <w:rPr>
          <w:sz w:val="20"/>
        </w:rPr>
      </w:pPr>
      <w:r>
        <w:rPr>
          <w:sz w:val="20"/>
        </w:rPr>
        <w:t>(указываются основания отказа)</w:t>
      </w:r>
    </w:p>
    <w:p w14:paraId="CD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Решение об отказе в выдаче разрешения (дубликата или копии разрешения) на право организации розничного рынка может быть обжаловано в соответствии с действующим законодательством Российской Федерации.</w:t>
      </w:r>
    </w:p>
    <w:p w14:paraId="CE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CF010000">
      <w:pPr>
        <w:pStyle w:val="Style_12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                 _________________                          ________________                                </w:t>
      </w:r>
    </w:p>
    <w:p w14:paraId="D0010000">
      <w:pPr>
        <w:pStyle w:val="Style_12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(должность)                                                                   (подпись)</w:t>
      </w:r>
    </w:p>
    <w:p w14:paraId="D1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0"/>
        </w:rPr>
      </w:pPr>
    </w:p>
    <w:p w14:paraId="D2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D3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М.П.</w:t>
      </w:r>
    </w:p>
    <w:p w14:paraId="D4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D5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D6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D7010000">
      <w:pPr>
        <w:pStyle w:val="Style_12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D8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7</w:t>
      </w:r>
    </w:p>
    <w:p w14:paraId="D9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DA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по предоставлению муниципальной услуги</w:t>
      </w:r>
    </w:p>
    <w:p w14:paraId="D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DC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DD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DE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DF010000">
      <w:pPr>
        <w:pStyle w:val="Style_12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E0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органа местного самоуправления)</w:t>
      </w:r>
    </w:p>
    <w:p w14:paraId="E1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от _______________________________________</w:t>
      </w:r>
    </w:p>
    <w:p w14:paraId="E2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E3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и полное наименование юридического лица</w:t>
      </w:r>
      <w:r>
        <w:rPr>
          <w:rFonts w:ascii="Times New Roman" w:hAnsi="Times New Roman"/>
          <w:sz w:val="26"/>
        </w:rPr>
        <w:t xml:space="preserve"> __________________________________________</w:t>
      </w:r>
    </w:p>
    <w:p w14:paraId="E4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E5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</w:rPr>
        <w:t xml:space="preserve">местонахождение ЮЛ)                                         </w:t>
      </w:r>
    </w:p>
    <w:p w14:paraId="E6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E7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(контактный телефон, адрес электронной</w:t>
      </w:r>
    </w:p>
    <w:p w14:paraId="E8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почты, почтовый адрес)</w:t>
      </w:r>
    </w:p>
    <w:p w14:paraId="E9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EA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EB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результате предоставления муниципальной услуги</w:t>
      </w:r>
    </w:p>
    <w:p w14:paraId="EC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ED01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Прошу исправить ошибку (опечатку) в ______________________________________                    </w:t>
      </w:r>
      <w:r>
        <w:rPr>
          <w:rFonts w:ascii="Times New Roman" w:hAnsi="Times New Roman"/>
        </w:rPr>
        <w:t>(реквизиты документа, заявленного к исправлению)</w:t>
      </w:r>
    </w:p>
    <w:p w14:paraId="EE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ошибочно указанную информацию _________________________________________</w:t>
      </w:r>
    </w:p>
    <w:p w14:paraId="EF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на _____________________________________________________________</w:t>
      </w:r>
    </w:p>
    <w:p w14:paraId="F0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для исправления ошибки (опечатки):</w:t>
      </w:r>
    </w:p>
    <w:p w14:paraId="F1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 </w:t>
      </w:r>
      <w:r>
        <w:rPr>
          <w:rFonts w:ascii="Times New Roman" w:hAnsi="Times New Roman"/>
        </w:rPr>
        <w:t>(ссылка на документацию)</w:t>
      </w:r>
    </w:p>
    <w:p w14:paraId="F2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F3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  получения  результата  предоставления  государственной  услуги</w:t>
      </w:r>
    </w:p>
    <w:p w14:paraId="F4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F501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            </w:t>
      </w:r>
      <w:r>
        <w:rPr>
          <w:rFonts w:ascii="Times New Roman" w:hAnsi="Times New Roman"/>
        </w:rPr>
        <w:t xml:space="preserve"> (лично, почтой, электронной почтой)</w:t>
      </w:r>
    </w:p>
    <w:p w14:paraId="F6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адрес:________________________________________________________</w:t>
      </w:r>
    </w:p>
    <w:p w14:paraId="F7010000">
      <w:pPr>
        <w:spacing w:after="0"/>
        <w:ind w:firstLine="709" w:left="0"/>
        <w:rPr>
          <w:rFonts w:ascii="Times New Roman" w:hAnsi="Times New Roman"/>
          <w:sz w:val="26"/>
        </w:rPr>
      </w:pPr>
    </w:p>
    <w:p w14:paraId="F8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прилагаются следующие документы по описи:</w:t>
      </w:r>
    </w:p>
    <w:p w14:paraId="F9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 </w:t>
      </w:r>
    </w:p>
    <w:p w14:paraId="FA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 </w:t>
      </w:r>
    </w:p>
    <w:p w14:paraId="FB01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руководителя организации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________ _____________________________</w:t>
      </w:r>
    </w:p>
    <w:p w14:paraId="FC01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</w:rPr>
        <w:t>(для юридического лица)                (подпись)               (расшифровка подписи)</w:t>
      </w:r>
    </w:p>
    <w:p w14:paraId="FD010000">
      <w:pPr>
        <w:spacing w:after="0"/>
        <w:ind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3" w:type="paragraph">
    <w:name w:val="toc 2"/>
    <w:next w:val="Style_4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pPr>
      <w:spacing w:after="0" w:line="240" w:lineRule="auto"/>
      <w:ind w:firstLine="567" w:left="0"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сновной шрифт"/>
    <w:link w:val="Style_16_ch"/>
  </w:style>
  <w:style w:styleId="Style_16_ch" w:type="character">
    <w:name w:val="Основной шрифт"/>
    <w:link w:val="Style_16"/>
  </w:style>
  <w:style w:styleId="Style_17" w:type="paragraph">
    <w:name w:val="toc 6"/>
    <w:next w:val="Style_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spacing w:after="60" w:line="240" w:lineRule="auto"/>
      <w:ind w:firstLine="567" w:left="720"/>
      <w:contextualSpacing w:val="1"/>
    </w:pPr>
    <w:rPr>
      <w:rFonts w:ascii="Times New Roman" w:hAnsi="Times New Roman"/>
      <w:sz w:val="20"/>
    </w:rPr>
  </w:style>
  <w:style w:styleId="Style_10_ch" w:type="character">
    <w:name w:val="List Paragraph"/>
    <w:basedOn w:val="Style_4_ch"/>
    <w:link w:val="Style_10"/>
    <w:rPr>
      <w:rFonts w:ascii="Times New Roman" w:hAnsi="Times New Roman"/>
      <w:sz w:val="20"/>
    </w:rPr>
  </w:style>
  <w:style w:styleId="Style_19" w:type="paragraph">
    <w:name w:val="heading 3"/>
    <w:basedOn w:val="Style_4"/>
    <w:next w:val="Style_4"/>
    <w:link w:val="Style_19_ch"/>
    <w:uiPriority w:val="9"/>
    <w:qFormat/>
    <w:pPr>
      <w:keepNext w:val="1"/>
      <w:widowControl w:val="0"/>
      <w:spacing w:after="0" w:line="240" w:lineRule="auto"/>
      <w:ind/>
      <w:outlineLvl w:val="2"/>
    </w:pPr>
    <w:rPr>
      <w:rFonts w:ascii="Times New Roman" w:hAnsi="Times New Roman"/>
      <w:sz w:val="24"/>
    </w:rPr>
  </w:style>
  <w:style w:styleId="Style_19_ch" w:type="character">
    <w:name w:val="heading 3"/>
    <w:basedOn w:val="Style_4_ch"/>
    <w:link w:val="Style_19"/>
    <w:rPr>
      <w:rFonts w:ascii="Times New Roman" w:hAnsi="Times New Roman"/>
      <w:sz w:val="24"/>
    </w:rPr>
  </w:style>
  <w:style w:styleId="Style_9" w:type="paragraph">
    <w:name w:val="Internet Link"/>
    <w:link w:val="Style_9_ch"/>
    <w:rPr>
      <w:color w:val="0000FF"/>
      <w:u w:val="single"/>
    </w:rPr>
  </w:style>
  <w:style w:styleId="Style_9_ch" w:type="character">
    <w:name w:val="Internet Link"/>
    <w:link w:val="Style_9"/>
    <w:rPr>
      <w:color w:val="0000FF"/>
      <w:u w:val="single"/>
    </w:rPr>
  </w:style>
  <w:style w:styleId="Style_2" w:type="paragraph">
    <w:name w:val="header"/>
    <w:basedOn w:val="Style_4"/>
    <w:link w:val="Style_2_ch"/>
    <w:pPr>
      <w:widowControl w:val="0"/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header"/>
    <w:basedOn w:val="Style_4_ch"/>
    <w:link w:val="Style_2"/>
    <w:rPr>
      <w:rFonts w:ascii="Times New Roman" w:hAnsi="Times New Roman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0" w:type="paragraph">
    <w:name w:val="Body Text"/>
    <w:basedOn w:val="Style_4"/>
    <w:link w:val="Style_20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20_ch" w:type="character">
    <w:name w:val="Body Text"/>
    <w:basedOn w:val="Style_4_ch"/>
    <w:link w:val="Style_20"/>
    <w:rPr>
      <w:rFonts w:ascii="Times New Roman" w:hAnsi="Times New Roman"/>
      <w:sz w:val="24"/>
    </w:rPr>
  </w:style>
  <w:style w:styleId="Style_21" w:type="paragraph">
    <w:name w:val="ConsPlusNonformat"/>
    <w:link w:val="Style_2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6" w:type="paragraph">
    <w:name w:val="tw-cell-content"/>
    <w:link w:val="Style_6_ch"/>
  </w:style>
  <w:style w:styleId="Style_6_ch" w:type="character">
    <w:name w:val="tw-cell-content"/>
    <w:link w:val="Style_6"/>
  </w:style>
  <w:style w:styleId="Style_8" w:type="paragraph">
    <w:name w:val="Normal (Web)"/>
    <w:basedOn w:val="Style_4"/>
    <w:link w:val="Style_8_ch"/>
    <w:pPr>
      <w:spacing w:after="60" w:line="240" w:lineRule="auto"/>
      <w:ind w:firstLine="567" w:left="0"/>
    </w:pPr>
    <w:rPr>
      <w:rFonts w:ascii="Times New Roman" w:hAnsi="Times New Roman"/>
      <w:sz w:val="24"/>
    </w:rPr>
  </w:style>
  <w:style w:styleId="Style_8_ch" w:type="character">
    <w:name w:val="Normal (Web)"/>
    <w:basedOn w:val="Style_4_ch"/>
    <w:link w:val="Style_8"/>
    <w:rPr>
      <w:rFonts w:ascii="Times New Roman" w:hAnsi="Times New Roman"/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3_ch" w:type="character">
    <w:name w:val="ConsPlusTitle"/>
    <w:link w:val="Style_23"/>
    <w:rPr>
      <w:rFonts w:ascii="Calibri" w:hAnsi="Calibri"/>
      <w:b w:val="1"/>
    </w:rPr>
  </w:style>
  <w:style w:styleId="Style_24" w:type="paragraph">
    <w:name w:val="знак примечания"/>
    <w:link w:val="Style_24_ch"/>
    <w:rPr>
      <w:sz w:val="16"/>
    </w:rPr>
  </w:style>
  <w:style w:styleId="Style_24_ch" w:type="character">
    <w:name w:val="знак примечания"/>
    <w:link w:val="Style_24"/>
    <w:rPr>
      <w:sz w:val="16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footer"/>
    <w:basedOn w:val="Style_4"/>
    <w:link w:val="Style_26_ch"/>
    <w:pPr>
      <w:widowControl w:val="0"/>
      <w:tabs>
        <w:tab w:leader="none" w:pos="4536" w:val="center"/>
        <w:tab w:leader="none" w:pos="9072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4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3_ch" w:type="character">
    <w:name w:val="heading 1"/>
    <w:basedOn w:val="Style_4_ch"/>
    <w:link w:val="Style_3"/>
    <w:rPr>
      <w:rFonts w:ascii="Times New Roman" w:hAnsi="Times New Roman"/>
      <w:b w:val="1"/>
      <w:sz w:val="74"/>
    </w:rPr>
  </w:style>
  <w:style w:styleId="Style_27" w:type="paragraph">
    <w:name w:val="Hyperlink"/>
    <w:basedOn w:val="Style_28"/>
    <w:link w:val="Style_27_ch"/>
    <w:rPr>
      <w:color w:val="0000FF"/>
      <w:u w:val="single"/>
    </w:rPr>
  </w:style>
  <w:style w:styleId="Style_27_ch" w:type="character">
    <w:name w:val="Hyperlink"/>
    <w:basedOn w:val="Style_28_ch"/>
    <w:link w:val="Style_27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1" w:type="paragraph">
    <w:name w:val="page number"/>
    <w:basedOn w:val="Style_28"/>
    <w:link w:val="Style_1_ch"/>
  </w:style>
  <w:style w:styleId="Style_1_ch" w:type="character">
    <w:name w:val="page number"/>
    <w:basedOn w:val="Style_28_ch"/>
    <w:link w:val="Style_1"/>
  </w:style>
  <w:style w:styleId="Style_30" w:type="paragraph">
    <w:name w:val="ConsPlusDocList1"/>
    <w:next w:val="Style_4"/>
    <w:link w:val="Style_3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0_ch" w:type="character">
    <w:name w:val="ConsPlusDocList1"/>
    <w:link w:val="Style_30"/>
    <w:rPr>
      <w:rFonts w:ascii="Arial" w:hAnsi="Arial"/>
      <w:sz w:val="20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Strong"/>
    <w:basedOn w:val="Style_28"/>
    <w:link w:val="Style_33_ch"/>
    <w:rPr>
      <w:b w:val="1"/>
    </w:rPr>
  </w:style>
  <w:style w:styleId="Style_33_ch" w:type="character">
    <w:name w:val="Strong"/>
    <w:basedOn w:val="Style_28_ch"/>
    <w:link w:val="Style_33"/>
    <w:rPr>
      <w:b w:val="1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Cell"/>
    <w:link w:val="Style_3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5_ch" w:type="character">
    <w:name w:val="ConsPlusCell"/>
    <w:link w:val="Style_35"/>
    <w:rPr>
      <w:rFonts w:ascii="Arial" w:hAnsi="Arial"/>
      <w:sz w:val="20"/>
    </w:rPr>
  </w:style>
  <w:style w:styleId="Style_36" w:type="paragraph">
    <w:name w:val="itemtext"/>
    <w:link w:val="Style_36_ch"/>
  </w:style>
  <w:style w:styleId="Style_36_ch" w:type="character">
    <w:name w:val="itemtext"/>
    <w:link w:val="Style_36"/>
  </w:style>
  <w:style w:styleId="Style_12" w:type="paragraph">
    <w:name w:val="Стиль4"/>
    <w:basedOn w:val="Style_4"/>
    <w:link w:val="Style_1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Стиль4"/>
    <w:basedOn w:val="Style_4_ch"/>
    <w:link w:val="Style_12"/>
    <w:rPr>
      <w:rFonts w:ascii="Times New Roman" w:hAnsi="Times New Roman"/>
      <w:sz w:val="24"/>
    </w:rPr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номер страницы"/>
    <w:basedOn w:val="Style_16"/>
    <w:link w:val="Style_38_ch"/>
  </w:style>
  <w:style w:styleId="Style_38_ch" w:type="character">
    <w:name w:val="номер страницы"/>
    <w:basedOn w:val="Style_16_ch"/>
    <w:link w:val="Style_38"/>
  </w:style>
  <w:style w:styleId="Style_39" w:type="paragraph">
    <w:name w:val="ConsPlusTitlePage"/>
    <w:link w:val="Style_3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39_ch" w:type="character">
    <w:name w:val="ConsPlusTitlePage"/>
    <w:link w:val="Style_39"/>
    <w:rPr>
      <w:rFonts w:ascii="Tahoma" w:hAnsi="Tahoma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0" w:type="paragraph">
    <w:name w:val="toc 5"/>
    <w:next w:val="Style_4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Стиль2"/>
    <w:basedOn w:val="Style_4"/>
    <w:link w:val="Style_4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1_ch" w:type="character">
    <w:name w:val="Стиль2"/>
    <w:basedOn w:val="Style_4_ch"/>
    <w:link w:val="Style_41"/>
    <w:rPr>
      <w:rFonts w:ascii="Times New Roman" w:hAnsi="Times New Roman"/>
      <w:sz w:val="24"/>
    </w:rPr>
  </w:style>
  <w:style w:styleId="Style_42" w:type="paragraph">
    <w:name w:val="Subtitle"/>
    <w:next w:val="Style_4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4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4"/>
    <w:next w:val="Style_4"/>
    <w:link w:val="Style_44_ch"/>
    <w:uiPriority w:val="9"/>
    <w:qFormat/>
    <w:pPr>
      <w:keepNext w:val="1"/>
      <w:widowControl w:val="0"/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44_ch" w:type="character">
    <w:name w:val="heading 4"/>
    <w:basedOn w:val="Style_4_ch"/>
    <w:link w:val="Style_44"/>
    <w:rPr>
      <w:rFonts w:ascii="Times New Roman" w:hAnsi="Times New Roman"/>
      <w:sz w:val="24"/>
    </w:rPr>
  </w:style>
  <w:style w:styleId="Style_45" w:type="paragraph">
    <w:name w:val="heading 2"/>
    <w:basedOn w:val="Style_4"/>
    <w:next w:val="Style_4"/>
    <w:link w:val="Style_45_ch"/>
    <w:uiPriority w:val="9"/>
    <w:qFormat/>
    <w:pPr>
      <w:keepNext w:val="1"/>
      <w:widowControl w:val="0"/>
      <w:tabs>
        <w:tab w:leader="none" w:pos="8931" w:val="left"/>
      </w:tabs>
      <w:spacing w:after="0" w:line="240" w:lineRule="auto"/>
      <w:ind w:right="5075"/>
      <w:jc w:val="both"/>
      <w:outlineLvl w:val="1"/>
    </w:pPr>
    <w:rPr>
      <w:rFonts w:ascii="Times New Roman" w:hAnsi="Times New Roman"/>
      <w:sz w:val="24"/>
    </w:rPr>
  </w:style>
  <w:style w:styleId="Style_45_ch" w:type="character">
    <w:name w:val="heading 2"/>
    <w:basedOn w:val="Style_4_ch"/>
    <w:link w:val="Style_45"/>
    <w:rPr>
      <w:rFonts w:ascii="Times New Roman" w:hAnsi="Times New Roman"/>
      <w:sz w:val="24"/>
    </w:rPr>
  </w:style>
  <w:style w:styleId="Style_7" w:type="paragraph">
    <w:name w:val="Стиль"/>
    <w:basedOn w:val="Style_4"/>
    <w:next w:val="Style_8"/>
    <w:link w:val="Style_7_ch"/>
    <w:pPr>
      <w:spacing w:after="360" w:line="324" w:lineRule="auto"/>
      <w:ind/>
    </w:pPr>
    <w:rPr>
      <w:rFonts w:ascii="Times New Roman" w:hAnsi="Times New Roman"/>
      <w:sz w:val="24"/>
    </w:rPr>
  </w:style>
  <w:style w:styleId="Style_7_ch" w:type="character">
    <w:name w:val="Стиль"/>
    <w:basedOn w:val="Style_4_ch"/>
    <w:link w:val="Style_7"/>
    <w:rPr>
      <w:rFonts w:ascii="Times New Roman" w:hAnsi="Times New Roman"/>
      <w:sz w:val="24"/>
    </w:rPr>
  </w:style>
  <w:style w:styleId="Style_46" w:type="paragraph">
    <w:name w:val="текст примечания"/>
    <w:basedOn w:val="Style_4"/>
    <w:link w:val="Style_4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6_ch" w:type="character">
    <w:name w:val="текст примечания"/>
    <w:basedOn w:val="Style_4_ch"/>
    <w:link w:val="Style_46"/>
    <w:rPr>
      <w:rFonts w:ascii="Times New Roman" w:hAnsi="Times New Roman"/>
      <w:sz w:val="24"/>
    </w:rPr>
  </w:style>
  <w:style w:styleId="Style_47" w:type="paragraph">
    <w:name w:val="Body Text 2"/>
    <w:basedOn w:val="Style_4"/>
    <w:link w:val="Style_47_ch"/>
    <w:pPr>
      <w:widowControl w:val="0"/>
      <w:spacing w:after="0" w:line="240" w:lineRule="auto"/>
      <w:ind w:right="5075"/>
      <w:jc w:val="both"/>
    </w:pPr>
    <w:rPr>
      <w:rFonts w:ascii="Times New Roman" w:hAnsi="Times New Roman"/>
      <w:sz w:val="24"/>
    </w:rPr>
  </w:style>
  <w:style w:styleId="Style_47_ch" w:type="character">
    <w:name w:val="Body Text 2"/>
    <w:basedOn w:val="Style_4_ch"/>
    <w:link w:val="Style_47"/>
    <w:rPr>
      <w:rFonts w:ascii="Times New Roman" w:hAnsi="Times New Roman"/>
      <w:sz w:val="24"/>
    </w:rPr>
  </w:style>
  <w:style w:styleId="Style_48" w:type="table">
    <w:name w:val="Table Grid"/>
    <w:basedOn w:val="Style_11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2025-07-04T07:41:20Z</dcterms:modified>
</cp:coreProperties>
</file>