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right="-1"/>
        <w:jc w:val="center"/>
        <w:rPr>
          <w:sz w:val="2"/>
        </w:rPr>
      </w:pPr>
    </w:p>
    <w:p w14:paraId="03000000">
      <w:pPr>
        <w:ind w:right="-1"/>
        <w:jc w:val="center"/>
      </w:pPr>
      <w:bookmarkStart w:id="1" w:name="_GoBack"/>
      <w:bookmarkEnd w:id="1"/>
    </w:p>
    <w:p w14:paraId="04000000">
      <w:pPr>
        <w:ind/>
        <w:jc w:val="right"/>
      </w:pPr>
      <w:r>
        <w:t>ПРОЕКТ</w:t>
      </w:r>
    </w:p>
    <w:p w14:paraId="05000000">
      <w:pPr>
        <w:ind/>
        <w:jc w:val="center"/>
        <w:rPr>
          <w:b w:val="1"/>
        </w:rPr>
      </w:pPr>
      <w:r>
        <w:rPr>
          <w:b w:val="1"/>
        </w:rPr>
        <w:t xml:space="preserve">Программа </w:t>
      </w:r>
    </w:p>
    <w:p w14:paraId="06000000">
      <w:pPr>
        <w:ind/>
        <w:jc w:val="center"/>
        <w:rPr>
          <w:b w:val="1"/>
        </w:rPr>
      </w:pPr>
      <w:r>
        <w:rPr>
          <w:b w:val="1"/>
        </w:rPr>
        <w:t>профилактики рисков причинения вреда (</w:t>
      </w:r>
      <w:r>
        <w:rPr>
          <w:b w:val="1"/>
        </w:rPr>
        <w:t>ущерба) охраняемым законом ценностям при осуществлении муниципального</w:t>
      </w:r>
      <w:r>
        <w:rPr>
          <w:b w:val="1"/>
        </w:rPr>
        <w:t xml:space="preserve"> контроля в сфере </w:t>
      </w:r>
      <w:r>
        <w:rPr>
          <w:b w:val="1"/>
        </w:rPr>
        <w:t xml:space="preserve">благоустройства </w:t>
      </w:r>
      <w:r>
        <w:rPr>
          <w:b w:val="1"/>
        </w:rPr>
        <w:t>в границах Беловского городского округа на 2025 год</w:t>
      </w:r>
    </w:p>
    <w:p w14:paraId="07000000">
      <w:pPr>
        <w:ind/>
        <w:jc w:val="center"/>
        <w:rPr>
          <w:b w:val="1"/>
        </w:rPr>
      </w:pPr>
      <w:r>
        <w:rPr>
          <w:b w:val="1"/>
        </w:rPr>
        <w:t xml:space="preserve"> </w:t>
      </w:r>
    </w:p>
    <w:p w14:paraId="08000000">
      <w:pPr>
        <w:ind w:firstLine="709" w:left="0"/>
        <w:jc w:val="both"/>
        <w:rPr>
          <w:b w:val="1"/>
        </w:rPr>
      </w:pPr>
      <w:r>
        <w:t xml:space="preserve">Настоящая программа профилактики рисков причинения вреда (ущерба) охраняемым законом </w:t>
      </w:r>
      <w:r>
        <w:t xml:space="preserve">ценностям при осуществлении </w:t>
      </w:r>
      <w:r>
        <w:t>муниципального контроля в сфере благоустройства в границах Беловского городского округа на 2025</w:t>
      </w:r>
      <w:r>
        <w:t xml:space="preserve"> год (далее </w:t>
      </w:r>
      <w:r>
        <w:t>–</w:t>
      </w:r>
      <w:r>
        <w:t> Программа</w:t>
      </w:r>
      <w:r>
        <w:t xml:space="preserve"> профилактики</w:t>
      </w:r>
      <w:r>
        <w:t>), устанавливает порядок проведения</w:t>
      </w:r>
      <w:r>
        <w:t xml:space="preserve">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>
        <w:t xml:space="preserve"> </w:t>
      </w:r>
      <w:r>
        <w:t>в сфере благоустройства в границах Беловского городского округа</w:t>
      </w:r>
      <w:r>
        <w:t xml:space="preserve"> </w:t>
      </w:r>
      <w:r>
        <w:t>(далее – муниципальный</w:t>
      </w:r>
      <w:r>
        <w:t xml:space="preserve"> контроль).</w:t>
      </w:r>
    </w:p>
    <w:p w14:paraId="09000000">
      <w:pPr>
        <w:ind w:firstLine="709" w:left="0"/>
        <w:jc w:val="both"/>
        <w:rPr>
          <w:color w:val="000000"/>
        </w:rPr>
      </w:pPr>
      <w:r>
        <w:rPr>
          <w:color w:val="000000"/>
        </w:rPr>
        <w:t>Программа</w:t>
      </w:r>
      <w:r>
        <w:t xml:space="preserve"> </w:t>
      </w:r>
      <w:r>
        <w:t>профилактики</w:t>
      </w:r>
      <w:r>
        <w:rPr>
          <w:color w:val="000000"/>
        </w:rPr>
        <w:t xml:space="preserve"> разработана в соответствии </w:t>
      </w:r>
      <w:r>
        <w:rPr>
          <w:color w:val="000000"/>
        </w:rPr>
        <w:t>с</w:t>
      </w:r>
      <w:r>
        <w:rPr>
          <w:color w:val="000000"/>
        </w:rPr>
        <w:t>:</w:t>
      </w:r>
    </w:p>
    <w:p w14:paraId="0A000000">
      <w:pPr>
        <w:ind w:firstLine="709" w:left="0"/>
        <w:jc w:val="both"/>
        <w:rPr>
          <w:color w:val="000000"/>
        </w:rPr>
      </w:pPr>
      <w:r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>
        <w:rPr>
          <w:color w:val="000000"/>
        </w:rPr>
        <w:t>2020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248-ФЗ «О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контроле (надзоре) и муниципальном контроле в Российской Федерации»</w:t>
      </w:r>
      <w:r>
        <w:rPr>
          <w:color w:val="000000"/>
        </w:rPr>
        <w:t xml:space="preserve"> </w:t>
      </w:r>
      <w:r>
        <w:rPr>
          <w:color w:val="000000"/>
        </w:rPr>
        <w:t>(дале</w:t>
      </w:r>
      <w:r>
        <w:rPr>
          <w:color w:val="000000"/>
        </w:rPr>
        <w:t>е-</w:t>
      </w:r>
      <w:r>
        <w:rPr>
          <w:color w:val="000000"/>
        </w:rPr>
        <w:t xml:space="preserve"> Федеральный закон №</w:t>
      </w:r>
      <w:r>
        <w:rPr>
          <w:color w:val="000000"/>
        </w:rPr>
        <w:t xml:space="preserve"> </w:t>
      </w:r>
      <w:r>
        <w:rPr>
          <w:color w:val="000000"/>
        </w:rPr>
        <w:t>248-ФЗ);</w:t>
      </w:r>
    </w:p>
    <w:p w14:paraId="0B000000">
      <w:pPr>
        <w:ind w:firstLine="709" w:left="0"/>
        <w:jc w:val="both"/>
        <w:rPr>
          <w:color w:val="000000"/>
        </w:rPr>
      </w:pPr>
      <w:r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>
        <w:rPr>
          <w:color w:val="000000"/>
        </w:rPr>
        <w:t>2020</w:t>
      </w:r>
      <w:r>
        <w:rPr>
          <w:color w:val="000000"/>
        </w:rPr>
        <w:t xml:space="preserve"> года</w:t>
      </w:r>
      <w:r>
        <w:rPr>
          <w:color w:val="000000"/>
        </w:rPr>
        <w:t xml:space="preserve"> №</w:t>
      </w:r>
      <w:r>
        <w:rPr>
          <w:color w:val="000000"/>
        </w:rPr>
        <w:t xml:space="preserve"> </w:t>
      </w:r>
      <w:r>
        <w:rPr>
          <w:color w:val="000000"/>
        </w:rPr>
        <w:t>247-ФЗ «Об обязательных</w:t>
      </w:r>
      <w:r>
        <w:rPr>
          <w:color w:val="000000"/>
        </w:rPr>
        <w:t xml:space="preserve"> </w:t>
      </w:r>
      <w:r>
        <w:rPr>
          <w:color w:val="000000"/>
        </w:rPr>
        <w:t>требованиях в Российской Федерации»;</w:t>
      </w:r>
    </w:p>
    <w:p w14:paraId="0C000000">
      <w:pPr>
        <w:ind w:firstLine="709" w:left="0"/>
        <w:jc w:val="both"/>
        <w:rPr>
          <w:color w:val="000000"/>
        </w:rPr>
      </w:pPr>
      <w:r>
        <w:rPr>
          <w:color w:val="000000"/>
        </w:rPr>
        <w:t>- постановлением Правительства Российской Федерации от 25</w:t>
      </w:r>
      <w:r>
        <w:rPr>
          <w:color w:val="000000"/>
        </w:rPr>
        <w:t xml:space="preserve"> июня </w:t>
      </w:r>
      <w:r>
        <w:rPr>
          <w:color w:val="000000"/>
        </w:rPr>
        <w:t>2021</w:t>
      </w:r>
      <w:r>
        <w:rPr>
          <w:color w:val="000000"/>
        </w:rPr>
        <w:t xml:space="preserve">года </w:t>
      </w:r>
      <w:r>
        <w:rPr>
          <w:color w:val="000000"/>
        </w:rPr>
        <w:t>№</w:t>
      </w:r>
      <w:r>
        <w:rPr>
          <w:color w:val="000000"/>
        </w:rPr>
        <w:t xml:space="preserve"> </w:t>
      </w:r>
      <w:r>
        <w:rPr>
          <w:color w:val="000000"/>
        </w:rPr>
        <w:t>990 «Об утверждении Правил разработки и утверждения контрольными</w:t>
      </w:r>
      <w:r>
        <w:rPr>
          <w:color w:val="000000"/>
        </w:rPr>
        <w:t xml:space="preserve"> </w:t>
      </w:r>
      <w:r>
        <w:rPr>
          <w:color w:val="000000"/>
        </w:rPr>
        <w:t>(надзорными) органами программы профилактики рисков причинения вреда</w:t>
      </w:r>
      <w:r>
        <w:rPr>
          <w:color w:val="000000"/>
        </w:rPr>
        <w:t xml:space="preserve"> </w:t>
      </w:r>
      <w:r>
        <w:rPr>
          <w:color w:val="000000"/>
        </w:rPr>
        <w:t>(ущерба) охраняемым законом ценностям».</w:t>
      </w:r>
    </w:p>
    <w:p w14:paraId="0D000000">
      <w:pPr>
        <w:ind w:firstLine="709" w:left="0"/>
        <w:jc w:val="both"/>
        <w:rPr>
          <w:color w:val="000000"/>
        </w:rPr>
      </w:pPr>
      <w:r>
        <w:rPr>
          <w:color w:val="000000"/>
        </w:rPr>
        <w:t>Срок реализации Программы</w:t>
      </w:r>
      <w:r>
        <w:rPr>
          <w:color w:val="000000"/>
        </w:rPr>
        <w:t xml:space="preserve"> профилактики</w:t>
      </w:r>
      <w:r>
        <w:rPr>
          <w:color w:val="000000"/>
        </w:rPr>
        <w:t xml:space="preserve"> - 2025</w:t>
      </w:r>
      <w:r>
        <w:rPr>
          <w:color w:val="000000"/>
        </w:rPr>
        <w:t xml:space="preserve"> год.</w:t>
      </w:r>
    </w:p>
    <w:p w14:paraId="0E000000">
      <w:pPr>
        <w:ind w:firstLine="709" w:left="0"/>
        <w:jc w:val="both"/>
        <w:rPr>
          <w:b w:val="1"/>
        </w:rPr>
      </w:pPr>
    </w:p>
    <w:p w14:paraId="0F000000">
      <w:pPr>
        <w:ind w:firstLine="709" w:left="0"/>
        <w:jc w:val="both"/>
      </w:pPr>
    </w:p>
    <w:p w14:paraId="10000000">
      <w:pPr>
        <w:ind w:firstLine="708" w:left="0"/>
        <w:jc w:val="center"/>
        <w:rPr>
          <w:b w:val="1"/>
        </w:rPr>
      </w:pPr>
      <w:r>
        <w:rPr>
          <w:b w:val="1"/>
        </w:rPr>
        <w:t>I</w:t>
      </w:r>
      <w:r>
        <w:rPr>
          <w:b w:val="1"/>
        </w:rPr>
        <w:t xml:space="preserve">. </w:t>
      </w:r>
      <w:r>
        <w:rPr>
          <w:b w:val="1"/>
        </w:rPr>
        <w:t>Анализ текущего состояния осуществления муниципального контроля, описание текущего развития профилактической деятельности</w:t>
      </w:r>
      <w:r>
        <w:rPr>
          <w:b w:val="1"/>
        </w:rPr>
        <w:t xml:space="preserve"> Администрации Беловского городского округа, характеристика проблем, на решение которых направлена Программа</w:t>
      </w:r>
      <w:r>
        <w:t xml:space="preserve"> </w:t>
      </w:r>
      <w:r>
        <w:rPr>
          <w:b w:val="1"/>
        </w:rPr>
        <w:t>профилактики</w:t>
      </w:r>
    </w:p>
    <w:p w14:paraId="11000000">
      <w:pPr>
        <w:ind w:firstLine="708" w:left="0"/>
        <w:jc w:val="center"/>
        <w:rPr>
          <w:b w:val="1"/>
        </w:rPr>
      </w:pPr>
    </w:p>
    <w:p w14:paraId="12000000">
      <w:pPr>
        <w:ind w:firstLine="567" w:left="0"/>
        <w:contextualSpacing w:val="1"/>
        <w:jc w:val="both"/>
      </w:pPr>
      <w:r>
        <w:t xml:space="preserve">Предметом муниципального контроля </w:t>
      </w:r>
      <w:r>
        <w:t xml:space="preserve">в сфере благоустройства в границах Беловского городского округа </w:t>
      </w:r>
      <w:r>
        <w:t xml:space="preserve">является </w:t>
      </w:r>
    </w:p>
    <w:p w14:paraId="13000000">
      <w:pPr>
        <w:ind w:firstLine="709" w:left="0"/>
        <w:jc w:val="both"/>
      </w:pPr>
      <w:r>
        <w:t xml:space="preserve">- </w:t>
      </w:r>
      <w:r>
        <w:t xml:space="preserve">соблюдение </w:t>
      </w:r>
      <w:r>
        <w:t xml:space="preserve">организациями и физическими лицами (далее – контролируемые лица) </w:t>
      </w:r>
      <w:r>
        <w:t xml:space="preserve">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</w:t>
      </w:r>
      <w:r>
        <w:t>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</w:p>
    <w:p w14:paraId="14000000">
      <w:pPr>
        <w:pStyle w:val="Style_3"/>
        <w:tabs>
          <w:tab w:leader="none" w:pos="1134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исполнение решений, принимаемых по результатам контрольных мероприятий.</w:t>
      </w:r>
    </w:p>
    <w:p w14:paraId="15000000">
      <w:pPr>
        <w:pStyle w:val="Style_3"/>
        <w:tabs>
          <w:tab w:leader="none" w:pos="1134" w:val="left"/>
        </w:tabs>
        <w:ind w:firstLine="709" w:left="0"/>
        <w:jc w:val="both"/>
        <w:rPr>
          <w:sz w:val="28"/>
        </w:rPr>
      </w:pPr>
    </w:p>
    <w:p w14:paraId="16000000">
      <w:pPr>
        <w:pStyle w:val="Style_3"/>
        <w:tabs>
          <w:tab w:leader="none" w:pos="1134" w:val="left"/>
        </w:tabs>
        <w:spacing w:after="0"/>
        <w:ind w:firstLine="709" w:left="0"/>
        <w:jc w:val="both"/>
        <w:rPr>
          <w:sz w:val="28"/>
        </w:rPr>
      </w:pPr>
      <w:r>
        <w:rPr>
          <w:sz w:val="28"/>
        </w:rPr>
        <w:t>Объектами муниципального контроля (далее</w:t>
      </w:r>
      <w:r>
        <w:rPr>
          <w:sz w:val="28"/>
        </w:rPr>
        <w:t xml:space="preserve"> </w:t>
      </w:r>
      <w:r>
        <w:rPr>
          <w:sz w:val="28"/>
        </w:rPr>
        <w:t>– объект контроля) являются:</w:t>
      </w:r>
    </w:p>
    <w:p w14:paraId="17000000">
      <w:pPr>
        <w:ind w:firstLine="709" w:left="0"/>
        <w:jc w:val="both"/>
      </w:pPr>
      <w:r>
        <w:t xml:space="preserve">- </w:t>
      </w:r>
      <w:r>
        <w:t xml:space="preserve">деятельность, действия (бездействие) контролируемых лиц в сфере благоустройства </w:t>
      </w:r>
      <w:r>
        <w:t>в границах</w:t>
      </w:r>
      <w:r>
        <w:t xml:space="preserve"> </w:t>
      </w:r>
      <w:r>
        <w:t>Беловского городского округа</w:t>
      </w:r>
      <w:r>
        <w:t xml:space="preserve">, </w:t>
      </w:r>
      <w: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18000000">
      <w:pPr>
        <w:ind w:firstLine="709" w:left="0"/>
        <w:jc w:val="both"/>
      </w:pPr>
      <w:r>
        <w:t xml:space="preserve">- </w:t>
      </w: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9000000">
      <w:pPr>
        <w:ind w:firstLine="709" w:left="0"/>
        <w:jc w:val="both"/>
      </w:pPr>
      <w:r>
        <w:t xml:space="preserve">- </w:t>
      </w:r>
      <w: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14:paraId="1A000000">
      <w:pPr>
        <w:ind w:firstLine="709" w:left="0"/>
        <w:jc w:val="both"/>
      </w:pPr>
      <w:r>
        <w:t>Под контролируемым</w:t>
      </w:r>
      <w:r>
        <w:t xml:space="preserve"> лицом</w:t>
      </w:r>
      <w:r>
        <w:t xml:space="preserve"> </w:t>
      </w:r>
      <w:r>
        <w:t>(</w:t>
      </w:r>
      <w:r>
        <w:t>стать</w:t>
      </w:r>
      <w:r>
        <w:t>я</w:t>
      </w:r>
      <w:r>
        <w:t xml:space="preserve"> 31 Федерального закона №</w:t>
      </w:r>
      <w:r>
        <w:t xml:space="preserve"> </w:t>
      </w:r>
      <w:r>
        <w:t>248-ФЗ</w:t>
      </w:r>
      <w:r>
        <w:t>)</w:t>
      </w:r>
      <w:r>
        <w:t xml:space="preserve"> при осуществлении муниципального контроля понима</w:t>
      </w:r>
      <w:r>
        <w:t>ю</w:t>
      </w:r>
      <w:r>
        <w:t xml:space="preserve">тся </w:t>
      </w:r>
      <w:r>
        <w:t xml:space="preserve">граждане и </w:t>
      </w:r>
      <w:r>
        <w:t>организаци</w:t>
      </w:r>
      <w:r>
        <w:t>и</w:t>
      </w:r>
      <w:r>
        <w:t xml:space="preserve">, деятельность, действия или </w:t>
      </w:r>
      <w:r>
        <w:t>результаты</w:t>
      </w:r>
      <w:r>
        <w:t xml:space="preserve"> деятельности</w:t>
      </w:r>
      <w:r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t>нтролю</w:t>
      </w:r>
      <w:r>
        <w:t>.</w:t>
      </w:r>
    </w:p>
    <w:p w14:paraId="1B000000">
      <w:pPr>
        <w:widowControl w:val="0"/>
        <w:tabs>
          <w:tab w:leader="none" w:pos="0" w:val="left"/>
        </w:tabs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i w:val="0"/>
        </w:rPr>
        <w:t xml:space="preserve">В </w:t>
      </w:r>
      <w:r>
        <w:rPr>
          <w:i w:val="0"/>
        </w:rPr>
        <w:t>202</w:t>
      </w:r>
      <w:r>
        <w:rPr>
          <w:i w:val="0"/>
          <w:sz w:val="28"/>
        </w:rPr>
        <w:t xml:space="preserve">4 году плановые и внеплановые контрольные мероприятия не проводились в соответствии с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 14.12.2023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2140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О внесении изменения в постановление Правительства Российской Федерации от 10 марта 2022 г. </w:t>
      </w:r>
      <w:r>
        <w:rPr>
          <w:rFonts w:ascii="Times New Roman" w:hAnsi="Times New Roman"/>
          <w:sz w:val="28"/>
        </w:rPr>
        <w:t>№ 336»</w:t>
      </w:r>
      <w:r>
        <w:rPr>
          <w:rFonts w:ascii="Times New Roman" w:hAnsi="Times New Roman"/>
          <w:sz w:val="28"/>
        </w:rPr>
        <w:t xml:space="preserve"> в котором говорится, что </w:t>
      </w:r>
      <w:r>
        <w:rPr>
          <w:rFonts w:ascii="Times New Roman" w:hAnsi="Times New Roman"/>
          <w:sz w:val="28"/>
        </w:rPr>
        <w:t>срок действующего моратория на проведение проверок в рамках муниципального контроля продлен до конца 2024 года. Решение принято по поручению Президента России.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индикаторов рисков, такой формат предполагает инициирование надзорными органами </w:t>
      </w:r>
      <w:r>
        <w:rPr>
          <w:rFonts w:ascii="Times New Roman" w:hAnsi="Times New Roman"/>
          <w:sz w:val="28"/>
        </w:rPr>
        <w:t xml:space="preserve">проведение </w:t>
      </w:r>
      <w:r>
        <w:rPr>
          <w:rFonts w:ascii="Times New Roman" w:hAnsi="Times New Roman"/>
          <w:sz w:val="28"/>
        </w:rPr>
        <w:t xml:space="preserve">контрольных мероприятий </w:t>
      </w:r>
      <w:r>
        <w:rPr>
          <w:rFonts w:ascii="Times New Roman" w:hAnsi="Times New Roman"/>
          <w:sz w:val="28"/>
        </w:rPr>
        <w:t xml:space="preserve">в случае получения информации о наличии рисков нарушения обязательных требований. </w:t>
      </w:r>
      <w:r>
        <w:rPr>
          <w:rFonts w:ascii="Times New Roman" w:hAnsi="Times New Roman"/>
          <w:sz w:val="28"/>
        </w:rPr>
        <w:t>Информация о наличии рисков нарушения обязательных требований не поступала.</w:t>
      </w:r>
    </w:p>
    <w:p w14:paraId="1D000000">
      <w:pPr>
        <w:ind w:firstLine="567" w:left="0"/>
        <w:contextualSpacing w:val="1"/>
        <w:jc w:val="both"/>
      </w:pPr>
      <w:r>
        <w:t xml:space="preserve">Анализ текущего состояния осуществления муниципального контроля в сфере благоустройства в границах Беловского городского округа и описание текущего развития профилактической деятельности за период с </w:t>
      </w:r>
      <w:r>
        <w:t>01.01.2024 по 30.09.2024</w:t>
      </w:r>
      <w:r>
        <w:t>:</w:t>
      </w:r>
    </w:p>
    <w:p w14:paraId="1E000000">
      <w:pPr>
        <w:ind w:firstLine="567" w:left="0"/>
        <w:contextualSpacing w:val="1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1. </w:t>
      </w:r>
      <w:r>
        <w:rPr>
          <w:rStyle w:val="Style_4_ch"/>
          <w:i w:val="0"/>
        </w:rPr>
        <w:t xml:space="preserve">Информирование </w:t>
      </w:r>
      <w:r>
        <w:rPr>
          <w:rStyle w:val="Style_4_ch"/>
          <w:i w:val="0"/>
        </w:rPr>
        <w:t>контролируемых лиц</w:t>
      </w:r>
      <w:r>
        <w:rPr>
          <w:rStyle w:val="Style_4_ch"/>
          <w:i w:val="0"/>
        </w:rPr>
        <w:t xml:space="preserve"> по вопросам соблюдения обязательных требований обеспечено посредством опубликования </w:t>
      </w:r>
      <w:r>
        <w:rPr>
          <w:rStyle w:val="Style_4_ch"/>
          <w:i w:val="0"/>
        </w:rPr>
        <w:t xml:space="preserve">информации </w:t>
      </w:r>
      <w:r>
        <w:rPr>
          <w:rStyle w:val="Style_4_ch"/>
          <w:i w:val="0"/>
        </w:rPr>
        <w:t>на официальном сайте муниципального образования в информационно-телекоммуникационной сети «Интернет»</w:t>
      </w:r>
      <w:r>
        <w:rPr>
          <w:rStyle w:val="Style_4_ch"/>
          <w:i w:val="0"/>
        </w:rPr>
        <w:t>.</w:t>
      </w:r>
    </w:p>
    <w:p w14:paraId="1F000000">
      <w:pPr>
        <w:widowControl w:val="0"/>
        <w:tabs>
          <w:tab w:leader="none" w:pos="0" w:val="left"/>
        </w:tabs>
        <w:ind w:firstLine="567" w:left="0"/>
        <w:jc w:val="both"/>
      </w:pPr>
      <w:r>
        <w:rPr>
          <w:rStyle w:val="Style_4_ch"/>
          <w:i w:val="0"/>
        </w:rPr>
        <w:t xml:space="preserve">2. </w:t>
      </w:r>
      <w:r>
        <w:rPr>
          <w:rStyle w:val="Style_4_ch"/>
          <w:i w:val="0"/>
        </w:rPr>
        <w:t xml:space="preserve">На регулярной основе давались консультации в ходе личных приемов, а также посредством телефонной связи и </w:t>
      </w:r>
      <w:r>
        <w:rPr>
          <w:rStyle w:val="Style_4_ch"/>
          <w:i w:val="0"/>
        </w:rPr>
        <w:t>письменных ответов на обращения:</w:t>
      </w:r>
    </w:p>
    <w:p w14:paraId="20000000">
      <w:pPr>
        <w:ind w:firstLine="567" w:left="0"/>
        <w:contextualSpacing w:val="1"/>
        <w:jc w:val="both"/>
        <w:rPr/>
      </w:pPr>
      <w:r>
        <w:t xml:space="preserve">- консультирование по соблюдению обязательных требований в рамках оформления, размещения, содержания информационных  конструкций, рекламных конструкции, фасадов, НТО: </w:t>
      </w:r>
      <w:r>
        <w:t>проведе</w:t>
      </w:r>
      <w:r>
        <w:rPr/>
        <w:t>н</w:t>
      </w:r>
      <w:r>
        <w:rPr/>
        <w:t>о 421 мероприятия (личный прием, телефонные обращения);</w:t>
      </w:r>
    </w:p>
    <w:p w14:paraId="21000000">
      <w:pPr>
        <w:ind w:firstLine="567" w:left="0"/>
        <w:contextualSpacing w:val="1"/>
        <w:jc w:val="both"/>
      </w:pPr>
      <w:r>
        <w:t>- консультирование по соблюдению обязательных требований в рамках восстановления нарушенного благоустройства после проведения земляных работ: 276 мероприятий (личный прием, телефонные</w:t>
      </w:r>
      <w:r>
        <w:t xml:space="preserve"> обращения).</w:t>
      </w:r>
    </w:p>
    <w:p w14:paraId="22000000">
      <w:pPr>
        <w:widowControl w:val="0"/>
        <w:tabs>
          <w:tab w:leader="none" w:pos="0" w:val="left"/>
        </w:tabs>
        <w:ind w:firstLine="709" w:left="0"/>
        <w:jc w:val="both"/>
      </w:pPr>
      <w:r>
        <w:t xml:space="preserve"> </w:t>
      </w:r>
      <w:r>
        <w:rPr>
          <w:spacing w:val="1"/>
        </w:rPr>
        <w:t xml:space="preserve">Проведённая Администрацией Беловского городского округа в </w:t>
      </w:r>
      <w:r>
        <w:rPr>
          <w:spacing w:val="1"/>
        </w:rPr>
        <w:t>2024</w:t>
      </w:r>
      <w:r>
        <w:rPr>
          <w:spacing w:val="1"/>
        </w:rPr>
        <w:t xml:space="preserve"> году работа</w:t>
      </w:r>
      <w:r>
        <w:t xml:space="preserve"> способствовала снижению общественно опасных последствий, </w:t>
      </w:r>
      <w:r>
        <w:t>возникающих в результате несоблюдения контролируемыми лицами обязательных требований.</w:t>
      </w:r>
    </w:p>
    <w:p w14:paraId="23000000">
      <w:pPr>
        <w:ind w:firstLine="567" w:left="0"/>
        <w:contextualSpacing w:val="1"/>
        <w:jc w:val="both"/>
      </w:pPr>
    </w:p>
    <w:p w14:paraId="24000000">
      <w:pPr>
        <w:ind w:firstLine="709" w:left="0"/>
        <w:contextualSpacing w:val="1"/>
        <w:jc w:val="both"/>
      </w:pPr>
      <w:r>
        <w:t>Основными проблемами,</w:t>
      </w:r>
      <w:r>
        <w:t xml:space="preserve"> на решение которых направлена Программа</w:t>
      </w:r>
      <w:r>
        <w:t xml:space="preserve"> </w:t>
      </w:r>
      <w:r>
        <w:t>профилактики</w:t>
      </w:r>
      <w:r>
        <w:t>, являются</w:t>
      </w:r>
      <w:r>
        <w:t>:</w:t>
      </w:r>
      <w:r>
        <w:t xml:space="preserve"> недостаточная информированность </w:t>
      </w:r>
      <w:r>
        <w:t>контролируемого лица</w:t>
      </w:r>
      <w:r>
        <w:t xml:space="preserve"> об обязательных требованиях</w:t>
      </w:r>
      <w:r>
        <w:t xml:space="preserve"> и способах их исполнения</w:t>
      </w:r>
      <w:r>
        <w:t xml:space="preserve">, а также низкая мотивация добросовестного соблюдения обязательных требований данным </w:t>
      </w:r>
      <w:r>
        <w:t>лицом.</w:t>
      </w:r>
    </w:p>
    <w:p w14:paraId="25000000">
      <w:pPr>
        <w:ind w:firstLine="567" w:left="0"/>
        <w:contextualSpacing w:val="1"/>
        <w:jc w:val="both"/>
      </w:pPr>
    </w:p>
    <w:p w14:paraId="26000000">
      <w:pPr>
        <w:ind w:firstLine="709" w:left="0"/>
        <w:jc w:val="center"/>
        <w:rPr>
          <w:b w:val="1"/>
        </w:rPr>
      </w:pPr>
      <w:r>
        <w:rPr>
          <w:b w:val="1"/>
        </w:rPr>
        <w:t>II</w:t>
      </w:r>
      <w:r>
        <w:rPr>
          <w:b w:val="1"/>
        </w:rPr>
        <w:t>.</w:t>
      </w:r>
      <w:r>
        <w:rPr>
          <w:b w:val="1"/>
        </w:rPr>
        <w:t xml:space="preserve"> </w:t>
      </w:r>
      <w:r>
        <w:rPr>
          <w:b w:val="1"/>
        </w:rPr>
        <w:t>Цели и задачи реализации Программы</w:t>
      </w:r>
      <w:r>
        <w:t xml:space="preserve"> </w:t>
      </w:r>
      <w:r>
        <w:rPr>
          <w:b w:val="1"/>
        </w:rPr>
        <w:t>профилактики</w:t>
      </w:r>
    </w:p>
    <w:p w14:paraId="27000000">
      <w:pPr>
        <w:ind w:firstLine="709" w:left="0"/>
        <w:jc w:val="center"/>
      </w:pPr>
    </w:p>
    <w:p w14:paraId="28000000">
      <w:pPr>
        <w:ind w:firstLine="709" w:left="0"/>
        <w:jc w:val="both"/>
      </w:pPr>
      <w:r>
        <w:t>1. Целями реализации Программы</w:t>
      </w:r>
      <w:r>
        <w:t xml:space="preserve"> </w:t>
      </w:r>
      <w:r>
        <w:t>профилактики</w:t>
      </w:r>
      <w:r>
        <w:t xml:space="preserve"> являются:</w:t>
      </w:r>
    </w:p>
    <w:p w14:paraId="29000000">
      <w:pPr>
        <w:ind w:firstLine="567" w:left="0"/>
        <w:jc w:val="both"/>
      </w:pPr>
      <w:r>
        <w:t>- предупреждение нарушений обязательных требований законо</w:t>
      </w:r>
      <w:r>
        <w:t xml:space="preserve">дательства Российской Федерации </w:t>
      </w:r>
      <w:r>
        <w:t xml:space="preserve">в сфере </w:t>
      </w:r>
      <w:r>
        <w:rPr>
          <w:spacing w:val="2"/>
        </w:rPr>
        <w:t>благоустройства;</w:t>
      </w:r>
      <w:r>
        <w:t xml:space="preserve"> </w:t>
      </w:r>
    </w:p>
    <w:p w14:paraId="2A000000">
      <w:pPr>
        <w:ind w:firstLine="567" w:left="0"/>
        <w:jc w:val="both"/>
      </w:pPr>
      <w: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2B000000">
      <w:pPr>
        <w:ind w:firstLine="567" w:left="0"/>
        <w:jc w:val="both"/>
      </w:pPr>
      <w: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2C000000">
      <w:pPr>
        <w:ind w:firstLine="567" w:left="0"/>
        <w:jc w:val="both"/>
      </w:pPr>
      <w:r>
        <w:t>- формирование моделей социально ответственного, добросовестного, правового поведения контролируемых лиц;</w:t>
      </w:r>
    </w:p>
    <w:p w14:paraId="2D000000">
      <w:pPr>
        <w:ind w:firstLine="567" w:left="0"/>
        <w:jc w:val="both"/>
      </w:pPr>
      <w:r>
        <w:t>- повышение прозрачности системы контрольно-надзорной деятельности</w:t>
      </w:r>
      <w:r>
        <w:t>;</w:t>
      </w:r>
    </w:p>
    <w:p w14:paraId="2E000000">
      <w:pPr>
        <w:ind w:firstLine="567" w:left="0"/>
        <w:jc w:val="both"/>
      </w:pPr>
      <w:r>
        <w:t>- профилактика нарушений соблюдения обязательных требований</w:t>
      </w:r>
      <w:r>
        <w:t>.</w:t>
      </w:r>
    </w:p>
    <w:p w14:paraId="2F000000">
      <w:pPr>
        <w:ind w:firstLine="709" w:left="0"/>
        <w:jc w:val="both"/>
      </w:pPr>
      <w:r>
        <w:t xml:space="preserve">2. Задачами реализации Программы </w:t>
      </w:r>
      <w:r>
        <w:t>профилактики</w:t>
      </w:r>
      <w:r>
        <w:t xml:space="preserve"> </w:t>
      </w:r>
      <w:r>
        <w:t>являются:</w:t>
      </w:r>
    </w:p>
    <w:p w14:paraId="30000000">
      <w:pPr>
        <w:ind w:firstLine="567" w:left="0"/>
        <w:jc w:val="both"/>
      </w:pPr>
      <w: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31000000">
      <w:pPr>
        <w:ind w:firstLine="567" w:left="0"/>
        <w:jc w:val="both"/>
      </w:pPr>
      <w: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2000000">
      <w:pPr>
        <w:ind w:firstLine="567" w:left="0"/>
        <w:jc w:val="both"/>
      </w:pPr>
      <w: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33000000">
      <w:pPr>
        <w:ind w:firstLine="567" w:left="0"/>
        <w:jc w:val="both"/>
      </w:pPr>
      <w: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34000000">
      <w:pPr>
        <w:ind w:firstLine="567" w:left="0"/>
        <w:jc w:val="both"/>
      </w:pPr>
      <w: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35000000">
      <w:pPr>
        <w:ind w:firstLine="567" w:left="0"/>
        <w:jc w:val="both"/>
      </w:pPr>
      <w:r>
        <w:t>- формирование единого понимания обязательных требований у всех участников контрольно-надзорной деятельности;</w:t>
      </w:r>
    </w:p>
    <w:p w14:paraId="36000000">
      <w:pPr>
        <w:ind w:firstLine="567" w:left="0"/>
        <w:jc w:val="both"/>
      </w:pPr>
      <w: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7000000">
      <w:pPr>
        <w:ind w:firstLine="567" w:left="0"/>
        <w:jc w:val="both"/>
      </w:pPr>
      <w:r>
        <w:t>- снижение издержек контрольно-надзорной деятельности и административной нагрузки на контролируемых лиц.</w:t>
      </w:r>
    </w:p>
    <w:p w14:paraId="38000000">
      <w:pPr>
        <w:rPr>
          <w:b w:val="1"/>
          <w:highlight w:val="green"/>
        </w:rPr>
      </w:pPr>
    </w:p>
    <w:p w14:paraId="39000000">
      <w:pPr>
        <w:ind/>
        <w:jc w:val="center"/>
        <w:rPr>
          <w:b w:val="1"/>
        </w:rPr>
      </w:pPr>
    </w:p>
    <w:p w14:paraId="3A000000">
      <w:pPr>
        <w:ind/>
        <w:jc w:val="center"/>
        <w:rPr>
          <w:b w:val="1"/>
        </w:rPr>
      </w:pPr>
      <w:r>
        <w:rPr>
          <w:b w:val="1"/>
        </w:rPr>
        <w:t>III. Перечень профилактических мероприятий, сроки</w:t>
      </w:r>
    </w:p>
    <w:p w14:paraId="3B000000">
      <w:pPr>
        <w:ind w:firstLine="567" w:left="0"/>
        <w:jc w:val="center"/>
        <w:rPr>
          <w:b w:val="1"/>
        </w:rPr>
      </w:pPr>
      <w:r>
        <w:rPr>
          <w:b w:val="1"/>
        </w:rPr>
        <w:t>(периодичность) их проведения</w:t>
      </w:r>
    </w:p>
    <w:p w14:paraId="3C000000">
      <w:pPr>
        <w:ind w:firstLine="567" w:left="0"/>
        <w:jc w:val="center"/>
        <w:rPr>
          <w:b w:val="1"/>
        </w:rPr>
      </w:pPr>
    </w:p>
    <w:p w14:paraId="3D000000">
      <w:pPr>
        <w:ind w:firstLine="567" w:left="0"/>
        <w:jc w:val="both"/>
      </w:pPr>
      <w:r>
        <w:t xml:space="preserve">1. </w:t>
      </w:r>
      <w:r>
        <w:t>В соответствии с Положением о</w:t>
      </w:r>
      <w:r>
        <w:t xml:space="preserve"> </w:t>
      </w:r>
      <w:r>
        <w:t>муниципально</w:t>
      </w:r>
      <w:r>
        <w:t>м</w:t>
      </w:r>
      <w:r>
        <w:t xml:space="preserve"> контрол</w:t>
      </w:r>
      <w:r>
        <w:t>е</w:t>
      </w:r>
      <w:r>
        <w:t xml:space="preserve"> </w:t>
      </w:r>
      <w:r>
        <w:t>в сфере благоустройства в границах</w:t>
      </w:r>
      <w:r>
        <w:t xml:space="preserve"> Беловского городского округа </w:t>
      </w:r>
      <w:r>
        <w:t>утвержденн</w:t>
      </w:r>
      <w:r>
        <w:t>ым</w:t>
      </w:r>
      <w:r>
        <w:t xml:space="preserve"> решением Совета народных депутатов Беловского городского округа от </w:t>
      </w:r>
      <w:r>
        <w:t>19 мая 2022 года</w:t>
      </w:r>
      <w:r>
        <w:t xml:space="preserve"> №</w:t>
      </w:r>
      <w:r>
        <w:t xml:space="preserve"> 51</w:t>
      </w:r>
      <w:r>
        <w:t>/2</w:t>
      </w:r>
      <w:r>
        <w:t>71</w:t>
      </w:r>
      <w:r>
        <w:t xml:space="preserve">-н, проводятся следующие профилактические мероприятия: </w:t>
      </w:r>
    </w:p>
    <w:p w14:paraId="3E000000">
      <w:pPr>
        <w:pStyle w:val="Style_5"/>
        <w:ind w:firstLine="709" w:left="0"/>
        <w:jc w:val="both"/>
      </w:pPr>
      <w:r>
        <w:t>1) информирование;</w:t>
      </w:r>
    </w:p>
    <w:p w14:paraId="3F000000">
      <w:pPr>
        <w:pStyle w:val="Style_5"/>
        <w:ind w:firstLine="709" w:left="0"/>
        <w:jc w:val="both"/>
      </w:pPr>
      <w:r>
        <w:t>2) обобщение правоприменительной практики;</w:t>
      </w:r>
    </w:p>
    <w:p w14:paraId="40000000">
      <w:pPr>
        <w:pStyle w:val="Style_5"/>
        <w:ind w:firstLine="709" w:left="0"/>
        <w:jc w:val="both"/>
      </w:pPr>
      <w:r>
        <w:t>3) объявление предостережения;</w:t>
      </w:r>
    </w:p>
    <w:p w14:paraId="41000000">
      <w:pPr>
        <w:pStyle w:val="Style_5"/>
        <w:ind w:firstLine="709" w:left="0"/>
        <w:jc w:val="both"/>
      </w:pPr>
      <w:r>
        <w:t>4) консультирование;</w:t>
      </w:r>
    </w:p>
    <w:p w14:paraId="42000000">
      <w:pPr>
        <w:pStyle w:val="Style_5"/>
        <w:ind w:firstLine="709" w:left="0"/>
        <w:jc w:val="both"/>
      </w:pPr>
      <w:r>
        <w:t>5) профилактический визит.</w:t>
      </w:r>
    </w:p>
    <w:p w14:paraId="43000000">
      <w:pPr>
        <w:ind w:firstLine="567" w:left="0"/>
        <w:jc w:val="both"/>
      </w:pPr>
      <w: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</w:t>
      </w:r>
      <w:r>
        <w:t xml:space="preserve"> </w:t>
      </w:r>
      <w:r>
        <w:t>профилактики</w:t>
      </w:r>
      <w:r>
        <w:t>.</w:t>
      </w:r>
    </w:p>
    <w:p w14:paraId="44000000">
      <w:pPr>
        <w:ind w:firstLine="567" w:left="0"/>
        <w:jc w:val="both"/>
      </w:pPr>
    </w:p>
    <w:p w14:paraId="45000000">
      <w:pPr>
        <w:ind/>
        <w:jc w:val="center"/>
        <w:rPr>
          <w:b w:val="1"/>
        </w:rPr>
      </w:pPr>
    </w:p>
    <w:p w14:paraId="46000000">
      <w:pPr>
        <w:ind/>
        <w:jc w:val="center"/>
        <w:rPr>
          <w:b w:val="1"/>
        </w:rPr>
      </w:pPr>
    </w:p>
    <w:p w14:paraId="47000000">
      <w:pPr>
        <w:ind/>
        <w:jc w:val="center"/>
        <w:rPr>
          <w:b w:val="1"/>
        </w:rPr>
      </w:pPr>
      <w:r>
        <w:rPr>
          <w:b w:val="1"/>
        </w:rPr>
        <w:t>IV</w:t>
      </w:r>
      <w:r>
        <w:rPr>
          <w:b w:val="1"/>
        </w:rPr>
        <w:t>. Показатели результативности и эффективности Программы</w:t>
      </w:r>
      <w:r>
        <w:t xml:space="preserve"> </w:t>
      </w:r>
      <w:r>
        <w:rPr>
          <w:b w:val="1"/>
        </w:rPr>
        <w:t>профилактики</w:t>
      </w:r>
    </w:p>
    <w:p w14:paraId="48000000">
      <w:pPr>
        <w:ind/>
        <w:jc w:val="both"/>
      </w:pPr>
    </w:p>
    <w:p w14:paraId="49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Style_4_ch"/>
          <w:i w:val="0"/>
        </w:rPr>
        <w:t xml:space="preserve"> результативности и эффективности</w:t>
      </w:r>
      <w:r>
        <w:rPr>
          <w:rStyle w:val="Style_4_ch"/>
          <w:i w:val="0"/>
        </w:rPr>
        <w:t>:</w:t>
      </w:r>
    </w:p>
    <w:p w14:paraId="4A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а) </w:t>
      </w:r>
      <w:r>
        <w:t xml:space="preserve">Полнота информации, размещенной на официальном сайте </w:t>
      </w:r>
      <w:r>
        <w:t>Администрации Беловского городского округа</w:t>
      </w:r>
      <w:r>
        <w:t xml:space="preserve"> в соответствии со  статьей 46 Федерального закона №</w:t>
      </w:r>
      <w:r>
        <w:t xml:space="preserve"> </w:t>
      </w:r>
      <w:r>
        <w:t>248-ФЗ – 100%</w:t>
      </w:r>
      <w:r>
        <w:rPr>
          <w:rStyle w:val="Style_4_ch"/>
          <w:i w:val="0"/>
        </w:rPr>
        <w:t>;</w:t>
      </w:r>
    </w:p>
    <w:p w14:paraId="4B000000">
      <w:pPr>
        <w:ind w:firstLine="709" w:left="0"/>
        <w:jc w:val="both"/>
      </w:pPr>
      <w:r>
        <w:rPr>
          <w:rStyle w:val="Style_4_ch"/>
          <w:i w:val="0"/>
        </w:rPr>
        <w:t xml:space="preserve">б) </w:t>
      </w:r>
      <w:r>
        <w:t>Доля контролируемых лиц, удовлетворенных консультированием в общем количестве контролируемых лиц, обратившихся за консультацией – 70%</w:t>
      </w:r>
      <w:r>
        <w:t>;</w:t>
      </w:r>
    </w:p>
    <w:p w14:paraId="4C000000">
      <w:pPr>
        <w:ind w:firstLine="709" w:left="0"/>
        <w:jc w:val="both"/>
        <w:rPr>
          <w:rStyle w:val="Style_4_ch"/>
          <w:i w:val="0"/>
        </w:rPr>
      </w:pPr>
      <w:r>
        <w:rPr>
          <w:highlight w:val="white"/>
        </w:rPr>
        <w:t>Для этого используют следующую формулу: </w:t>
      </w:r>
      <w:r>
        <w:rPr>
          <w:highlight w:val="white"/>
        </w:rPr>
        <w:t>Доля</w:t>
      </w:r>
      <w:r>
        <w:rPr>
          <w:highlight w:val="white"/>
        </w:rPr>
        <w:t xml:space="preserve"> (%) = </w:t>
      </w:r>
      <w:r>
        <w:t>Доля контролируемых лиц, удовлетворенных консультированием</w:t>
      </w:r>
      <w:r>
        <w:rPr>
          <w:highlight w:val="white"/>
        </w:rPr>
        <w:t xml:space="preserve"> /</w:t>
      </w:r>
      <w:r>
        <w:t xml:space="preserve"> </w:t>
      </w:r>
      <w:r>
        <w:t>общ</w:t>
      </w:r>
      <w:r>
        <w:t>ее количество</w:t>
      </w:r>
      <w:r>
        <w:t xml:space="preserve"> контролируемых лиц</w:t>
      </w:r>
      <w:r>
        <w:rPr>
          <w:highlight w:val="white"/>
        </w:rPr>
        <w:t xml:space="preserve"> *100</w:t>
      </w:r>
      <w:r>
        <w:rPr>
          <w:highlight w:val="white"/>
        </w:rPr>
        <w:t>%</w:t>
      </w:r>
      <w:r>
        <w:rPr>
          <w:highlight w:val="white"/>
        </w:rPr>
        <w:t>.</w:t>
      </w:r>
    </w:p>
    <w:p w14:paraId="4D000000">
      <w:pPr>
        <w:ind w:firstLine="709" w:left="0"/>
        <w:jc w:val="both"/>
        <w:rPr>
          <w:rStyle w:val="Style_4_ch"/>
          <w:i w:val="0"/>
        </w:rPr>
      </w:pPr>
    </w:p>
    <w:p w14:paraId="4E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 xml:space="preserve">в) доля профилактических мероприятий в объеме контрольных мероприятий </w:t>
      </w:r>
      <w:r>
        <w:rPr>
          <w:rStyle w:val="Style_4_ch"/>
          <w:i w:val="0"/>
        </w:rPr>
        <w:t>–</w:t>
      </w:r>
      <w:r>
        <w:rPr>
          <w:rStyle w:val="Style_4_ch"/>
          <w:i w:val="0"/>
        </w:rPr>
        <w:t xml:space="preserve"> 50 %.</w:t>
      </w:r>
    </w:p>
    <w:p w14:paraId="4F000000">
      <w:pPr>
        <w:ind w:firstLine="709" w:left="0"/>
        <w:jc w:val="both"/>
        <w:rPr>
          <w:rStyle w:val="Style_4_ch"/>
          <w:i w:val="0"/>
        </w:rPr>
      </w:pPr>
      <w:r>
        <w:rPr>
          <w:rStyle w:val="Style_4_ch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14:paraId="50000000">
      <w:pPr>
        <w:ind w:firstLine="709" w:left="0"/>
        <w:jc w:val="both"/>
      </w:pPr>
      <w:r>
        <w:rPr>
          <w:rStyle w:val="Style_4_ch"/>
          <w:i w:val="0"/>
        </w:rPr>
        <w:t>г)</w:t>
      </w:r>
      <w:r>
        <w:t xml:space="preserve"> </w:t>
      </w:r>
      <w:r>
        <w:t xml:space="preserve">Утверждение   </w:t>
      </w:r>
      <w:r>
        <w:t>информации</w:t>
      </w:r>
      <w:r>
        <w:t>, содержаще</w:t>
      </w:r>
      <w:r>
        <w:t>й</w:t>
      </w:r>
      <w:r>
        <w:t xml:space="preserve"> результаты обобщения правоприменительной практики по осуществлению муниципального контроля, е</w:t>
      </w:r>
      <w:r>
        <w:t>е</w:t>
      </w:r>
      <w:r>
        <w:t xml:space="preserve"> опубликование</w:t>
      </w:r>
      <w:r>
        <w:t xml:space="preserve"> – </w:t>
      </w:r>
      <w:r>
        <w:t>исполнено</w:t>
      </w:r>
      <w:r>
        <w:t>/не исполнено.</w:t>
      </w:r>
    </w:p>
    <w:p w14:paraId="51000000">
      <w:pPr>
        <w:ind w:firstLine="709" w:left="0"/>
        <w:jc w:val="both"/>
        <w:rPr>
          <w:rStyle w:val="Style_4_ch"/>
          <w:i w:val="0"/>
        </w:rPr>
      </w:pPr>
    </w:p>
    <w:p w14:paraId="52000000">
      <w:pPr>
        <w:ind w:firstLine="709" w:left="0"/>
        <w:jc w:val="both"/>
        <w:rPr>
          <w:rStyle w:val="Style_4_ch"/>
          <w:i w:val="0"/>
        </w:rPr>
      </w:pPr>
    </w:p>
    <w:p w14:paraId="53000000">
      <w:pPr>
        <w:ind w:firstLine="567" w:left="0"/>
        <w:jc w:val="both"/>
      </w:pPr>
      <w: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54000000">
      <w:pPr>
        <w:ind w:firstLine="567" w:left="0"/>
        <w:jc w:val="both"/>
      </w:pPr>
    </w:p>
    <w:p w14:paraId="55000000">
      <w:pPr>
        <w:ind w:firstLine="567" w:left="0"/>
        <w:jc w:val="right"/>
      </w:pPr>
    </w:p>
    <w:p w14:paraId="56000000">
      <w:pPr>
        <w:ind w:firstLine="567" w:left="0"/>
        <w:jc w:val="right"/>
      </w:pPr>
    </w:p>
    <w:p w14:paraId="57000000">
      <w:pPr>
        <w:ind w:firstLine="567" w:left="0"/>
        <w:jc w:val="right"/>
      </w:pPr>
    </w:p>
    <w:p w14:paraId="58000000">
      <w:pPr>
        <w:ind w:firstLine="567" w:left="0"/>
        <w:jc w:val="right"/>
      </w:pPr>
    </w:p>
    <w:p w14:paraId="59000000">
      <w:pPr>
        <w:ind w:firstLine="567" w:left="0"/>
        <w:jc w:val="right"/>
      </w:pPr>
    </w:p>
    <w:p w14:paraId="5A000000">
      <w:pPr>
        <w:ind w:firstLine="567" w:left="0"/>
        <w:jc w:val="right"/>
      </w:pPr>
    </w:p>
    <w:p w14:paraId="5B000000">
      <w:pPr>
        <w:ind w:firstLine="567" w:left="0"/>
        <w:jc w:val="right"/>
      </w:pPr>
    </w:p>
    <w:p w14:paraId="5C000000">
      <w:pPr>
        <w:ind w:firstLine="567" w:left="0"/>
        <w:jc w:val="right"/>
      </w:pPr>
    </w:p>
    <w:p w14:paraId="5D000000">
      <w:pPr>
        <w:ind w:firstLine="567" w:left="0"/>
        <w:jc w:val="right"/>
      </w:pPr>
    </w:p>
    <w:p w14:paraId="5E000000">
      <w:pPr>
        <w:ind w:firstLine="567" w:left="0"/>
        <w:jc w:val="right"/>
      </w:pPr>
    </w:p>
    <w:p w14:paraId="5F000000">
      <w:pPr>
        <w:ind w:firstLine="567" w:left="0"/>
        <w:jc w:val="right"/>
      </w:pPr>
    </w:p>
    <w:p w14:paraId="60000000">
      <w:pPr>
        <w:ind w:firstLine="567" w:left="0"/>
        <w:jc w:val="right"/>
      </w:pPr>
    </w:p>
    <w:p w14:paraId="61000000">
      <w:pPr>
        <w:ind w:firstLine="567" w:left="0"/>
        <w:jc w:val="right"/>
      </w:pPr>
    </w:p>
    <w:p w14:paraId="62000000">
      <w:pPr>
        <w:ind w:firstLine="567" w:left="0"/>
        <w:jc w:val="right"/>
      </w:pPr>
    </w:p>
    <w:p w14:paraId="63000000">
      <w:pPr>
        <w:ind w:firstLine="567" w:left="0"/>
        <w:jc w:val="right"/>
      </w:pPr>
    </w:p>
    <w:p w14:paraId="64000000">
      <w:pPr>
        <w:ind w:firstLine="567" w:left="0"/>
        <w:jc w:val="right"/>
      </w:pPr>
    </w:p>
    <w:p w14:paraId="65000000">
      <w:pPr>
        <w:ind w:firstLine="567" w:left="0"/>
        <w:jc w:val="right"/>
      </w:pPr>
    </w:p>
    <w:p w14:paraId="66000000">
      <w:pPr>
        <w:ind w:firstLine="567" w:left="0"/>
        <w:jc w:val="right"/>
      </w:pPr>
    </w:p>
    <w:p w14:paraId="67000000">
      <w:pPr>
        <w:ind w:firstLine="567" w:left="0"/>
        <w:jc w:val="right"/>
      </w:pPr>
    </w:p>
    <w:p w14:paraId="68000000">
      <w:pPr>
        <w:ind w:firstLine="567" w:left="0"/>
        <w:jc w:val="right"/>
      </w:pPr>
    </w:p>
    <w:p w14:paraId="69000000">
      <w:pPr>
        <w:ind w:firstLine="567" w:left="0"/>
        <w:jc w:val="right"/>
      </w:pPr>
    </w:p>
    <w:p w14:paraId="6A000000">
      <w:pPr>
        <w:ind w:firstLine="567" w:left="0"/>
        <w:jc w:val="right"/>
      </w:pPr>
    </w:p>
    <w:p w14:paraId="6B000000">
      <w:pPr>
        <w:ind w:firstLine="567" w:left="0"/>
        <w:jc w:val="right"/>
      </w:pPr>
    </w:p>
    <w:p w14:paraId="6C000000">
      <w:pPr>
        <w:ind w:firstLine="567" w:left="0"/>
        <w:jc w:val="right"/>
      </w:pPr>
    </w:p>
    <w:p w14:paraId="6D000000">
      <w:pPr>
        <w:ind w:firstLine="567" w:left="0"/>
        <w:jc w:val="right"/>
      </w:pPr>
    </w:p>
    <w:p w14:paraId="6E000000">
      <w:pPr>
        <w:ind w:firstLine="567" w:left="0"/>
        <w:jc w:val="right"/>
      </w:pPr>
    </w:p>
    <w:p w14:paraId="6F000000">
      <w:pPr>
        <w:ind w:firstLine="567" w:left="0"/>
        <w:jc w:val="right"/>
      </w:pPr>
    </w:p>
    <w:p w14:paraId="70000000">
      <w:pPr>
        <w:ind w:firstLine="567" w:left="0"/>
        <w:jc w:val="right"/>
      </w:pPr>
    </w:p>
    <w:p w14:paraId="71000000">
      <w:pPr>
        <w:ind w:firstLine="567" w:left="0"/>
        <w:jc w:val="right"/>
      </w:pPr>
    </w:p>
    <w:p w14:paraId="72000000">
      <w:pPr>
        <w:ind w:firstLine="567" w:left="0"/>
        <w:jc w:val="right"/>
      </w:pPr>
    </w:p>
    <w:p w14:paraId="73000000">
      <w:pPr>
        <w:ind w:firstLine="567" w:left="0"/>
        <w:jc w:val="right"/>
      </w:pPr>
    </w:p>
    <w:p w14:paraId="74000000">
      <w:pPr>
        <w:ind w:firstLine="567" w:left="0"/>
        <w:jc w:val="right"/>
      </w:pPr>
    </w:p>
    <w:p w14:paraId="75000000">
      <w:pPr>
        <w:ind w:firstLine="567" w:left="0"/>
        <w:jc w:val="right"/>
      </w:pPr>
      <w:r>
        <w:t xml:space="preserve">Приложение </w:t>
      </w:r>
    </w:p>
    <w:p w14:paraId="76000000">
      <w:pPr>
        <w:ind w:firstLine="567" w:left="0"/>
        <w:jc w:val="right"/>
      </w:pPr>
      <w:r>
        <w:t>к Программе</w:t>
      </w:r>
      <w:r>
        <w:t xml:space="preserve"> </w:t>
      </w:r>
      <w:r>
        <w:t>профилактики</w:t>
      </w:r>
    </w:p>
    <w:p w14:paraId="77000000">
      <w:pPr>
        <w:rPr>
          <w:b w:val="1"/>
        </w:rPr>
      </w:pPr>
    </w:p>
    <w:p w14:paraId="78000000">
      <w:pPr>
        <w:ind/>
        <w:jc w:val="center"/>
        <w:rPr>
          <w:b w:val="1"/>
        </w:rPr>
      </w:pPr>
      <w:r>
        <w:rPr>
          <w:b w:val="1"/>
        </w:rPr>
        <w:t xml:space="preserve">Перечень профилактических мероприятий, </w:t>
      </w:r>
    </w:p>
    <w:p w14:paraId="79000000">
      <w:pPr>
        <w:ind/>
        <w:jc w:val="center"/>
        <w:rPr>
          <w:b w:val="1"/>
          <w:sz w:val="20"/>
        </w:rPr>
      </w:pPr>
      <w:r>
        <w:rPr>
          <w:b w:val="1"/>
        </w:rPr>
        <w:t>сроки (периодичность) их проведения</w:t>
      </w:r>
    </w:p>
    <w:p w14:paraId="7A000000">
      <w:pPr>
        <w:ind/>
        <w:jc w:val="center"/>
        <w:rPr>
          <w:b w:val="1"/>
          <w:sz w:val="20"/>
        </w:rPr>
      </w:pPr>
    </w:p>
    <w:tbl>
      <w:tblPr>
        <w:tblStyle w:val="Style_6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5"/>
        <w:gridCol w:w="1418"/>
        <w:gridCol w:w="3969"/>
        <w:gridCol w:w="2976"/>
        <w:gridCol w:w="1418"/>
      </w:tblGrid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00000">
            <w:pPr>
              <w:pStyle w:val="Style_7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  <w:p w14:paraId="7C000000">
            <w:pPr>
              <w:pStyle w:val="Style_7"/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Вид мероприятия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00000">
            <w:pPr>
              <w:ind w:firstLine="36" w:left="0"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Форма мероприятия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Подразделение и (или) должностные лица местной администрации, ответственные за</w:t>
            </w:r>
            <w:r>
              <w:rPr>
                <w:b w:val="1"/>
                <w:sz w:val="22"/>
              </w:rPr>
              <w:t xml:space="preserve"> реализацию мероприятия</w:t>
            </w:r>
          </w:p>
          <w:p w14:paraId="80000000">
            <w:pPr>
              <w:ind/>
              <w:jc w:val="center"/>
              <w:rPr>
                <w:b w:val="1"/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00000">
            <w:pPr>
              <w:ind/>
              <w:jc w:val="center"/>
              <w:rPr>
                <w:sz w:val="22"/>
              </w:rPr>
            </w:pPr>
            <w:r>
              <w:rPr>
                <w:b w:val="1"/>
                <w:sz w:val="22"/>
              </w:rPr>
              <w:t>Сроки (периодичность)</w:t>
            </w:r>
            <w:r>
              <w:rPr>
                <w:b w:val="1"/>
                <w:sz w:val="22"/>
              </w:rPr>
              <w:t xml:space="preserve"> </w:t>
            </w:r>
            <w:r>
              <w:rPr>
                <w:b w:val="1"/>
                <w:sz w:val="22"/>
              </w:rPr>
              <w:t>их проведения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00000">
            <w:pPr>
              <w:pStyle w:val="Style_7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00000">
            <w:pPr>
              <w:ind w:firstLine="36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8000000">
            <w:pPr>
              <w:ind/>
              <w:jc w:val="both"/>
              <w:rPr>
                <w:sz w:val="22"/>
              </w:rPr>
            </w:pPr>
          </w:p>
        </w:tc>
        <w:tc>
          <w:tcPr>
            <w:tcW w:type="dxa" w:w="1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00000">
            <w:pPr>
              <w:ind w:firstLine="8" w:left="0"/>
              <w:jc w:val="both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0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публичных </w:t>
            </w:r>
            <w:r>
              <w:rPr>
                <w:sz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2"/>
              </w:rPr>
            </w:pPr>
            <w:r>
              <w:rPr>
                <w:sz w:val="22"/>
              </w:rPr>
              <w:t>Отдел  по ЖКХ АБГО</w:t>
            </w:r>
          </w:p>
          <w:p w14:paraId="8C000000">
            <w:pPr>
              <w:rPr>
                <w:sz w:val="22"/>
              </w:rPr>
            </w:pPr>
          </w:p>
          <w:p w14:paraId="8D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00000">
            <w:pPr>
              <w:rPr>
                <w:sz w:val="22"/>
              </w:rPr>
            </w:pPr>
            <w:r>
              <w:rPr>
                <w:sz w:val="22"/>
              </w:rPr>
              <w:t>По мере необходимости в течение года</w:t>
            </w:r>
            <w:r>
              <w:rPr>
                <w:sz w:val="22"/>
              </w:rPr>
              <w:t>;</w:t>
            </w:r>
          </w:p>
          <w:p w14:paraId="8F000000">
            <w:pPr>
              <w:rPr>
                <w:i w:val="1"/>
                <w:sz w:val="22"/>
              </w:rPr>
            </w:pPr>
            <w:r>
              <w:rPr>
                <w:i w:val="1"/>
                <w:sz w:val="22"/>
              </w:rPr>
              <w:t>ИЛИ</w:t>
            </w:r>
          </w:p>
          <w:p w14:paraId="90000000">
            <w:pPr>
              <w:rPr>
                <w:sz w:val="22"/>
              </w:rPr>
            </w:pPr>
            <w:r>
              <w:rPr>
                <w:sz w:val="22"/>
              </w:rPr>
              <w:t>Май, сентябрь 2025 года</w:t>
            </w:r>
          </w:p>
        </w:tc>
      </w:tr>
      <w:t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rPr>
                <w:sz w:val="22"/>
              </w:rPr>
            </w:pPr>
            <w:r>
              <w:rPr>
                <w:sz w:val="22"/>
              </w:rPr>
              <w:t xml:space="preserve">Публикация </w:t>
            </w:r>
            <w:r>
              <w:rPr>
                <w:sz w:val="22"/>
              </w:rPr>
              <w:t xml:space="preserve">на сайте руководств по соблюдению обязательных требований в сфере благоустройства </w:t>
            </w:r>
            <w:r>
              <w:rPr>
                <w:sz w:val="22"/>
              </w:rPr>
              <w:t xml:space="preserve">в границах </w:t>
            </w:r>
            <w:r>
              <w:rPr>
                <w:sz w:val="22"/>
              </w:rPr>
              <w:t>Беловского городского округа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при направлении</w:t>
            </w:r>
            <w:r>
              <w:rPr>
                <w:sz w:val="22"/>
              </w:rPr>
              <w:t xml:space="preserve"> их в адрес местной администрации уполномоченным федеральным</w:t>
            </w:r>
            <w:r>
              <w:rPr>
                <w:sz w:val="22"/>
              </w:rPr>
              <w:t xml:space="preserve"> органом исполнительной власти</w:t>
            </w:r>
          </w:p>
          <w:p w14:paraId="92000000">
            <w:pPr>
              <w:rPr>
                <w:sz w:val="22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rPr>
                <w:sz w:val="22"/>
              </w:rPr>
            </w:pPr>
            <w:r>
              <w:rPr>
                <w:sz w:val="22"/>
              </w:rPr>
              <w:t xml:space="preserve">Отдел по ЖКХ АБГО </w:t>
            </w:r>
          </w:p>
          <w:p w14:paraId="94000000">
            <w:pPr>
              <w:rPr>
                <w:sz w:val="22"/>
              </w:rPr>
            </w:pPr>
          </w:p>
          <w:p w14:paraId="95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  <w:p w14:paraId="96000000">
            <w:pPr>
              <w:rPr>
                <w:sz w:val="22"/>
              </w:rPr>
            </w:pPr>
          </w:p>
          <w:p w14:paraId="97000000">
            <w:pPr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00000">
            <w:pPr>
              <w:rPr>
                <w:sz w:val="22"/>
              </w:rPr>
            </w:pPr>
            <w:r>
              <w:rPr>
                <w:sz w:val="22"/>
              </w:rPr>
              <w:t xml:space="preserve">По мере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hRule="atLeast" w:val="1771"/>
        </w:trPr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rPr>
                <w:spacing w:val="2"/>
                <w:sz w:val="22"/>
              </w:rPr>
            </w:pPr>
            <w:r>
              <w:rPr>
                <w:sz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>
              <w:rPr>
                <w:sz w:val="22"/>
              </w:rPr>
              <w:t xml:space="preserve">в рамках муниципального контроля в сфере благоустройства </w:t>
            </w:r>
            <w:r>
              <w:rPr>
                <w:sz w:val="22"/>
              </w:rPr>
              <w:t xml:space="preserve">в границах </w:t>
            </w:r>
            <w:r>
              <w:rPr>
                <w:sz w:val="22"/>
              </w:rPr>
              <w:t>Беловского городского округа</w:t>
            </w:r>
            <w:r>
              <w:rPr>
                <w:spacing w:val="2"/>
                <w:sz w:val="22"/>
              </w:rPr>
              <w:t xml:space="preserve"> </w:t>
            </w:r>
          </w:p>
          <w:p w14:paraId="9A000000">
            <w:pPr>
              <w:rPr>
                <w:spacing w:val="2"/>
              </w:rPr>
            </w:pPr>
          </w:p>
          <w:p w14:paraId="9B000000">
            <w:pPr>
              <w:rPr>
                <w:sz w:val="22"/>
              </w:rPr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sz w:val="22"/>
              </w:rPr>
            </w:pPr>
            <w:r>
              <w:rPr>
                <w:sz w:val="22"/>
              </w:rPr>
              <w:t xml:space="preserve">Отдел по ЖКХ АБГО </w:t>
            </w:r>
          </w:p>
          <w:p w14:paraId="9D000000">
            <w:pPr>
              <w:rPr>
                <w:sz w:val="22"/>
              </w:rPr>
            </w:pPr>
          </w:p>
          <w:p w14:paraId="9E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  <w:p w14:paraId="9F000000">
            <w:pPr>
              <w:rPr>
                <w:sz w:val="22"/>
              </w:rPr>
            </w:pPr>
          </w:p>
          <w:p w14:paraId="A0000000">
            <w:pPr>
              <w:rPr>
                <w:sz w:val="22"/>
              </w:rPr>
            </w:pPr>
            <w:r>
              <w:rPr>
                <w:sz w:val="22"/>
              </w:rPr>
              <w:t>Отдел информационных технологий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rPr>
                <w:sz w:val="22"/>
              </w:rPr>
            </w:pPr>
            <w:r>
              <w:rPr>
                <w:sz w:val="22"/>
              </w:rPr>
              <w:t>По мере обновления</w:t>
            </w:r>
          </w:p>
        </w:tc>
      </w:tr>
      <w:tr>
        <w:trPr>
          <w:trHeight w:hRule="atLeast" w:val="177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ind w:firstLine="33" w:left="0"/>
              <w:jc w:val="both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pStyle w:val="Style_5"/>
              <w:ind w:firstLine="34" w:left="0" w:right="131"/>
              <w:jc w:val="both"/>
              <w:rPr>
                <w:sz w:val="22"/>
              </w:rPr>
            </w:pPr>
            <w:r>
              <w:rPr>
                <w:sz w:val="22"/>
              </w:rPr>
              <w:t>Обобщение правоприменительной практики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sz w:val="22"/>
              </w:rPr>
            </w:pPr>
            <w:r>
              <w:rPr>
                <w:sz w:val="22"/>
              </w:rPr>
              <w:t xml:space="preserve">Обобщение и анализ правоприменительной практики контрольно-надзорной деятельности в рамках муниципального контроля в сфере благоустройства </w:t>
            </w:r>
            <w:r>
              <w:rPr>
                <w:sz w:val="22"/>
              </w:rPr>
              <w:t xml:space="preserve">в границах </w:t>
            </w:r>
            <w:r>
              <w:rPr>
                <w:sz w:val="22"/>
              </w:rPr>
              <w:t>Беловского городского округа</w:t>
            </w:r>
            <w:r>
              <w:rPr>
                <w:spacing w:val="2"/>
                <w:sz w:val="22"/>
              </w:rPr>
              <w:t xml:space="preserve"> в соответствии с </w:t>
            </w:r>
            <w:r>
              <w:rPr>
                <w:sz w:val="22"/>
              </w:rPr>
              <w:t>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sz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sz w:val="22"/>
              </w:rPr>
            </w:pPr>
            <w:r>
              <w:rPr>
                <w:sz w:val="22"/>
              </w:rPr>
              <w:t xml:space="preserve">Отдел по ЖКХ АБГО </w:t>
            </w:r>
          </w:p>
          <w:p w14:paraId="A6000000">
            <w:pPr>
              <w:rPr>
                <w:sz w:val="22"/>
              </w:rPr>
            </w:pPr>
          </w:p>
          <w:p w14:paraId="A7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rPr>
                <w:sz w:val="22"/>
              </w:rPr>
            </w:pPr>
            <w:r>
              <w:rPr>
                <w:sz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00000">
            <w:pPr>
              <w:ind w:firstLine="33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00000">
            <w:pPr>
              <w:pStyle w:val="Style_5"/>
              <w:ind w:firstLine="34" w:left="0" w:right="131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Объявление предостережения 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00000">
            <w:pPr>
              <w:rPr>
                <w:sz w:val="22"/>
              </w:rPr>
            </w:pPr>
            <w:r>
              <w:rPr>
                <w:sz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sz w:val="22"/>
              </w:rPr>
            </w:pPr>
            <w:r>
              <w:rPr>
                <w:sz w:val="22"/>
              </w:rPr>
              <w:t xml:space="preserve">Отдел  по ЖКХ АБГО </w:t>
            </w:r>
          </w:p>
          <w:p w14:paraId="B2000000">
            <w:pPr>
              <w:rPr>
                <w:sz w:val="22"/>
              </w:rPr>
            </w:pPr>
          </w:p>
          <w:p w14:paraId="B3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00000">
            <w:pPr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B5000000">
            <w:pPr>
              <w:rPr>
                <w:sz w:val="22"/>
              </w:rPr>
            </w:pPr>
          </w:p>
        </w:tc>
      </w:tr>
      <w:tr>
        <w:trPr>
          <w:trHeight w:hRule="atLeast" w:val="397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00000">
            <w:pPr>
              <w:ind w:firstLine="34" w:left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sz w:val="22"/>
              </w:rPr>
            </w:pPr>
            <w:r>
              <w:rPr>
                <w:sz w:val="22"/>
              </w:rPr>
              <w:t>Проведение должностными лицами Администрации Беловского городского округа консультаций по вопросам:</w:t>
            </w:r>
          </w:p>
          <w:p w14:paraId="B9000000">
            <w:pPr>
              <w:rPr>
                <w:sz w:val="22"/>
              </w:rPr>
            </w:pPr>
            <w:r>
              <w:rPr>
                <w:sz w:val="22"/>
              </w:rPr>
              <w:t xml:space="preserve">соблюдения обязательных требований в рамках муниципального контроля в сфере благоустройства </w:t>
            </w:r>
            <w:r>
              <w:rPr>
                <w:sz w:val="22"/>
              </w:rPr>
              <w:t xml:space="preserve">в границах </w:t>
            </w:r>
            <w:r>
              <w:rPr>
                <w:sz w:val="22"/>
              </w:rPr>
              <w:t>Беловского городского округа</w:t>
            </w:r>
            <w:r>
              <w:rPr>
                <w:sz w:val="22"/>
              </w:rPr>
              <w:t xml:space="preserve"> Консультирование осуществляется посредствам </w:t>
            </w:r>
            <w:r>
              <w:rPr>
                <w:sz w:val="22"/>
              </w:rPr>
              <w:t xml:space="preserve">личного обращения, телефонной связи, электронной почты, </w:t>
            </w:r>
            <w:r>
              <w:rPr>
                <w:sz w:val="22"/>
              </w:rPr>
              <w:t>видео-конференц-связи</w:t>
            </w:r>
            <w:r>
              <w:rPr>
                <w:sz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>HYPERLINK "consultantplus://offline/ref=AB379AAFAA1D100E328F2BAF8EED5A2F2B76C9320D2F17931C22AAB6D3F68CA0190E3892E5C305E8C6BBD71DFE0039N"</w:instrText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законом</w:t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2"/>
              </w:rPr>
            </w:pPr>
            <w:r>
              <w:rPr>
                <w:sz w:val="22"/>
              </w:rPr>
              <w:t xml:space="preserve">Отдел по ЖКХ АБГО </w:t>
            </w:r>
          </w:p>
          <w:p w14:paraId="BB000000">
            <w:pPr>
              <w:rPr>
                <w:sz w:val="22"/>
              </w:rPr>
            </w:pPr>
          </w:p>
          <w:p w14:paraId="BC000000">
            <w:pPr>
              <w:rPr>
                <w:sz w:val="22"/>
              </w:rPr>
            </w:pPr>
          </w:p>
          <w:p w14:paraId="BD000000">
            <w:pPr>
              <w:rPr>
                <w:sz w:val="22"/>
              </w:rPr>
            </w:pPr>
            <w:r>
              <w:rPr>
                <w:sz w:val="22"/>
              </w:rPr>
              <w:t>Управление архитектуры и градостроительства АБГО</w:t>
            </w:r>
          </w:p>
          <w:p w14:paraId="BE000000">
            <w:pPr>
              <w:rPr>
                <w:sz w:val="22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00000">
            <w:pPr>
              <w:rPr>
                <w:sz w:val="22"/>
              </w:rPr>
            </w:pPr>
            <w:r>
              <w:rPr>
                <w:sz w:val="22"/>
              </w:rPr>
              <w:t>В течение года (при наличии оснований)</w:t>
            </w:r>
          </w:p>
          <w:p w14:paraId="C0000000">
            <w:pPr>
              <w:rPr>
                <w:sz w:val="22"/>
              </w:rPr>
            </w:pPr>
            <w:r>
              <w:rPr>
                <w:sz w:val="22"/>
              </w:rPr>
              <w:t>ИЛИ</w:t>
            </w:r>
          </w:p>
          <w:p w14:paraId="C1000000">
            <w:pPr>
              <w:rPr>
                <w:sz w:val="22"/>
              </w:rPr>
            </w:pPr>
            <w:r>
              <w:rPr>
                <w:sz w:val="22"/>
              </w:rPr>
              <w:t>Ежемесячно в соответствии с графиком, утверждаемым</w:t>
            </w:r>
            <w:r>
              <w:rPr>
                <w:sz w:val="22"/>
              </w:rPr>
              <w:t xml:space="preserve"> Г</w:t>
            </w:r>
            <w:r>
              <w:rPr>
                <w:sz w:val="22"/>
              </w:rPr>
              <w:t xml:space="preserve">лавой </w:t>
            </w:r>
            <w:r>
              <w:rPr>
                <w:sz w:val="22"/>
              </w:rPr>
              <w:t>Беловского городского округа</w:t>
            </w:r>
          </w:p>
          <w:p w14:paraId="C2000000">
            <w:pPr>
              <w:rPr>
                <w:sz w:val="22"/>
                <w:highlight w:val="yellow"/>
              </w:rPr>
            </w:pPr>
          </w:p>
        </w:tc>
      </w:tr>
      <w:tr>
        <w:trPr>
          <w:trHeight w:hRule="atLeast" w:val="2412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Профилактический визит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sz w:val="22"/>
              </w:rPr>
            </w:pPr>
            <w:r>
              <w:rPr>
                <w:sz w:val="22"/>
              </w:rPr>
              <w:t xml:space="preserve">Проведение должностными лицами органа муниципального контроля действий в рамках профилактического визита 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sz w:val="22"/>
              </w:rPr>
            </w:pPr>
            <w:r>
              <w:rPr>
                <w:sz w:val="22"/>
              </w:rPr>
              <w:t>Отдел по ЖКХ АБГО; ФИО должностных лиц (при необходимости);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t>Управление архитектуры и градостроительства АБГО</w:t>
            </w:r>
          </w:p>
          <w:p w14:paraId="C7000000">
            <w:pPr>
              <w:rPr>
                <w:sz w:val="22"/>
              </w:rPr>
            </w:pPr>
            <w:r>
              <w:rPr>
                <w:sz w:val="22"/>
              </w:rPr>
              <w:t>ФИО должностных лиц (при необходимости);</w:t>
            </w:r>
            <w:r>
              <w:rPr>
                <w:sz w:val="22"/>
              </w:rPr>
              <w:br/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rPr>
                <w:sz w:val="22"/>
              </w:rPr>
            </w:pPr>
            <w:r>
              <w:rPr>
                <w:sz w:val="22"/>
              </w:rPr>
              <w:t>Ежеквартально</w:t>
            </w:r>
          </w:p>
        </w:tc>
      </w:tr>
    </w:tbl>
    <w:p w14:paraId="C9000000">
      <w:pPr>
        <w:ind/>
        <w:jc w:val="both"/>
        <w:rPr>
          <w:sz w:val="22"/>
        </w:rPr>
      </w:pPr>
    </w:p>
    <w:p w14:paraId="CA000000">
      <w:pPr>
        <w:ind/>
        <w:jc w:val="center"/>
      </w:pPr>
    </w:p>
    <w:p w14:paraId="CB000000">
      <w:pPr>
        <w:ind/>
        <w:jc w:val="center"/>
      </w:pPr>
    </w:p>
    <w:sectPr>
      <w:headerReference r:id="rId1" w:type="default"/>
      <w:pgSz w:h="16838" w:orient="portrait" w:w="11906"/>
      <w:pgMar w:bottom="1418" w:footer="709" w:gutter="0" w:header="709" w:left="1701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8"/>
    </w:rPr>
  </w:style>
  <w:style w:default="1" w:styleId="Style_8_ch" w:type="character">
    <w:name w:val="Normal"/>
    <w:link w:val="Style_8"/>
    <w:rPr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headertext"/>
    <w:basedOn w:val="Style_8"/>
    <w:link w:val="Style_10_ch"/>
    <w:pPr>
      <w:spacing w:afterAutospacing="on" w:beforeAutospacing="on"/>
      <w:ind/>
    </w:pPr>
    <w:rPr>
      <w:sz w:val="24"/>
    </w:rPr>
  </w:style>
  <w:style w:styleId="Style_10_ch" w:type="character">
    <w:name w:val="headertext"/>
    <w:basedOn w:val="Style_8_ch"/>
    <w:link w:val="Style_10"/>
    <w:rPr>
      <w:sz w:val="24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8"/>
    <w:link w:val="Style_14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14_ch" w:type="character">
    <w:name w:val="heading 3"/>
    <w:basedOn w:val="Style_8_ch"/>
    <w:link w:val="Style_14"/>
    <w:rPr>
      <w:b w:val="1"/>
      <w:sz w:val="27"/>
    </w:rPr>
  </w:style>
  <w:style w:styleId="Style_15" w:type="paragraph">
    <w:name w:val="footer"/>
    <w:basedOn w:val="Style_8"/>
    <w:link w:val="Style_15_ch"/>
    <w:pPr>
      <w:tabs>
        <w:tab w:leader="none" w:pos="4677" w:val="center"/>
        <w:tab w:leader="none" w:pos="9355" w:val="right"/>
      </w:tabs>
      <w:ind/>
    </w:pPr>
  </w:style>
  <w:style w:styleId="Style_15_ch" w:type="character">
    <w:name w:val="footer"/>
    <w:basedOn w:val="Style_8_ch"/>
    <w:link w:val="Style_15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TML Preformatted"/>
    <w:basedOn w:val="Style_8"/>
    <w:link w:val="Style_1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7_ch" w:type="character">
    <w:name w:val="HTML Preformatted"/>
    <w:basedOn w:val="Style_8_ch"/>
    <w:link w:val="Style_17"/>
    <w:rPr>
      <w:rFonts w:ascii="Courier New" w:hAnsi="Courier New"/>
      <w:sz w:val="20"/>
    </w:rPr>
  </w:style>
  <w:style w:styleId="Style_3" w:type="paragraph">
    <w:name w:val="List Paragraph"/>
    <w:basedOn w:val="Style_8"/>
    <w:link w:val="Style_3_ch"/>
    <w:pPr>
      <w:spacing w:after="60"/>
      <w:ind w:firstLine="567" w:left="720"/>
      <w:contextualSpacing w:val="1"/>
    </w:pPr>
    <w:rPr>
      <w:sz w:val="20"/>
    </w:rPr>
  </w:style>
  <w:style w:styleId="Style_3_ch" w:type="character">
    <w:name w:val="List Paragraph"/>
    <w:basedOn w:val="Style_8_ch"/>
    <w:link w:val="Style_3"/>
    <w:rPr>
      <w:sz w:val="20"/>
    </w:rPr>
  </w:style>
  <w:style w:styleId="Style_5" w:type="paragraph">
    <w:name w:val="ConsPlusNormal"/>
    <w:link w:val="Style_5_ch"/>
    <w:pPr>
      <w:widowControl w:val="0"/>
      <w:ind/>
    </w:pPr>
    <w:rPr>
      <w:sz w:val="28"/>
    </w:rPr>
  </w:style>
  <w:style w:styleId="Style_5_ch" w:type="character">
    <w:name w:val="ConsPlusNormal"/>
    <w:link w:val="Style_5"/>
    <w:rPr>
      <w:sz w:val="28"/>
    </w:rPr>
  </w:style>
  <w:style w:styleId="Style_18" w:type="paragraph">
    <w:name w:val="toc 3"/>
    <w:next w:val="Style_8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unformattext"/>
    <w:basedOn w:val="Style_8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unformattext"/>
    <w:basedOn w:val="Style_8_ch"/>
    <w:link w:val="Style_19"/>
    <w:rPr>
      <w:sz w:val="24"/>
    </w:rPr>
  </w:style>
  <w:style w:styleId="Style_20" w:type="paragraph">
    <w:name w:val="s_10"/>
    <w:link w:val="Style_20_ch"/>
  </w:style>
  <w:style w:styleId="Style_20_ch" w:type="character">
    <w:name w:val="s_10"/>
    <w:link w:val="Style_20"/>
  </w:style>
  <w:style w:styleId="Style_21" w:type="paragraph">
    <w:name w:val="heading 5"/>
    <w:next w:val="Style_8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ind/>
      <w:jc w:val="center"/>
      <w:outlineLvl w:val="0"/>
    </w:pPr>
  </w:style>
  <w:style w:styleId="Style_22_ch" w:type="character">
    <w:name w:val="heading 1"/>
    <w:basedOn w:val="Style_8_ch"/>
    <w:link w:val="Style_22"/>
  </w:style>
  <w:style w:styleId="Style_23" w:type="paragraph">
    <w:name w:val="s_16"/>
    <w:basedOn w:val="Style_8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s_16"/>
    <w:basedOn w:val="Style_8_ch"/>
    <w:link w:val="Style_23"/>
    <w:rPr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Balloon Text"/>
    <w:basedOn w:val="Style_8"/>
    <w:link w:val="Style_26_ch"/>
    <w:rPr>
      <w:rFonts w:ascii="Tahoma" w:hAnsi="Tahoma"/>
      <w:sz w:val="16"/>
    </w:rPr>
  </w:style>
  <w:style w:styleId="Style_26_ch" w:type="character">
    <w:name w:val="Balloon Text"/>
    <w:basedOn w:val="Style_8_ch"/>
    <w:link w:val="Style_26"/>
    <w:rPr>
      <w:rFonts w:ascii="Tahoma" w:hAnsi="Tahoma"/>
      <w:sz w:val="16"/>
    </w:rPr>
  </w:style>
  <w:style w:styleId="Style_27" w:type="paragraph">
    <w:name w:val="toc 1"/>
    <w:next w:val="Style_8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" w:type="paragraph">
    <w:name w:val="header"/>
    <w:basedOn w:val="Style_8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8_ch"/>
    <w:link w:val="Style_2"/>
  </w:style>
  <w:style w:styleId="Style_28" w:type="paragraph">
    <w:name w:val="ConsPlusNonformat"/>
    <w:link w:val="Style_28_ch"/>
    <w:pPr>
      <w:widowControl w:val="0"/>
      <w:ind/>
    </w:pPr>
    <w:rPr>
      <w:rFonts w:ascii="Courier New" w:hAnsi="Courier New"/>
    </w:rPr>
  </w:style>
  <w:style w:styleId="Style_28_ch" w:type="character">
    <w:name w:val="ConsPlusNonformat"/>
    <w:link w:val="Style_28"/>
    <w:rPr>
      <w:rFonts w:ascii="Courier New" w:hAnsi="Courier New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7" w:type="paragraph">
    <w:name w:val="Default"/>
    <w:link w:val="Style_7_ch"/>
    <w:rPr>
      <w:rFonts w:ascii="Courier Std" w:hAnsi="Courier Std"/>
      <w:color w:val="000000"/>
      <w:sz w:val="24"/>
    </w:rPr>
  </w:style>
  <w:style w:styleId="Style_7_ch" w:type="character">
    <w:name w:val="Default"/>
    <w:link w:val="Style_7"/>
    <w:rPr>
      <w:rFonts w:ascii="Courier Std" w:hAnsi="Courier Std"/>
      <w:color w:val="000000"/>
      <w:sz w:val="24"/>
    </w:rPr>
  </w:style>
  <w:style w:styleId="Style_30" w:type="paragraph">
    <w:name w:val="Заголовок №1"/>
    <w:basedOn w:val="Style_8"/>
    <w:link w:val="Style_30_ch"/>
    <w:pPr>
      <w:widowControl w:val="0"/>
      <w:spacing w:after="480" w:line="278" w:lineRule="exact"/>
      <w:ind/>
      <w:jc w:val="center"/>
      <w:outlineLvl w:val="0"/>
    </w:pPr>
    <w:rPr>
      <w:b w:val="1"/>
      <w:sz w:val="20"/>
    </w:rPr>
  </w:style>
  <w:style w:styleId="Style_30_ch" w:type="character">
    <w:name w:val="Заголовок №1"/>
    <w:basedOn w:val="Style_8_ch"/>
    <w:link w:val="Style_30"/>
    <w:rPr>
      <w:b w:val="1"/>
      <w:sz w:val="20"/>
    </w:rPr>
  </w:style>
  <w:style w:styleId="Style_31" w:type="paragraph">
    <w:name w:val="Основной текст (2)"/>
    <w:basedOn w:val="Style_8"/>
    <w:link w:val="Style_31_ch"/>
    <w:pPr>
      <w:widowControl w:val="0"/>
      <w:spacing w:after="300" w:before="240" w:line="0" w:lineRule="atLeast"/>
      <w:ind/>
      <w:jc w:val="center"/>
    </w:pPr>
    <w:rPr>
      <w:sz w:val="20"/>
    </w:rPr>
  </w:style>
  <w:style w:styleId="Style_31_ch" w:type="character">
    <w:name w:val="Основной текст (2)"/>
    <w:basedOn w:val="Style_8_ch"/>
    <w:link w:val="Style_31"/>
    <w:rPr>
      <w:sz w:val="20"/>
    </w:rPr>
  </w:style>
  <w:style w:styleId="Style_32" w:type="paragraph">
    <w:name w:val="toc 9"/>
    <w:next w:val="Style_8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formattext"/>
    <w:basedOn w:val="Style_8"/>
    <w:link w:val="Style_33_ch"/>
    <w:pPr>
      <w:spacing w:afterAutospacing="on" w:beforeAutospacing="on"/>
      <w:ind/>
    </w:pPr>
    <w:rPr>
      <w:sz w:val="24"/>
    </w:rPr>
  </w:style>
  <w:style w:styleId="Style_33_ch" w:type="character">
    <w:name w:val="formattext"/>
    <w:basedOn w:val="Style_8_ch"/>
    <w:link w:val="Style_33"/>
    <w:rPr>
      <w:sz w:val="24"/>
    </w:rPr>
  </w:style>
  <w:style w:styleId="Style_34" w:type="paragraph">
    <w:name w:val="ConsPlusTitle"/>
    <w:link w:val="Style_34_ch"/>
    <w:pPr>
      <w:widowControl w:val="0"/>
      <w:ind/>
    </w:pPr>
    <w:rPr>
      <w:b w:val="1"/>
      <w:sz w:val="28"/>
    </w:rPr>
  </w:style>
  <w:style w:styleId="Style_34_ch" w:type="character">
    <w:name w:val="ConsPlusTitle"/>
    <w:link w:val="Style_34"/>
    <w:rPr>
      <w:b w:val="1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35" w:type="paragraph">
    <w:name w:val="toc 8"/>
    <w:next w:val="Style_8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empty"/>
    <w:basedOn w:val="Style_8"/>
    <w:link w:val="Style_36_ch"/>
    <w:pPr>
      <w:spacing w:afterAutospacing="on" w:beforeAutospacing="on"/>
      <w:ind/>
    </w:pPr>
    <w:rPr>
      <w:sz w:val="24"/>
    </w:rPr>
  </w:style>
  <w:style w:styleId="Style_36_ch" w:type="character">
    <w:name w:val="empty"/>
    <w:basedOn w:val="Style_8_ch"/>
    <w:link w:val="Style_36"/>
    <w:rPr>
      <w:sz w:val="24"/>
    </w:rPr>
  </w:style>
  <w:style w:styleId="Style_37" w:type="paragraph">
    <w:name w:val="toc 5"/>
    <w:next w:val="Style_8"/>
    <w:link w:val="Style_3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ConsPlusTitlePage"/>
    <w:link w:val="Style_38_ch"/>
    <w:pPr>
      <w:widowControl w:val="0"/>
      <w:ind/>
    </w:pPr>
    <w:rPr>
      <w:rFonts w:ascii="Tahoma" w:hAnsi="Tahoma"/>
    </w:rPr>
  </w:style>
  <w:style w:styleId="Style_38_ch" w:type="character">
    <w:name w:val="ConsPlusTitlePage"/>
    <w:link w:val="Style_38"/>
    <w:rPr>
      <w:rFonts w:ascii="Tahoma" w:hAnsi="Tahoma"/>
    </w:rPr>
  </w:style>
  <w:style w:styleId="Style_4" w:type="paragraph">
    <w:name w:val="Emphasis"/>
    <w:link w:val="Style_4_ch"/>
    <w:rPr>
      <w:i w:val="1"/>
    </w:rPr>
  </w:style>
  <w:style w:styleId="Style_4_ch" w:type="character">
    <w:name w:val="Emphasis"/>
    <w:link w:val="Style_4"/>
    <w:rPr>
      <w:i w:val="1"/>
    </w:rPr>
  </w:style>
  <w:style w:styleId="Style_39" w:type="paragraph">
    <w:name w:val="Body Text"/>
    <w:basedOn w:val="Style_8"/>
    <w:link w:val="Style_39_ch"/>
    <w:pPr>
      <w:spacing w:after="120"/>
      <w:ind/>
    </w:pPr>
    <w:rPr>
      <w:sz w:val="24"/>
    </w:rPr>
  </w:style>
  <w:style w:styleId="Style_39_ch" w:type="character">
    <w:name w:val="Body Text"/>
    <w:basedOn w:val="Style_8_ch"/>
    <w:link w:val="Style_39"/>
    <w:rPr>
      <w:sz w:val="24"/>
    </w:rPr>
  </w:style>
  <w:style w:styleId="Style_40" w:type="paragraph">
    <w:name w:val="Subtitle"/>
    <w:next w:val="Style_8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s_11"/>
    <w:link w:val="Style_41_ch"/>
  </w:style>
  <w:style w:styleId="Style_41_ch" w:type="character">
    <w:name w:val="s_11"/>
    <w:link w:val="Style_41"/>
  </w:style>
  <w:style w:styleId="Style_42" w:type="paragraph">
    <w:name w:val="Title"/>
    <w:next w:val="Style_8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8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heading 2"/>
    <w:basedOn w:val="Style_8"/>
    <w:link w:val="Style_44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44_ch" w:type="character">
    <w:name w:val="heading 2"/>
    <w:basedOn w:val="Style_8_ch"/>
    <w:link w:val="Style_44"/>
    <w:rPr>
      <w:b w:val="1"/>
      <w:sz w:val="36"/>
    </w:rPr>
  </w:style>
  <w:style w:styleId="Style_45" w:type="table">
    <w:name w:val="Table Grid"/>
    <w:basedOn w:val="Style_6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2024-10-01T06:21:55Z</dcterms:modified>
</cp:coreProperties>
</file>