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О выявлении правообладателя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ранее учтенного земельного участка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322B92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ПОСТАНОВЛЯЕТ:</w:t>
      </w:r>
    </w:p>
    <w:p w:rsidR="009066B6" w:rsidRPr="00322B92" w:rsidRDefault="00FE7E17" w:rsidP="009066B6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1. В отношении земельного участка с кадастровым номером </w:t>
      </w:r>
      <w:r w:rsidR="00BB0EDB" w:rsidRPr="00BB0EDB">
        <w:rPr>
          <w:sz w:val="26"/>
          <w:szCs w:val="26"/>
        </w:rPr>
        <w:t>42:21:0107026:20</w:t>
      </w:r>
      <w:r w:rsidR="00BB0EDB">
        <w:rPr>
          <w:sz w:val="26"/>
          <w:szCs w:val="26"/>
        </w:rPr>
        <w:t xml:space="preserve">                 </w:t>
      </w:r>
      <w:r w:rsidRPr="00322B92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E83F9C" w:rsidRPr="00322B92">
        <w:rPr>
          <w:sz w:val="26"/>
          <w:szCs w:val="26"/>
        </w:rPr>
        <w:t>а</w:t>
      </w:r>
      <w:r w:rsidRPr="00322B92">
        <w:rPr>
          <w:sz w:val="26"/>
          <w:szCs w:val="26"/>
        </w:rPr>
        <w:t xml:space="preserve"> </w:t>
      </w:r>
      <w:r w:rsidR="00BB0EDB" w:rsidRPr="00BB0EDB">
        <w:rPr>
          <w:sz w:val="26"/>
          <w:szCs w:val="26"/>
        </w:rPr>
        <w:t>Нарышева Людмила Евгеньевна</w:t>
      </w:r>
      <w:r w:rsidR="00E83F9C" w:rsidRPr="00322B92">
        <w:rPr>
          <w:sz w:val="26"/>
          <w:szCs w:val="26"/>
        </w:rPr>
        <w:t xml:space="preserve">, </w:t>
      </w:r>
      <w:r w:rsidR="009066B6">
        <w:rPr>
          <w:sz w:val="26"/>
          <w:szCs w:val="26"/>
        </w:rPr>
        <w:t xml:space="preserve">______________ (дата рождения), </w:t>
      </w:r>
      <w:r w:rsidR="009066B6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9D2FFC">
        <w:rPr>
          <w:sz w:val="26"/>
          <w:szCs w:val="26"/>
        </w:rPr>
        <w:t xml:space="preserve">, СНИЛС 000-000-00-00, </w:t>
      </w:r>
      <w:r w:rsidR="009066B6" w:rsidRPr="00322B92">
        <w:rPr>
          <w:sz w:val="26"/>
          <w:szCs w:val="26"/>
        </w:rPr>
        <w:t>зарегистрирован</w:t>
      </w:r>
      <w:r w:rsidR="009066B6">
        <w:rPr>
          <w:sz w:val="26"/>
          <w:szCs w:val="26"/>
        </w:rPr>
        <w:t>а</w:t>
      </w:r>
      <w:r w:rsidR="009D2FFC">
        <w:rPr>
          <w:sz w:val="26"/>
          <w:szCs w:val="26"/>
        </w:rPr>
        <w:t xml:space="preserve"> по месту жительства </w:t>
      </w:r>
      <w:bookmarkStart w:id="0" w:name="_GoBack"/>
      <w:bookmarkEnd w:id="0"/>
      <w:r w:rsidR="009066B6" w:rsidRPr="00322B92">
        <w:rPr>
          <w:sz w:val="26"/>
          <w:szCs w:val="26"/>
        </w:rPr>
        <w:t>по адресу: __________________.</w:t>
      </w:r>
    </w:p>
    <w:p w:rsidR="00FE7E17" w:rsidRPr="00322B92" w:rsidRDefault="00FE7E17" w:rsidP="00FE7E17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2. Право собственности </w:t>
      </w:r>
      <w:r w:rsidR="00BB0EDB" w:rsidRPr="00BB0EDB">
        <w:rPr>
          <w:sz w:val="26"/>
          <w:szCs w:val="26"/>
        </w:rPr>
        <w:t>Нарышев</w:t>
      </w:r>
      <w:r w:rsidR="00BB0EDB">
        <w:rPr>
          <w:sz w:val="26"/>
          <w:szCs w:val="26"/>
        </w:rPr>
        <w:t>ой Людмилы Евгеньевны</w:t>
      </w:r>
      <w:r w:rsidR="00BB0EDB" w:rsidRPr="00322B92">
        <w:rPr>
          <w:sz w:val="26"/>
          <w:szCs w:val="26"/>
        </w:rPr>
        <w:t xml:space="preserve"> </w:t>
      </w:r>
      <w:r w:rsidRPr="00322B92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BB0EDB">
        <w:rPr>
          <w:sz w:val="26"/>
          <w:szCs w:val="26"/>
        </w:rPr>
        <w:t>договором купли-продажи дома и земельного участка от 11.02.1997, удостоверенным</w:t>
      </w:r>
      <w:r w:rsidR="00322B92" w:rsidRPr="00322B92">
        <w:rPr>
          <w:sz w:val="26"/>
          <w:szCs w:val="26"/>
        </w:rPr>
        <w:t xml:space="preserve"> государственным нотариусом Беловской государственной нотариальной конторы </w:t>
      </w:r>
      <w:r w:rsidR="00A6786C">
        <w:rPr>
          <w:sz w:val="26"/>
          <w:szCs w:val="26"/>
        </w:rPr>
        <w:t xml:space="preserve">Кемеровской области </w:t>
      </w:r>
      <w:r w:rsidR="00BB0EDB">
        <w:rPr>
          <w:sz w:val="26"/>
          <w:szCs w:val="26"/>
        </w:rPr>
        <w:t>Даниловой Л.В.,</w:t>
      </w:r>
      <w:r w:rsidR="00322B92" w:rsidRPr="00322B92">
        <w:rPr>
          <w:sz w:val="26"/>
          <w:szCs w:val="26"/>
        </w:rPr>
        <w:t xml:space="preserve"> номер в реестре регистрации нотариальных действий </w:t>
      </w:r>
      <w:r w:rsidR="00BB0EDB">
        <w:rPr>
          <w:sz w:val="26"/>
          <w:szCs w:val="26"/>
        </w:rPr>
        <w:t>3Д-311</w:t>
      </w:r>
      <w:r w:rsidR="00322B92" w:rsidRPr="00322B92">
        <w:rPr>
          <w:sz w:val="26"/>
          <w:szCs w:val="26"/>
        </w:rPr>
        <w:t>.</w:t>
      </w:r>
    </w:p>
    <w:p w:rsidR="000541C4" w:rsidRPr="00322B92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3</w:t>
      </w:r>
      <w:r w:rsidR="000541C4" w:rsidRPr="00322B92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322B92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rPr>
          <w:sz w:val="26"/>
          <w:szCs w:val="26"/>
        </w:rPr>
      </w:pPr>
    </w:p>
    <w:p w:rsidR="00DB31EB" w:rsidRPr="009C4951" w:rsidRDefault="000541C4" w:rsidP="0018169B">
      <w:pPr>
        <w:rPr>
          <w:sz w:val="28"/>
          <w:szCs w:val="28"/>
        </w:rPr>
      </w:pPr>
      <w:r w:rsidRPr="00322B92">
        <w:rPr>
          <w:sz w:val="26"/>
          <w:szCs w:val="26"/>
        </w:rPr>
        <w:t xml:space="preserve">Начальник Управления                                                                </w:t>
      </w:r>
      <w:r w:rsidR="00322B92">
        <w:rPr>
          <w:sz w:val="26"/>
          <w:szCs w:val="26"/>
        </w:rPr>
        <w:t xml:space="preserve">           </w:t>
      </w:r>
      <w:r w:rsidRPr="00322B92">
        <w:rPr>
          <w:sz w:val="26"/>
          <w:szCs w:val="26"/>
        </w:rPr>
        <w:t xml:space="preserve">              Е.Т. Муратов</w:t>
      </w:r>
    </w:p>
    <w:sectPr w:rsidR="00DB31EB" w:rsidRPr="009C4951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4A2A6A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9066B6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B6" w:rsidRPr="009066B6" w:rsidRDefault="009066B6" w:rsidP="009066B6">
    <w:pPr>
      <w:pStyle w:val="a7"/>
      <w:jc w:val="right"/>
      <w:rPr>
        <w:sz w:val="28"/>
      </w:rPr>
    </w:pPr>
    <w:r w:rsidRPr="009066B6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169B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B92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A6A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1FE"/>
    <w:rsid w:val="008E0BA4"/>
    <w:rsid w:val="008E1A25"/>
    <w:rsid w:val="008F5AA6"/>
    <w:rsid w:val="008F69F4"/>
    <w:rsid w:val="0090169A"/>
    <w:rsid w:val="009066B6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D2FFC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6786C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0ED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3427"/>
    <w:rsid w:val="00E745AD"/>
    <w:rsid w:val="00E821C4"/>
    <w:rsid w:val="00E837A7"/>
    <w:rsid w:val="00E83F9C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9E424-CDB1-4237-89F5-6D72952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A5DB7-CF93-442A-AAAC-682C3A8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2024-03-13T10:34:00Z</dcterms:created>
  <dcterms:modified xsi:type="dcterms:W3CDTF">2024-03-13T14:43:00Z</dcterms:modified>
</cp:coreProperties>
</file>