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CE66FD" w:rsidP="00CE66FD">
      <w:pPr>
        <w:ind w:right="-1"/>
      </w:pPr>
      <w:r>
        <w:t>__________________                                                           №_______________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794354" w:rsidRPr="00794354" w:rsidRDefault="00065EBB" w:rsidP="00607D50">
      <w:pPr>
        <w:ind w:firstLine="709"/>
        <w:jc w:val="both"/>
        <w:rPr>
          <w:rFonts w:eastAsia="Calibri"/>
          <w:lang w:eastAsia="en-US"/>
        </w:rPr>
      </w:pPr>
      <w:r w:rsidRPr="00794354">
        <w:rPr>
          <w:spacing w:val="2"/>
        </w:rPr>
        <w:t>Об</w:t>
      </w:r>
      <w:r w:rsidR="00A93CD4" w:rsidRPr="00794354">
        <w:rPr>
          <w:spacing w:val="2"/>
        </w:rPr>
        <w:t xml:space="preserve"> утверждении</w:t>
      </w:r>
      <w:r w:rsidRPr="00794354">
        <w:rPr>
          <w:spacing w:val="2"/>
        </w:rPr>
        <w:t xml:space="preserve"> </w:t>
      </w:r>
      <w:r w:rsidR="00A93CD4" w:rsidRPr="00794354">
        <w:rPr>
          <w:rFonts w:eastAsia="Calibri"/>
          <w:lang w:eastAsia="en-US"/>
        </w:rPr>
        <w:t xml:space="preserve">Программы </w:t>
      </w:r>
      <w:r w:rsidR="00794354" w:rsidRPr="00794354">
        <w:rPr>
          <w:rFonts w:eastAsia="Calibri"/>
          <w:lang w:eastAsia="en-US"/>
        </w:rPr>
        <w:t>профилактики рисков причинения вреда (ущерба) охраняемым зако</w:t>
      </w:r>
      <w:r w:rsidR="00196D33">
        <w:rPr>
          <w:rFonts w:eastAsia="Calibri"/>
          <w:lang w:eastAsia="en-US"/>
        </w:rPr>
        <w:t>ном ценностям при осуществлении</w:t>
      </w:r>
      <w:r w:rsidR="00196D33" w:rsidRPr="00196D33">
        <w:rPr>
          <w:rFonts w:eastAsia="Calibri"/>
          <w:lang w:eastAsia="en-US"/>
        </w:rPr>
        <w:t xml:space="preserve"> </w:t>
      </w:r>
      <w:r w:rsidR="00794354" w:rsidRPr="00794354">
        <w:rPr>
          <w:rFonts w:eastAsia="Calibri"/>
          <w:lang w:eastAsia="en-US"/>
        </w:rPr>
        <w:t>муниципального жилищного контроля в границах Бело</w:t>
      </w:r>
      <w:r w:rsidR="00E502F5">
        <w:rPr>
          <w:rFonts w:eastAsia="Calibri"/>
          <w:lang w:eastAsia="en-US"/>
        </w:rPr>
        <w:t>вского городского округа на 202</w:t>
      </w:r>
      <w:r w:rsidR="00FE6389">
        <w:rPr>
          <w:rFonts w:eastAsia="Calibri"/>
          <w:lang w:eastAsia="en-US"/>
        </w:rPr>
        <w:t>4</w:t>
      </w:r>
      <w:r w:rsidR="00794354" w:rsidRPr="00794354">
        <w:rPr>
          <w:rFonts w:eastAsia="Calibri"/>
          <w:lang w:eastAsia="en-US"/>
        </w:rPr>
        <w:t xml:space="preserve"> год</w:t>
      </w:r>
    </w:p>
    <w:p w:rsidR="007C3D9F" w:rsidRDefault="007C3D9F" w:rsidP="00794354">
      <w:pPr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196D33" w:rsidRPr="00196D33" w:rsidRDefault="00087B33" w:rsidP="00196D33">
      <w:pPr>
        <w:pStyle w:val="ConsPlusNormal"/>
        <w:ind w:right="-1" w:firstLine="709"/>
        <w:jc w:val="both"/>
      </w:pPr>
      <w:proofErr w:type="gramStart"/>
      <w: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Федеральным законом от 31.07.2020     № 247-ФЗ «Об обязательных требованиях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об осуществлении муниципального</w:t>
      </w:r>
      <w:proofErr w:type="gramEnd"/>
      <w:r>
        <w:t xml:space="preserve"> </w:t>
      </w:r>
      <w:r w:rsidR="00794354">
        <w:t>жилищного ко</w:t>
      </w:r>
      <w:r>
        <w:t>нтроля в границах Беловского городского округа, утвержденным решением Совета народных депутатов Беловского городского округа от 22.09.2021 № 40/21</w:t>
      </w:r>
      <w:r w:rsidR="00794354">
        <w:t>5</w:t>
      </w:r>
      <w:r>
        <w:t xml:space="preserve">-н, Уставом муниципального образования «Беловский городской округ Кемеровской области – Кузбасса»:  </w:t>
      </w:r>
    </w:p>
    <w:p w:rsidR="00087B33" w:rsidRPr="00196D33" w:rsidRDefault="00087B33" w:rsidP="00196D33">
      <w:pPr>
        <w:pStyle w:val="ConsPlusNormal"/>
        <w:ind w:right="-1" w:firstLine="709"/>
        <w:jc w:val="both"/>
      </w:pPr>
      <w:r>
        <w:t xml:space="preserve">1. </w:t>
      </w:r>
      <w:r w:rsidRPr="00087B33">
        <w:t xml:space="preserve">Утвердить прилагаемую Программу </w:t>
      </w:r>
      <w:r w:rsidR="00196D33" w:rsidRPr="00794354">
        <w:rPr>
          <w:rFonts w:eastAsia="Calibri"/>
          <w:lang w:eastAsia="en-US"/>
        </w:rPr>
        <w:t>профилактики рисков причинения вреда (ущерба) охраняемым зако</w:t>
      </w:r>
      <w:r w:rsidR="00196D33">
        <w:rPr>
          <w:rFonts w:eastAsia="Calibri"/>
          <w:lang w:eastAsia="en-US"/>
        </w:rPr>
        <w:t>ном ценностям при осуществлении</w:t>
      </w:r>
      <w:r w:rsidR="00196D33" w:rsidRPr="00196D33">
        <w:rPr>
          <w:rFonts w:eastAsia="Calibri"/>
          <w:lang w:eastAsia="en-US"/>
        </w:rPr>
        <w:t xml:space="preserve"> </w:t>
      </w:r>
      <w:r w:rsidR="00196D33" w:rsidRPr="00794354">
        <w:rPr>
          <w:rFonts w:eastAsia="Calibri"/>
          <w:lang w:eastAsia="en-US"/>
        </w:rPr>
        <w:t>муниципального жилищного контроля в границах Беловского городского округа на 202</w:t>
      </w:r>
      <w:r w:rsidR="00FE6389">
        <w:rPr>
          <w:rFonts w:eastAsia="Calibri"/>
          <w:lang w:eastAsia="en-US"/>
        </w:rPr>
        <w:t>4</w:t>
      </w:r>
      <w:r w:rsidR="00196D33" w:rsidRPr="00794354">
        <w:rPr>
          <w:rFonts w:eastAsia="Calibri"/>
          <w:lang w:eastAsia="en-US"/>
        </w:rPr>
        <w:t xml:space="preserve"> год</w:t>
      </w:r>
      <w:r w:rsidRPr="00087B33">
        <w:rPr>
          <w:rFonts w:eastAsia="Calibri"/>
          <w:szCs w:val="28"/>
          <w:lang w:eastAsia="en-US"/>
        </w:rPr>
        <w:t>.</w:t>
      </w:r>
    </w:p>
    <w:p w:rsidR="00491B51" w:rsidRDefault="00307093" w:rsidP="009B77DB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607D50" w:rsidRDefault="00607D50" w:rsidP="009B77DB">
      <w:pPr>
        <w:ind w:right="-1" w:firstLine="709"/>
        <w:jc w:val="both"/>
      </w:pPr>
    </w:p>
    <w:p w:rsidR="009B77DB" w:rsidRPr="00E716CD" w:rsidRDefault="009B77DB" w:rsidP="00975F14">
      <w:pPr>
        <w:pStyle w:val="ConsPlusNormal"/>
        <w:ind w:right="-1" w:firstLine="709"/>
        <w:jc w:val="both"/>
      </w:pPr>
      <w:r>
        <w:lastRenderedPageBreak/>
        <w:t xml:space="preserve">3. Постановление вступает в силу после его официального </w:t>
      </w:r>
      <w:r w:rsidRPr="00B34ED1">
        <w:t>опубликования</w:t>
      </w:r>
      <w:r w:rsidR="00E502F5">
        <w:t>.</w:t>
      </w:r>
      <w:r w:rsidR="00C23C17" w:rsidRPr="00C23C17">
        <w:t xml:space="preserve"> </w:t>
      </w:r>
    </w:p>
    <w:p w:rsidR="00E502F5" w:rsidRPr="00EE470B" w:rsidRDefault="00E502F5" w:rsidP="00E502F5">
      <w:pPr>
        <w:ind w:right="-1" w:firstLine="709"/>
        <w:jc w:val="both"/>
      </w:pPr>
      <w:r>
        <w:t>4</w:t>
      </w:r>
      <w:r w:rsidRPr="00EE470B">
        <w:t xml:space="preserve">. </w:t>
      </w:r>
      <w:proofErr w:type="gramStart"/>
      <w:r w:rsidRPr="00EE470B">
        <w:t>Контроль за</w:t>
      </w:r>
      <w:proofErr w:type="gramEnd"/>
      <w:r w:rsidRPr="00EE470B">
        <w:t xml:space="preserve"> исполнением настоящего постановления возложить на </w:t>
      </w:r>
      <w:r w:rsidR="00FE6389">
        <w:t xml:space="preserve">и. о. </w:t>
      </w:r>
      <w:r w:rsidRPr="00EE470B">
        <w:t xml:space="preserve">заместителя Главы Беловского городского округа </w:t>
      </w:r>
      <w:r>
        <w:t xml:space="preserve">по ЖКХ </w:t>
      </w:r>
      <w:r w:rsidR="00FE6389">
        <w:t>А.В. Колесника</w:t>
      </w:r>
      <w:r w:rsidRPr="00EE470B">
        <w:t>.</w:t>
      </w:r>
    </w:p>
    <w:p w:rsidR="00A741F6" w:rsidRDefault="00A741F6" w:rsidP="00DD3614">
      <w:pPr>
        <w:spacing w:line="276" w:lineRule="auto"/>
        <w:ind w:right="-1" w:firstLine="851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9C33EE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</w:t>
      </w:r>
      <w:proofErr w:type="spellStart"/>
      <w:r w:rsidR="00594E9B">
        <w:t>Курносов</w:t>
      </w:r>
      <w:proofErr w:type="spellEnd"/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594E9B" w:rsidRDefault="00594E9B" w:rsidP="009B77DB">
      <w:pPr>
        <w:ind w:right="-1"/>
      </w:pPr>
    </w:p>
    <w:p w:rsidR="00E502F5" w:rsidRDefault="00E502F5" w:rsidP="009B77DB">
      <w:pPr>
        <w:ind w:right="-1"/>
      </w:pPr>
    </w:p>
    <w:p w:rsidR="00E502F5" w:rsidRDefault="00E502F5" w:rsidP="009B77DB">
      <w:pPr>
        <w:ind w:right="-1"/>
      </w:pPr>
    </w:p>
    <w:p w:rsidR="00E502F5" w:rsidRDefault="00E502F5" w:rsidP="009B77DB">
      <w:pPr>
        <w:ind w:right="-1"/>
      </w:pPr>
    </w:p>
    <w:p w:rsidR="00E502F5" w:rsidRDefault="00E502F5" w:rsidP="009B77DB">
      <w:pPr>
        <w:ind w:right="-1"/>
      </w:pPr>
    </w:p>
    <w:p w:rsidR="00607D50" w:rsidRPr="00607D50" w:rsidRDefault="00607D50" w:rsidP="009B77DB">
      <w:pPr>
        <w:ind w:right="-1"/>
      </w:pPr>
    </w:p>
    <w:p w:rsidR="00196D33" w:rsidRPr="00607D50" w:rsidRDefault="00196D33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lastRenderedPageBreak/>
        <w:t>У</w:t>
      </w:r>
      <w:r>
        <w:rPr>
          <w:rFonts w:eastAsia="Calibri"/>
          <w:lang w:eastAsia="en-US"/>
        </w:rPr>
        <w:t>тверждена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607D50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594E9B" w:rsidRPr="00607D50" w:rsidRDefault="00594E9B" w:rsidP="00594E9B">
      <w:pPr>
        <w:jc w:val="right"/>
        <w:rPr>
          <w:rFonts w:eastAsia="Calibri"/>
          <w:lang w:eastAsia="en-US"/>
        </w:rPr>
      </w:pPr>
    </w:p>
    <w:p w:rsidR="00FE6389" w:rsidRDefault="00FE6389" w:rsidP="00FE638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FE6389" w:rsidRPr="006748C6" w:rsidRDefault="00FE6389" w:rsidP="00FE638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</w:t>
      </w:r>
      <w:r w:rsidRPr="006748C6">
        <w:rPr>
          <w:rFonts w:eastAsia="Calibri"/>
          <w:b/>
          <w:lang w:eastAsia="en-US"/>
        </w:rPr>
        <w:t xml:space="preserve">ущерба) охраняемым законом ценностям при осуществлении муниципального жилищного контроля </w:t>
      </w:r>
      <w:r>
        <w:rPr>
          <w:rFonts w:eastAsia="Calibri"/>
          <w:b/>
          <w:lang w:eastAsia="en-US"/>
        </w:rPr>
        <w:t>в границах Беловского городского округа на 2024 год</w:t>
      </w:r>
    </w:p>
    <w:p w:rsidR="00FE6389" w:rsidRPr="006748C6" w:rsidRDefault="00FE6389" w:rsidP="00FE6389">
      <w:pPr>
        <w:ind w:firstLine="709"/>
        <w:jc w:val="both"/>
        <w:rPr>
          <w:rFonts w:eastAsia="Calibri"/>
          <w:b/>
          <w:lang w:eastAsia="en-US"/>
        </w:rPr>
      </w:pPr>
    </w:p>
    <w:p w:rsidR="00FE6389" w:rsidRPr="006748C6" w:rsidRDefault="00FE6389" w:rsidP="00FE6389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FE6389" w:rsidRPr="006748C6" w:rsidRDefault="00FE6389" w:rsidP="00FE6389">
      <w:pPr>
        <w:ind w:firstLine="709"/>
        <w:jc w:val="both"/>
        <w:rPr>
          <w:rFonts w:eastAsia="Calibri"/>
          <w:lang w:eastAsia="en-US"/>
        </w:rPr>
      </w:pPr>
    </w:p>
    <w:p w:rsidR="00FE6389" w:rsidRPr="006748C6" w:rsidRDefault="00FE6389" w:rsidP="00FE6389">
      <w:pPr>
        <w:ind w:firstLine="708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</w:t>
      </w:r>
      <w:r w:rsidRPr="006748C6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Беловского городского округа, характеристика проблем, на решение которых направлена Программа</w:t>
      </w:r>
    </w:p>
    <w:p w:rsidR="00FE6389" w:rsidRPr="006748C6" w:rsidRDefault="00FE6389" w:rsidP="00FE6389">
      <w:pPr>
        <w:ind w:firstLine="708"/>
        <w:jc w:val="center"/>
        <w:rPr>
          <w:rFonts w:eastAsia="Calibri"/>
          <w:b/>
          <w:lang w:eastAsia="en-US"/>
        </w:rPr>
      </w:pPr>
    </w:p>
    <w:p w:rsidR="00FE6389" w:rsidRPr="006748C6" w:rsidRDefault="00FE6389" w:rsidP="00FE6389">
      <w:pPr>
        <w:shd w:val="clear" w:color="auto" w:fill="FFFFFF"/>
        <w:ind w:firstLine="709"/>
        <w:jc w:val="both"/>
        <w:rPr>
          <w:rFonts w:ascii="YS Text" w:hAnsi="YS Text"/>
          <w:color w:val="000000"/>
          <w:sz w:val="23"/>
          <w:szCs w:val="23"/>
        </w:rPr>
      </w:pPr>
      <w:r w:rsidRPr="006748C6"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FE6389" w:rsidRPr="006748C6" w:rsidRDefault="00FE6389" w:rsidP="00FE6389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6748C6">
        <w:rPr>
          <w:color w:val="000000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E6389" w:rsidRPr="006748C6" w:rsidRDefault="00FE6389" w:rsidP="00FE6389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color w:val="000000"/>
        </w:rPr>
      </w:pPr>
      <w:r w:rsidRPr="006748C6">
        <w:rPr>
          <w:color w:val="00000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E6389" w:rsidRDefault="00FE6389" w:rsidP="00FE6389">
      <w:pPr>
        <w:numPr>
          <w:ilvl w:val="0"/>
          <w:numId w:val="24"/>
        </w:numPr>
        <w:shd w:val="clear" w:color="auto" w:fill="FFFFFF"/>
        <w:ind w:left="0" w:firstLine="709"/>
        <w:jc w:val="both"/>
        <w:rPr>
          <w:rFonts w:eastAsia="Calibri"/>
          <w:lang w:eastAsia="en-US"/>
        </w:rPr>
      </w:pPr>
      <w:r w:rsidRPr="006748C6">
        <w:rPr>
          <w:color w:val="00000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CB159C">
        <w:rPr>
          <w:sz w:val="28"/>
          <w:szCs w:val="28"/>
        </w:rPr>
        <w:t xml:space="preserve">Предметом муниципального контроля является соблюдение организациями и гражданами (далее - контролируемые лица) обязательных </w:t>
      </w:r>
      <w:r w:rsidRPr="00256F27">
        <w:rPr>
          <w:sz w:val="28"/>
          <w:szCs w:val="28"/>
        </w:rPr>
        <w:t>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органов местного самоуправления, указанных в подпунктах</w:t>
      </w:r>
      <w:r>
        <w:rPr>
          <w:sz w:val="28"/>
          <w:szCs w:val="28"/>
        </w:rPr>
        <w:t xml:space="preserve"> </w:t>
      </w:r>
      <w:r w:rsidRPr="00256F27">
        <w:rPr>
          <w:sz w:val="28"/>
          <w:szCs w:val="28"/>
        </w:rPr>
        <w:t>1 – 11 настоящего пункта, в отношении муниципального жилищного фонда:</w:t>
      </w:r>
      <w:proofErr w:type="gramEnd"/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256F27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 xml:space="preserve"> </w:t>
      </w:r>
      <w:r w:rsidRPr="00256F27">
        <w:rPr>
          <w:sz w:val="28"/>
          <w:szCs w:val="28"/>
        </w:rPr>
        <w:t xml:space="preserve">требований к использованию и сохранности жилищного фонда, в том числе </w:t>
      </w:r>
      <w:hyperlink r:id="rId9" w:history="1">
        <w:r w:rsidRPr="00256F27">
          <w:rPr>
            <w:sz w:val="28"/>
            <w:szCs w:val="28"/>
          </w:rPr>
          <w:t>требований</w:t>
        </w:r>
      </w:hyperlink>
      <w:r w:rsidRPr="00256F27">
        <w:rPr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 xml:space="preserve">2) требований к </w:t>
      </w:r>
      <w:hyperlink r:id="rId10" w:history="1">
        <w:r w:rsidRPr="00256F27">
          <w:rPr>
            <w:sz w:val="28"/>
            <w:szCs w:val="28"/>
          </w:rPr>
          <w:t>формированию</w:t>
        </w:r>
      </w:hyperlink>
      <w:r w:rsidRPr="00256F27">
        <w:rPr>
          <w:sz w:val="28"/>
          <w:szCs w:val="28"/>
        </w:rPr>
        <w:t xml:space="preserve"> фондов капитального ремонта;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 xml:space="preserve">9) требований к порядку размещения </w:t>
      </w:r>
      <w:proofErr w:type="spellStart"/>
      <w:r w:rsidRPr="00256F27">
        <w:rPr>
          <w:sz w:val="28"/>
          <w:szCs w:val="28"/>
        </w:rPr>
        <w:t>ресурсоснабжающими</w:t>
      </w:r>
      <w:proofErr w:type="spellEnd"/>
      <w:r w:rsidRPr="00256F27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E6389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E6389" w:rsidRPr="00256F27" w:rsidRDefault="00FE6389" w:rsidP="00FE6389">
      <w:pPr>
        <w:pStyle w:val="ad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256F27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6389" w:rsidRPr="00861221" w:rsidRDefault="00FE6389" w:rsidP="00FE6389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861221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муниципальному жилищному контролю. </w:t>
      </w:r>
    </w:p>
    <w:p w:rsidR="00FE6389" w:rsidRPr="006748C6" w:rsidRDefault="00FE6389" w:rsidP="00FE6389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lastRenderedPageBreak/>
        <w:t>Для оценки объектов контроля применяется следующие категории риска:</w:t>
      </w:r>
    </w:p>
    <w:p w:rsidR="00FE6389" w:rsidRPr="006748C6" w:rsidRDefault="00FE6389" w:rsidP="00FE6389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средний риск </w:t>
      </w:r>
    </w:p>
    <w:p w:rsidR="00FE6389" w:rsidRPr="006748C6" w:rsidRDefault="00FE6389" w:rsidP="00FE6389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умеренный риск </w:t>
      </w:r>
    </w:p>
    <w:p w:rsidR="00FE6389" w:rsidRPr="006748C6" w:rsidRDefault="00FE6389" w:rsidP="00FE6389">
      <w:pPr>
        <w:ind w:firstLine="708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низкий риск </w:t>
      </w:r>
    </w:p>
    <w:p w:rsidR="00FE6389" w:rsidRPr="006748C6" w:rsidRDefault="00FE6389" w:rsidP="00FE6389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 xml:space="preserve">Главной задачей Администрации Беловского городского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E6389" w:rsidRDefault="00FE6389" w:rsidP="00FE63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 w:rsidRPr="006748C6">
        <w:rPr>
          <w:rStyle w:val="af"/>
          <w:i w:val="0"/>
        </w:rPr>
        <w:t xml:space="preserve">В </w:t>
      </w:r>
      <w:r>
        <w:rPr>
          <w:rStyle w:val="af"/>
          <w:i w:val="0"/>
        </w:rPr>
        <w:t xml:space="preserve">2023 году плановые и внеплановые контрольные мероприятия не проводились в соответствии с </w:t>
      </w:r>
      <w:r w:rsidRPr="00446606">
        <w:rPr>
          <w:rStyle w:val="af"/>
          <w:i w:val="0"/>
        </w:rPr>
        <w:t>Постановление</w:t>
      </w:r>
      <w:r>
        <w:rPr>
          <w:rStyle w:val="af"/>
          <w:i w:val="0"/>
        </w:rPr>
        <w:t>м</w:t>
      </w:r>
      <w:r w:rsidRPr="00446606">
        <w:rPr>
          <w:rStyle w:val="af"/>
          <w:i w:val="0"/>
        </w:rPr>
        <w:t xml:space="preserve"> Правительства Р</w:t>
      </w:r>
      <w:r>
        <w:rPr>
          <w:rStyle w:val="af"/>
          <w:i w:val="0"/>
        </w:rPr>
        <w:t xml:space="preserve">оссийской </w:t>
      </w:r>
      <w:r w:rsidRPr="00446606">
        <w:rPr>
          <w:rStyle w:val="af"/>
          <w:i w:val="0"/>
        </w:rPr>
        <w:t>Ф</w:t>
      </w:r>
      <w:r>
        <w:rPr>
          <w:rStyle w:val="af"/>
          <w:i w:val="0"/>
        </w:rPr>
        <w:t>едерации</w:t>
      </w:r>
      <w:r w:rsidRPr="00446606">
        <w:rPr>
          <w:rStyle w:val="af"/>
          <w:i w:val="0"/>
        </w:rPr>
        <w:t xml:space="preserve"> от </w:t>
      </w:r>
      <w:r>
        <w:rPr>
          <w:rStyle w:val="af"/>
          <w:i w:val="0"/>
        </w:rPr>
        <w:t>29.12</w:t>
      </w:r>
      <w:r w:rsidRPr="00446606">
        <w:rPr>
          <w:rStyle w:val="af"/>
          <w:i w:val="0"/>
        </w:rPr>
        <w:t>.202</w:t>
      </w:r>
      <w:r>
        <w:rPr>
          <w:rStyle w:val="af"/>
          <w:i w:val="0"/>
        </w:rPr>
        <w:t>2</w:t>
      </w:r>
      <w:r w:rsidRPr="00446606">
        <w:rPr>
          <w:rStyle w:val="af"/>
          <w:i w:val="0"/>
        </w:rPr>
        <w:t xml:space="preserve"> </w:t>
      </w:r>
      <w:r>
        <w:rPr>
          <w:rStyle w:val="af"/>
          <w:i w:val="0"/>
        </w:rPr>
        <w:t xml:space="preserve">    №</w:t>
      </w:r>
      <w:r w:rsidRPr="00446606">
        <w:rPr>
          <w:rStyle w:val="af"/>
          <w:i w:val="0"/>
        </w:rPr>
        <w:t xml:space="preserve"> </w:t>
      </w:r>
      <w:r>
        <w:rPr>
          <w:rStyle w:val="af"/>
          <w:i w:val="0"/>
        </w:rPr>
        <w:t>2516 «О внесении изменений в постановление Правительства Российской Федерации от 10 марта 2022г. № 336 «</w:t>
      </w:r>
      <w:r w:rsidRPr="00446606">
        <w:rPr>
          <w:rStyle w:val="af"/>
          <w:i w:val="0"/>
        </w:rPr>
        <w:t>Об особенностях организации и осуществления государственного контроля (на</w:t>
      </w:r>
      <w:r>
        <w:rPr>
          <w:rStyle w:val="af"/>
          <w:i w:val="0"/>
        </w:rPr>
        <w:t>дзора), муниципального контроля»».</w:t>
      </w:r>
    </w:p>
    <w:p w:rsidR="00FE6389" w:rsidRPr="00553B84" w:rsidRDefault="00FE6389" w:rsidP="00FE63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>
        <w:rPr>
          <w:rStyle w:val="af"/>
          <w:i w:val="0"/>
        </w:rPr>
        <w:t xml:space="preserve">В 2023 году основной упор сделан на проведение профилактических мероприятий. </w:t>
      </w:r>
      <w:proofErr w:type="gramStart"/>
      <w:r>
        <w:rPr>
          <w:rStyle w:val="af"/>
          <w:i w:val="0"/>
        </w:rPr>
        <w:t xml:space="preserve">В </w:t>
      </w:r>
      <w:r w:rsidRPr="006748C6">
        <w:rPr>
          <w:rStyle w:val="af"/>
          <w:i w:val="0"/>
        </w:rPr>
        <w:t xml:space="preserve">частности, в целях профилактики нарушений обязательных требований на официальном сайте </w:t>
      </w:r>
      <w:r w:rsidRPr="006748C6">
        <w:t xml:space="preserve">Администрации Беловского городского округа </w:t>
      </w:r>
      <w:r w:rsidRPr="006748C6">
        <w:rPr>
          <w:rStyle w:val="af"/>
          <w:i w:val="0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Pr="00553B84">
        <w:rPr>
          <w:rStyle w:val="af"/>
          <w:i w:val="0"/>
        </w:rPr>
        <w:t xml:space="preserve">в том числе </w:t>
      </w:r>
      <w:r w:rsidRPr="00553B84">
        <w:t xml:space="preserve">утвержденные проверочные листы в формате, допускающем их использование для </w:t>
      </w:r>
      <w:proofErr w:type="spellStart"/>
      <w:r w:rsidRPr="00553B84">
        <w:t>самообследования</w:t>
      </w:r>
      <w:proofErr w:type="spellEnd"/>
      <w:r w:rsidRPr="00553B84">
        <w:t>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контрольным</w:t>
      </w:r>
      <w:proofErr w:type="gramEnd"/>
      <w:r w:rsidRPr="00553B84">
        <w:t xml:space="preserve"> (надзорным) органом у контролируемого лица сведения о способах получения консультаций по вопросам соблюдения обязательных требований сведения о порядке досудебного обжалования решений контрольного (надзорного) органа, действий (бездействия) его должностных лиц</w:t>
      </w:r>
      <w:r w:rsidRPr="00553B84">
        <w:rPr>
          <w:rStyle w:val="af"/>
          <w:i w:val="0"/>
        </w:rPr>
        <w:t>.</w:t>
      </w:r>
    </w:p>
    <w:p w:rsidR="00FE6389" w:rsidRPr="006748C6" w:rsidRDefault="00FE6389" w:rsidP="00FE63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b/>
          <w:i w:val="0"/>
        </w:rPr>
      </w:pPr>
      <w:r w:rsidRPr="006748C6">
        <w:rPr>
          <w:rStyle w:val="af"/>
          <w:i w:val="0"/>
        </w:rPr>
        <w:t xml:space="preserve">Информирование </w:t>
      </w:r>
      <w:r>
        <w:rPr>
          <w:rStyle w:val="af"/>
          <w:i w:val="0"/>
        </w:rPr>
        <w:t>контролируемых лиц</w:t>
      </w:r>
      <w:r w:rsidRPr="006748C6">
        <w:rPr>
          <w:rStyle w:val="af"/>
          <w:i w:val="0"/>
        </w:rPr>
        <w:t xml:space="preserve"> по вопросам соблюдения обязательных требований обеспечено посредством опубликования </w:t>
      </w:r>
      <w:r>
        <w:rPr>
          <w:rStyle w:val="af"/>
          <w:i w:val="0"/>
        </w:rPr>
        <w:t>информации</w:t>
      </w:r>
      <w:r w:rsidRPr="006748C6">
        <w:rPr>
          <w:rStyle w:val="af"/>
          <w:i w:val="0"/>
        </w:rPr>
        <w:t xml:space="preserve">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6748C6">
        <w:rPr>
          <w:rStyle w:val="af"/>
          <w:i w:val="0"/>
        </w:rPr>
        <w:t>ресурсоснабжающих</w:t>
      </w:r>
      <w:proofErr w:type="spellEnd"/>
      <w:r w:rsidRPr="006748C6">
        <w:rPr>
          <w:rStyle w:val="af"/>
          <w:i w:val="0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FE6389" w:rsidRPr="006748C6" w:rsidRDefault="00FE6389" w:rsidP="00FE63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"/>
          <w:i w:val="0"/>
        </w:rPr>
      </w:pPr>
      <w:r w:rsidRPr="006748C6">
        <w:rPr>
          <w:rStyle w:val="af"/>
          <w:i w:val="0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FE6389" w:rsidRDefault="00FE6389" w:rsidP="00FE6389">
      <w:pPr>
        <w:ind w:firstLine="709"/>
        <w:jc w:val="center"/>
        <w:rPr>
          <w:rFonts w:eastAsia="Calibri"/>
          <w:b/>
          <w:lang w:eastAsia="en-US"/>
        </w:rPr>
      </w:pPr>
    </w:p>
    <w:p w:rsidR="00FE6389" w:rsidRDefault="00FE6389" w:rsidP="00FE6389">
      <w:pPr>
        <w:ind w:firstLine="709"/>
        <w:jc w:val="center"/>
        <w:rPr>
          <w:rFonts w:eastAsia="Calibri"/>
          <w:b/>
          <w:lang w:eastAsia="en-US"/>
        </w:rPr>
      </w:pPr>
    </w:p>
    <w:p w:rsidR="00FE6389" w:rsidRDefault="00FE6389" w:rsidP="00FE6389">
      <w:pPr>
        <w:ind w:firstLine="709"/>
        <w:jc w:val="center"/>
        <w:rPr>
          <w:rFonts w:eastAsia="Calibri"/>
          <w:b/>
          <w:lang w:eastAsia="en-US"/>
        </w:rPr>
      </w:pPr>
    </w:p>
    <w:p w:rsidR="00FE6389" w:rsidRDefault="00FE6389" w:rsidP="00FE6389">
      <w:pPr>
        <w:ind w:firstLine="709"/>
        <w:jc w:val="center"/>
        <w:rPr>
          <w:rFonts w:eastAsia="Calibri"/>
          <w:b/>
          <w:lang w:eastAsia="en-US"/>
        </w:rPr>
      </w:pPr>
    </w:p>
    <w:p w:rsidR="00FE6389" w:rsidRPr="006748C6" w:rsidRDefault="00FE6389" w:rsidP="00FE6389">
      <w:pPr>
        <w:ind w:firstLine="709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lastRenderedPageBreak/>
        <w:t>II</w:t>
      </w:r>
      <w:r w:rsidRPr="006748C6">
        <w:rPr>
          <w:rFonts w:eastAsia="Calibri"/>
          <w:b/>
          <w:lang w:eastAsia="en-US"/>
        </w:rPr>
        <w:t>.</w:t>
      </w:r>
      <w:r w:rsidRPr="006748C6">
        <w:rPr>
          <w:b/>
        </w:rPr>
        <w:t xml:space="preserve"> </w:t>
      </w:r>
      <w:r w:rsidRPr="006748C6">
        <w:rPr>
          <w:rFonts w:eastAsia="Calibri"/>
          <w:b/>
          <w:lang w:eastAsia="en-US"/>
        </w:rPr>
        <w:t>Цели и задачи реализации Программы</w:t>
      </w:r>
    </w:p>
    <w:p w:rsidR="00FE6389" w:rsidRPr="006748C6" w:rsidRDefault="00FE6389" w:rsidP="00FE6389">
      <w:pPr>
        <w:ind w:firstLine="709"/>
        <w:jc w:val="center"/>
        <w:rPr>
          <w:rFonts w:eastAsia="Calibri"/>
          <w:lang w:eastAsia="en-US"/>
        </w:rPr>
      </w:pPr>
    </w:p>
    <w:p w:rsidR="00FE6389" w:rsidRPr="006748C6" w:rsidRDefault="00FE6389" w:rsidP="00FE6389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1. Целями реализации Программы являются: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предупреждение нарушений обязательных требований в сфере жилищного законодательства Российской Федерации;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E6389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повышение прозрачности системы контрольно-надзорной деятельности</w:t>
      </w:r>
      <w:r>
        <w:rPr>
          <w:rFonts w:eastAsia="Calibri"/>
        </w:rPr>
        <w:t>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>
        <w:rPr>
          <w:rFonts w:eastAsia="Calibri"/>
        </w:rPr>
        <w:t>- профилактика нарушений соблюдения обязательных требований.</w:t>
      </w:r>
    </w:p>
    <w:p w:rsidR="00FE6389" w:rsidRDefault="00FE6389" w:rsidP="00FE6389">
      <w:pPr>
        <w:ind w:firstLine="709"/>
        <w:jc w:val="both"/>
        <w:rPr>
          <w:rFonts w:eastAsia="Calibri"/>
          <w:lang w:eastAsia="en-US"/>
        </w:rPr>
      </w:pPr>
    </w:p>
    <w:p w:rsidR="00FE6389" w:rsidRDefault="00FE6389" w:rsidP="00FE6389">
      <w:pPr>
        <w:ind w:firstLine="709"/>
        <w:jc w:val="both"/>
        <w:rPr>
          <w:rFonts w:eastAsia="Calibri"/>
          <w:lang w:eastAsia="en-US"/>
        </w:rPr>
      </w:pPr>
    </w:p>
    <w:p w:rsidR="00FE6389" w:rsidRPr="006748C6" w:rsidRDefault="00FE6389" w:rsidP="00FE6389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2. Задачами реализации Программы являются: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E6389" w:rsidRPr="006748C6" w:rsidRDefault="00FE6389" w:rsidP="00FE6389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E6389" w:rsidRPr="006748C6" w:rsidRDefault="00FE6389" w:rsidP="00FE6389">
      <w:pPr>
        <w:rPr>
          <w:b/>
          <w:bCs/>
          <w:highlight w:val="green"/>
        </w:rPr>
      </w:pPr>
    </w:p>
    <w:p w:rsidR="00FE6389" w:rsidRDefault="00FE6389" w:rsidP="00FE6389">
      <w:pPr>
        <w:jc w:val="center"/>
        <w:rPr>
          <w:b/>
          <w:bCs/>
        </w:rPr>
      </w:pPr>
    </w:p>
    <w:p w:rsidR="00FE6389" w:rsidRPr="006748C6" w:rsidRDefault="00FE6389" w:rsidP="00FE6389">
      <w:pPr>
        <w:jc w:val="center"/>
        <w:rPr>
          <w:b/>
          <w:bCs/>
        </w:rPr>
      </w:pPr>
      <w:r w:rsidRPr="006748C6">
        <w:rPr>
          <w:b/>
          <w:bCs/>
        </w:rPr>
        <w:t>III. Перечень профилактических мероприятий, сроки</w:t>
      </w:r>
    </w:p>
    <w:p w:rsidR="00FE6389" w:rsidRPr="006748C6" w:rsidRDefault="00FE6389" w:rsidP="00FE6389">
      <w:pPr>
        <w:ind w:firstLine="567"/>
        <w:jc w:val="center"/>
        <w:rPr>
          <w:b/>
          <w:bCs/>
        </w:rPr>
      </w:pPr>
      <w:r w:rsidRPr="006748C6">
        <w:rPr>
          <w:b/>
          <w:bCs/>
        </w:rPr>
        <w:t>(периодичность) их проведения</w:t>
      </w:r>
    </w:p>
    <w:p w:rsidR="00FE6389" w:rsidRPr="006748C6" w:rsidRDefault="00FE6389" w:rsidP="00FE6389">
      <w:pPr>
        <w:ind w:firstLine="567"/>
        <w:jc w:val="center"/>
        <w:rPr>
          <w:b/>
          <w:bCs/>
        </w:rPr>
      </w:pPr>
    </w:p>
    <w:p w:rsidR="00FE6389" w:rsidRPr="006748C6" w:rsidRDefault="00FE6389" w:rsidP="00FE6389">
      <w:pPr>
        <w:ind w:firstLine="567"/>
        <w:jc w:val="both"/>
      </w:pPr>
      <w:r w:rsidRPr="006748C6">
        <w:t xml:space="preserve">1. В соответствии с Положением об осуществлении муниципального жилищного контроля в границах Беловского городского округа утвержденном решением Совета народных депутатов Беловского городского округа от 22.09.2021 №40/215-н, проводятся следующие профилактические мероприятия: </w:t>
      </w:r>
    </w:p>
    <w:p w:rsidR="00FE6389" w:rsidRPr="006748C6" w:rsidRDefault="00FE6389" w:rsidP="00FE6389">
      <w:pPr>
        <w:ind w:firstLine="567"/>
        <w:jc w:val="both"/>
      </w:pPr>
      <w:r w:rsidRPr="006748C6">
        <w:t>а) информирование;</w:t>
      </w:r>
    </w:p>
    <w:p w:rsidR="00FE6389" w:rsidRPr="006748C6" w:rsidRDefault="00FE6389" w:rsidP="00FE6389">
      <w:pPr>
        <w:ind w:firstLine="567"/>
        <w:jc w:val="both"/>
      </w:pPr>
      <w:r w:rsidRPr="006748C6">
        <w:t xml:space="preserve">б) обобщение правоприменительной практики; </w:t>
      </w:r>
    </w:p>
    <w:p w:rsidR="00FE6389" w:rsidRPr="006748C6" w:rsidRDefault="00FE6389" w:rsidP="00FE6389">
      <w:pPr>
        <w:ind w:firstLine="567"/>
        <w:jc w:val="both"/>
      </w:pPr>
      <w:r w:rsidRPr="006748C6">
        <w:t>в) объявление предостережения;</w:t>
      </w:r>
    </w:p>
    <w:p w:rsidR="00FE6389" w:rsidRPr="006748C6" w:rsidRDefault="00FE6389" w:rsidP="00FE6389">
      <w:pPr>
        <w:ind w:firstLine="567"/>
        <w:jc w:val="both"/>
      </w:pPr>
      <w:r w:rsidRPr="006748C6">
        <w:t>г) консультирование;</w:t>
      </w:r>
    </w:p>
    <w:p w:rsidR="00FE6389" w:rsidRPr="006748C6" w:rsidRDefault="00FE6389" w:rsidP="00FE6389">
      <w:pPr>
        <w:ind w:firstLine="567"/>
        <w:jc w:val="both"/>
      </w:pPr>
      <w:proofErr w:type="spellStart"/>
      <w:r w:rsidRPr="006748C6">
        <w:t>д</w:t>
      </w:r>
      <w:proofErr w:type="spellEnd"/>
      <w:r w:rsidRPr="006748C6">
        <w:t>) профилактический визит.</w:t>
      </w:r>
    </w:p>
    <w:p w:rsidR="00FE6389" w:rsidRPr="006748C6" w:rsidRDefault="00FE6389" w:rsidP="00FE6389">
      <w:pPr>
        <w:ind w:firstLine="567"/>
        <w:jc w:val="both"/>
      </w:pPr>
      <w:r w:rsidRPr="006748C6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E6389" w:rsidRPr="006748C6" w:rsidRDefault="00FE6389" w:rsidP="00FE6389">
      <w:pPr>
        <w:ind w:firstLine="567"/>
        <w:jc w:val="both"/>
      </w:pPr>
    </w:p>
    <w:p w:rsidR="00FE6389" w:rsidRDefault="00FE6389" w:rsidP="00FE6389">
      <w:pPr>
        <w:jc w:val="center"/>
        <w:rPr>
          <w:rFonts w:eastAsia="Calibri"/>
          <w:b/>
          <w:lang w:eastAsia="en-US"/>
        </w:rPr>
      </w:pPr>
    </w:p>
    <w:p w:rsidR="00FE6389" w:rsidRDefault="00FE6389" w:rsidP="00FE6389">
      <w:pPr>
        <w:jc w:val="center"/>
        <w:rPr>
          <w:rFonts w:eastAsia="Calibri"/>
          <w:b/>
          <w:lang w:eastAsia="en-US"/>
        </w:rPr>
      </w:pPr>
    </w:p>
    <w:p w:rsidR="00FE6389" w:rsidRDefault="00FE6389" w:rsidP="00FE6389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FE6389" w:rsidRDefault="00FE6389" w:rsidP="00FE6389">
      <w:pPr>
        <w:jc w:val="both"/>
        <w:rPr>
          <w:rFonts w:eastAsia="Calibri"/>
          <w:lang w:eastAsia="en-US"/>
        </w:rPr>
      </w:pPr>
    </w:p>
    <w:p w:rsidR="00FE6389" w:rsidRPr="00DC306B" w:rsidRDefault="00FE6389" w:rsidP="00FE6389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"/>
          <w:i w:val="0"/>
        </w:rPr>
        <w:t xml:space="preserve"> результативности и эффективности</w:t>
      </w:r>
      <w:r w:rsidRPr="00DC306B">
        <w:rPr>
          <w:rStyle w:val="af"/>
          <w:i w:val="0"/>
        </w:rPr>
        <w:t>:</w:t>
      </w:r>
    </w:p>
    <w:p w:rsidR="00FE6389" w:rsidRPr="00DC306B" w:rsidRDefault="00FE6389" w:rsidP="00FE6389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>
        <w:rPr>
          <w:rStyle w:val="af"/>
          <w:i w:val="0"/>
        </w:rPr>
        <w:t>30</w:t>
      </w:r>
      <w:r w:rsidRPr="00DC306B">
        <w:rPr>
          <w:rStyle w:val="af"/>
          <w:i w:val="0"/>
        </w:rPr>
        <w:t xml:space="preserve"> %.</w:t>
      </w:r>
    </w:p>
    <w:p w:rsidR="00FE6389" w:rsidRPr="00DC306B" w:rsidRDefault="00FE6389" w:rsidP="00FE6389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E6389" w:rsidRPr="00DC306B" w:rsidRDefault="00FE6389" w:rsidP="00FE6389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 xml:space="preserve">б) доля профилактических мероприятий в объеме контрольных мероприятий - </w:t>
      </w:r>
      <w:r>
        <w:rPr>
          <w:rStyle w:val="af"/>
          <w:i w:val="0"/>
        </w:rPr>
        <w:t>70</w:t>
      </w:r>
      <w:r w:rsidRPr="00DC306B">
        <w:rPr>
          <w:rStyle w:val="af"/>
          <w:i w:val="0"/>
        </w:rPr>
        <w:t xml:space="preserve"> %.</w:t>
      </w:r>
    </w:p>
    <w:p w:rsidR="00FE6389" w:rsidRPr="00DC306B" w:rsidRDefault="00FE6389" w:rsidP="00FE6389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E6389" w:rsidRDefault="00FE6389" w:rsidP="00FE6389">
      <w:pPr>
        <w:ind w:firstLine="567"/>
        <w:jc w:val="both"/>
        <w:rPr>
          <w:rFonts w:eastAsia="Calibri"/>
          <w:lang w:eastAsia="en-US"/>
        </w:rPr>
      </w:pPr>
    </w:p>
    <w:p w:rsidR="00FE6389" w:rsidRDefault="00FE6389" w:rsidP="00FE638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Беловского городского округа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E6389" w:rsidRPr="006748C6" w:rsidRDefault="00FE6389" w:rsidP="00FE6389">
      <w:pPr>
        <w:ind w:firstLine="567"/>
        <w:jc w:val="both"/>
        <w:rPr>
          <w:rFonts w:eastAsia="Calibri"/>
          <w:lang w:eastAsia="en-US"/>
        </w:rPr>
      </w:pPr>
    </w:p>
    <w:p w:rsidR="00FE6389" w:rsidRPr="006748C6" w:rsidRDefault="00FE6389" w:rsidP="00FE6389">
      <w:pPr>
        <w:jc w:val="both"/>
        <w:rPr>
          <w:b/>
          <w:bCs/>
        </w:rPr>
      </w:pPr>
    </w:p>
    <w:p w:rsidR="00FE6389" w:rsidRPr="006748C6" w:rsidRDefault="00FE6389" w:rsidP="00FE6389">
      <w:pPr>
        <w:jc w:val="right"/>
        <w:rPr>
          <w:bCs/>
        </w:rPr>
      </w:pPr>
      <w:r w:rsidRPr="006748C6">
        <w:rPr>
          <w:bCs/>
        </w:rPr>
        <w:lastRenderedPageBreak/>
        <w:t>Приложение к Программе</w:t>
      </w:r>
    </w:p>
    <w:p w:rsidR="00FE6389" w:rsidRPr="006748C6" w:rsidRDefault="00FE6389" w:rsidP="00FE6389">
      <w:pPr>
        <w:rPr>
          <w:b/>
          <w:bCs/>
        </w:rPr>
      </w:pPr>
    </w:p>
    <w:p w:rsidR="00FE6389" w:rsidRPr="006748C6" w:rsidRDefault="00FE6389" w:rsidP="00FE6389">
      <w:pPr>
        <w:jc w:val="center"/>
        <w:rPr>
          <w:b/>
          <w:bCs/>
        </w:rPr>
      </w:pPr>
      <w:r w:rsidRPr="006748C6">
        <w:rPr>
          <w:b/>
          <w:bCs/>
        </w:rPr>
        <w:t xml:space="preserve">Перечень профилактических мероприятий, </w:t>
      </w:r>
    </w:p>
    <w:p w:rsidR="00FE6389" w:rsidRPr="006748C6" w:rsidRDefault="00FE6389" w:rsidP="00FE6389">
      <w:pPr>
        <w:jc w:val="center"/>
        <w:rPr>
          <w:b/>
          <w:bCs/>
        </w:rPr>
      </w:pPr>
      <w:r w:rsidRPr="006748C6">
        <w:rPr>
          <w:b/>
          <w:bCs/>
        </w:rPr>
        <w:t>сроки (периодичность) их проведения</w:t>
      </w:r>
    </w:p>
    <w:p w:rsidR="00FE6389" w:rsidRPr="0015509B" w:rsidRDefault="00FE6389" w:rsidP="00FE6389">
      <w:pPr>
        <w:jc w:val="center"/>
        <w:rPr>
          <w:b/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402"/>
        <w:gridCol w:w="2977"/>
        <w:gridCol w:w="1559"/>
      </w:tblGrid>
      <w:tr w:rsidR="00FE6389" w:rsidRPr="00B5315D" w:rsidTr="00FE6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FE6389" w:rsidRPr="00B5315D" w:rsidRDefault="00FE6389" w:rsidP="001C1B1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FE6389" w:rsidRPr="00B5315D" w:rsidRDefault="00FE6389" w:rsidP="001C1B1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89" w:rsidRPr="00B5315D" w:rsidRDefault="00FE6389" w:rsidP="001C1B17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FE6389" w:rsidRPr="00B5315D" w:rsidTr="00FE6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A324C2" w:rsidRDefault="00FE6389" w:rsidP="001C1B17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324C2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A324C2" w:rsidRDefault="00FE6389" w:rsidP="001C1B1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324C2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A324C2" w:rsidRDefault="00FE6389" w:rsidP="001C1B17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324C2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Pr="00A324C2" w:rsidRDefault="00FE6389" w:rsidP="001C1B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4C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89" w:rsidRPr="00A324C2" w:rsidRDefault="00FE6389" w:rsidP="001C1B1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324C2">
              <w:rPr>
                <w:rFonts w:eastAsia="Calibri"/>
                <w:bCs/>
                <w:sz w:val="22"/>
                <w:szCs w:val="22"/>
              </w:rPr>
              <w:t>5</w:t>
            </w:r>
          </w:p>
        </w:tc>
      </w:tr>
      <w:tr w:rsidR="00FE6389" w:rsidRPr="00B5315D" w:rsidTr="00FE638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Default="00FE6389" w:rsidP="001C1B17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FE6389" w:rsidRPr="0015464B" w:rsidRDefault="00FE6389" w:rsidP="001C1B17">
            <w:pPr>
              <w:rPr>
                <w:rFonts w:eastAsia="Calibri"/>
                <w:i/>
                <w:sz w:val="22"/>
                <w:szCs w:val="22"/>
              </w:rPr>
            </w:pPr>
            <w:r w:rsidRPr="0015464B">
              <w:rPr>
                <w:rFonts w:eastAsia="Calibri"/>
                <w:i/>
                <w:sz w:val="22"/>
                <w:szCs w:val="22"/>
              </w:rPr>
              <w:t>ИЛИ</w:t>
            </w:r>
          </w:p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сентябрь 2024 года</w:t>
            </w:r>
          </w:p>
        </w:tc>
      </w:tr>
      <w:tr w:rsidR="00FE6389" w:rsidRPr="00B5315D" w:rsidTr="00FE638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жилищного законодательства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FE6389" w:rsidRPr="00496571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FE6389" w:rsidRPr="00B5315D" w:rsidTr="00FE638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10,</w:t>
            </w:r>
            <w:r w:rsidRPr="00D44EB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Положения о виде контроля</w:t>
            </w:r>
          </w:p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FE6389" w:rsidRPr="00B5315D" w:rsidTr="00FE6389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жилищного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</w:p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E6389" w:rsidRPr="006C432E" w:rsidRDefault="00FE6389" w:rsidP="001C1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E6389" w:rsidRPr="00B5315D" w:rsidTr="00FE6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Default="00FE6389" w:rsidP="001C1B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FE6389" w:rsidRPr="00B5315D" w:rsidTr="00FE6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E6389" w:rsidRPr="00B5315D" w:rsidTr="00FE638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Pr="00B5315D" w:rsidRDefault="00FE6389" w:rsidP="001C1B17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>Администрации Беловского городского округа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соблюдения обязательных требований жилищного законодательства.</w:t>
            </w:r>
          </w:p>
          <w:p w:rsidR="00FE6389" w:rsidRPr="006C432E" w:rsidRDefault="00FE6389" w:rsidP="001C1B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FE6389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FE6389" w:rsidRPr="00B5315D" w:rsidRDefault="00FE6389" w:rsidP="001C1B17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FE6389" w:rsidRPr="00B5315D" w:rsidTr="00FE6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 действий в рамках профилактического визита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9" w:rsidRDefault="00FE6389" w:rsidP="001C1B17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</w:t>
            </w:r>
          </w:p>
          <w:p w:rsidR="00FE6389" w:rsidRPr="00B5315D" w:rsidRDefault="00FE6389" w:rsidP="001C1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89" w:rsidRPr="00B5315D" w:rsidRDefault="00FE6389" w:rsidP="001C1B1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</w:tc>
      </w:tr>
    </w:tbl>
    <w:p w:rsidR="00FE6389" w:rsidRPr="00B5315D" w:rsidRDefault="00FE6389" w:rsidP="00FE6389">
      <w:pPr>
        <w:jc w:val="both"/>
        <w:rPr>
          <w:rFonts w:eastAsia="Calibri"/>
          <w:sz w:val="22"/>
          <w:szCs w:val="22"/>
          <w:lang w:eastAsia="en-US"/>
        </w:rPr>
      </w:pPr>
    </w:p>
    <w:p w:rsidR="00196D33" w:rsidRPr="00196D33" w:rsidRDefault="00196D33" w:rsidP="00594E9B">
      <w:pPr>
        <w:jc w:val="right"/>
        <w:rPr>
          <w:rFonts w:eastAsia="Calibri"/>
          <w:lang w:eastAsia="en-US"/>
        </w:rPr>
      </w:pPr>
    </w:p>
    <w:sectPr w:rsidR="00196D33" w:rsidRPr="00196D33" w:rsidSect="00607D50">
      <w:headerReference w:type="even" r:id="rId12"/>
      <w:headerReference w:type="default" r:id="rId13"/>
      <w:pgSz w:w="11906" w:h="16838"/>
      <w:pgMar w:top="1134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A8" w:rsidRDefault="002B70A8">
      <w:r>
        <w:separator/>
      </w:r>
    </w:p>
  </w:endnote>
  <w:endnote w:type="continuationSeparator" w:id="0">
    <w:p w:rsidR="002B70A8" w:rsidRDefault="002B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A8" w:rsidRDefault="002B70A8">
      <w:r>
        <w:separator/>
      </w:r>
    </w:p>
  </w:footnote>
  <w:footnote w:type="continuationSeparator" w:id="0">
    <w:p w:rsidR="002B70A8" w:rsidRDefault="002B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6243B6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6243B6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6389">
      <w:rPr>
        <w:rStyle w:val="a4"/>
        <w:noProof/>
      </w:rPr>
      <w:t>9</w: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FC0"/>
    <w:multiLevelType w:val="hybridMultilevel"/>
    <w:tmpl w:val="6CB278A6"/>
    <w:lvl w:ilvl="0" w:tplc="AC9C8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23"/>
  </w:num>
  <w:num w:numId="6">
    <w:abstractNumId w:val="1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"/>
  </w:num>
  <w:num w:numId="22">
    <w:abstractNumId w:val="14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A2F84"/>
    <w:rsid w:val="000A54F0"/>
    <w:rsid w:val="000B024E"/>
    <w:rsid w:val="000B2EF2"/>
    <w:rsid w:val="000C34E4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4E53"/>
    <w:rsid w:val="00123C95"/>
    <w:rsid w:val="00136EAF"/>
    <w:rsid w:val="001651D5"/>
    <w:rsid w:val="00166169"/>
    <w:rsid w:val="00171A8B"/>
    <w:rsid w:val="00173DCE"/>
    <w:rsid w:val="00176923"/>
    <w:rsid w:val="0019146A"/>
    <w:rsid w:val="00193C04"/>
    <w:rsid w:val="00196D33"/>
    <w:rsid w:val="001A0E30"/>
    <w:rsid w:val="001A6090"/>
    <w:rsid w:val="001B0408"/>
    <w:rsid w:val="001C49E3"/>
    <w:rsid w:val="001C7B0C"/>
    <w:rsid w:val="001D1853"/>
    <w:rsid w:val="001F35C9"/>
    <w:rsid w:val="002110C0"/>
    <w:rsid w:val="00231562"/>
    <w:rsid w:val="00237ED9"/>
    <w:rsid w:val="00241189"/>
    <w:rsid w:val="002430BF"/>
    <w:rsid w:val="002465BC"/>
    <w:rsid w:val="00247B1A"/>
    <w:rsid w:val="0026795E"/>
    <w:rsid w:val="00271CB1"/>
    <w:rsid w:val="002762C2"/>
    <w:rsid w:val="00285EAF"/>
    <w:rsid w:val="0029147C"/>
    <w:rsid w:val="002A7B5A"/>
    <w:rsid w:val="002B70A8"/>
    <w:rsid w:val="002F7D31"/>
    <w:rsid w:val="0030125C"/>
    <w:rsid w:val="00307093"/>
    <w:rsid w:val="00316E6D"/>
    <w:rsid w:val="00322727"/>
    <w:rsid w:val="00326FC6"/>
    <w:rsid w:val="00330E8D"/>
    <w:rsid w:val="003358B6"/>
    <w:rsid w:val="00341DC9"/>
    <w:rsid w:val="00351AFF"/>
    <w:rsid w:val="003567DD"/>
    <w:rsid w:val="00364D60"/>
    <w:rsid w:val="00382E27"/>
    <w:rsid w:val="003857DD"/>
    <w:rsid w:val="00386F04"/>
    <w:rsid w:val="00390B1F"/>
    <w:rsid w:val="00397395"/>
    <w:rsid w:val="003B0704"/>
    <w:rsid w:val="003B4FB1"/>
    <w:rsid w:val="003B65D3"/>
    <w:rsid w:val="003C0068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36A57"/>
    <w:rsid w:val="00443BC7"/>
    <w:rsid w:val="00443F23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B6126"/>
    <w:rsid w:val="004C0CBA"/>
    <w:rsid w:val="004C37A3"/>
    <w:rsid w:val="004D5BF1"/>
    <w:rsid w:val="004E29F5"/>
    <w:rsid w:val="00512FD6"/>
    <w:rsid w:val="00513A54"/>
    <w:rsid w:val="00520D94"/>
    <w:rsid w:val="00550633"/>
    <w:rsid w:val="00556C62"/>
    <w:rsid w:val="005570FD"/>
    <w:rsid w:val="0056113C"/>
    <w:rsid w:val="0057673B"/>
    <w:rsid w:val="0058603C"/>
    <w:rsid w:val="00590373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07D50"/>
    <w:rsid w:val="006243B6"/>
    <w:rsid w:val="006573F0"/>
    <w:rsid w:val="006650BA"/>
    <w:rsid w:val="006738F1"/>
    <w:rsid w:val="0068472D"/>
    <w:rsid w:val="00687121"/>
    <w:rsid w:val="0068730E"/>
    <w:rsid w:val="006916DA"/>
    <w:rsid w:val="006A7C98"/>
    <w:rsid w:val="006C1FD3"/>
    <w:rsid w:val="006C42DA"/>
    <w:rsid w:val="006D01EF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75DEB"/>
    <w:rsid w:val="00780E52"/>
    <w:rsid w:val="00794354"/>
    <w:rsid w:val="007956A1"/>
    <w:rsid w:val="007A2FAD"/>
    <w:rsid w:val="007B563D"/>
    <w:rsid w:val="007B57CC"/>
    <w:rsid w:val="007B5DD6"/>
    <w:rsid w:val="007C3D9F"/>
    <w:rsid w:val="007C69B5"/>
    <w:rsid w:val="007C72D2"/>
    <w:rsid w:val="007D3642"/>
    <w:rsid w:val="007E36EB"/>
    <w:rsid w:val="007E6BC9"/>
    <w:rsid w:val="00840C1C"/>
    <w:rsid w:val="0084296B"/>
    <w:rsid w:val="00843DF1"/>
    <w:rsid w:val="00847362"/>
    <w:rsid w:val="00861F2E"/>
    <w:rsid w:val="008728F9"/>
    <w:rsid w:val="00876270"/>
    <w:rsid w:val="008A5722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2527C"/>
    <w:rsid w:val="0093285F"/>
    <w:rsid w:val="00944F3B"/>
    <w:rsid w:val="00952737"/>
    <w:rsid w:val="0095375F"/>
    <w:rsid w:val="00957D4E"/>
    <w:rsid w:val="00975F14"/>
    <w:rsid w:val="009876FC"/>
    <w:rsid w:val="00991CE0"/>
    <w:rsid w:val="00995427"/>
    <w:rsid w:val="009B6080"/>
    <w:rsid w:val="009B77DB"/>
    <w:rsid w:val="009C33EE"/>
    <w:rsid w:val="009E511A"/>
    <w:rsid w:val="009F1894"/>
    <w:rsid w:val="009F596A"/>
    <w:rsid w:val="009F6A04"/>
    <w:rsid w:val="00A002AC"/>
    <w:rsid w:val="00A029F0"/>
    <w:rsid w:val="00A10460"/>
    <w:rsid w:val="00A227E6"/>
    <w:rsid w:val="00A2466B"/>
    <w:rsid w:val="00A30C23"/>
    <w:rsid w:val="00A42B0D"/>
    <w:rsid w:val="00A50830"/>
    <w:rsid w:val="00A555F4"/>
    <w:rsid w:val="00A741F6"/>
    <w:rsid w:val="00A93CD4"/>
    <w:rsid w:val="00A9410A"/>
    <w:rsid w:val="00AA16DD"/>
    <w:rsid w:val="00AB318F"/>
    <w:rsid w:val="00AB3EEE"/>
    <w:rsid w:val="00AB4391"/>
    <w:rsid w:val="00AD1BFD"/>
    <w:rsid w:val="00AD53E8"/>
    <w:rsid w:val="00AE705D"/>
    <w:rsid w:val="00AF0566"/>
    <w:rsid w:val="00AF15DE"/>
    <w:rsid w:val="00B12370"/>
    <w:rsid w:val="00B1354B"/>
    <w:rsid w:val="00B15168"/>
    <w:rsid w:val="00B15E01"/>
    <w:rsid w:val="00B44DB0"/>
    <w:rsid w:val="00B5026C"/>
    <w:rsid w:val="00B6602C"/>
    <w:rsid w:val="00B80535"/>
    <w:rsid w:val="00B85377"/>
    <w:rsid w:val="00B87D04"/>
    <w:rsid w:val="00B9394C"/>
    <w:rsid w:val="00BA2DB0"/>
    <w:rsid w:val="00BA5945"/>
    <w:rsid w:val="00BA6717"/>
    <w:rsid w:val="00BA7AA7"/>
    <w:rsid w:val="00BB3D6B"/>
    <w:rsid w:val="00BC0C83"/>
    <w:rsid w:val="00BE30AF"/>
    <w:rsid w:val="00C12379"/>
    <w:rsid w:val="00C21F5B"/>
    <w:rsid w:val="00C22DB1"/>
    <w:rsid w:val="00C23C17"/>
    <w:rsid w:val="00C25A1E"/>
    <w:rsid w:val="00C3036E"/>
    <w:rsid w:val="00C73DCC"/>
    <w:rsid w:val="00C90530"/>
    <w:rsid w:val="00CB1B66"/>
    <w:rsid w:val="00CB7EFF"/>
    <w:rsid w:val="00CE502E"/>
    <w:rsid w:val="00CE5B6A"/>
    <w:rsid w:val="00CE66FD"/>
    <w:rsid w:val="00D06F8C"/>
    <w:rsid w:val="00D07C69"/>
    <w:rsid w:val="00D26D4C"/>
    <w:rsid w:val="00D33D82"/>
    <w:rsid w:val="00D40A14"/>
    <w:rsid w:val="00D61402"/>
    <w:rsid w:val="00D72C0C"/>
    <w:rsid w:val="00D75006"/>
    <w:rsid w:val="00D75E6D"/>
    <w:rsid w:val="00D91786"/>
    <w:rsid w:val="00D91813"/>
    <w:rsid w:val="00DA0A90"/>
    <w:rsid w:val="00DA2FB3"/>
    <w:rsid w:val="00DA3890"/>
    <w:rsid w:val="00DA3D15"/>
    <w:rsid w:val="00DB4F57"/>
    <w:rsid w:val="00DD1590"/>
    <w:rsid w:val="00DD331C"/>
    <w:rsid w:val="00DD3614"/>
    <w:rsid w:val="00DE2180"/>
    <w:rsid w:val="00DE54E1"/>
    <w:rsid w:val="00DE5A66"/>
    <w:rsid w:val="00DF297E"/>
    <w:rsid w:val="00DF3437"/>
    <w:rsid w:val="00E11F49"/>
    <w:rsid w:val="00E2433B"/>
    <w:rsid w:val="00E3377D"/>
    <w:rsid w:val="00E4185E"/>
    <w:rsid w:val="00E4264C"/>
    <w:rsid w:val="00E43BBD"/>
    <w:rsid w:val="00E502F5"/>
    <w:rsid w:val="00E51B67"/>
    <w:rsid w:val="00E57FEE"/>
    <w:rsid w:val="00E6069A"/>
    <w:rsid w:val="00E73F23"/>
    <w:rsid w:val="00E87B00"/>
    <w:rsid w:val="00E91906"/>
    <w:rsid w:val="00EB1715"/>
    <w:rsid w:val="00EB6B3D"/>
    <w:rsid w:val="00ED5AC1"/>
    <w:rsid w:val="00ED5EE1"/>
    <w:rsid w:val="00EE470B"/>
    <w:rsid w:val="00EF7A20"/>
    <w:rsid w:val="00F04C8C"/>
    <w:rsid w:val="00F0681C"/>
    <w:rsid w:val="00F25C97"/>
    <w:rsid w:val="00F362F2"/>
    <w:rsid w:val="00F40D93"/>
    <w:rsid w:val="00F40F53"/>
    <w:rsid w:val="00F62412"/>
    <w:rsid w:val="00F63284"/>
    <w:rsid w:val="00F653BF"/>
    <w:rsid w:val="00F74B5D"/>
    <w:rsid w:val="00F750FC"/>
    <w:rsid w:val="00F81C46"/>
    <w:rsid w:val="00F83B05"/>
    <w:rsid w:val="00F87D20"/>
    <w:rsid w:val="00FB5D91"/>
    <w:rsid w:val="00FE1248"/>
    <w:rsid w:val="00FE23FA"/>
    <w:rsid w:val="00FE4E5F"/>
    <w:rsid w:val="00FE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link w:val="ae"/>
    <w:uiPriority w:val="99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f">
    <w:name w:val="Emphasis"/>
    <w:qFormat/>
    <w:rsid w:val="00594E9B"/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96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5FF10B7A32A245F52A8DE2BA7A4B5FCC38BCB98D7F59745859E134662249D66402AA0AE88BBBFF9A36B1DA5554D85999989F8907z8Y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5FF10B7A32A245F52A8DE2BA7A4B5FCC35B6BC8C7C59745859E134662249D66402AA09EC8DB0A9C379B0861309CB5B96989D8E1B8C92DFz3Y2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05D2-D158-4106-9F2D-42F453C4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16142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36</cp:revision>
  <cp:lastPrinted>2021-12-21T08:23:00Z</cp:lastPrinted>
  <dcterms:created xsi:type="dcterms:W3CDTF">2021-04-28T08:36:00Z</dcterms:created>
  <dcterms:modified xsi:type="dcterms:W3CDTF">2023-10-13T02:32:00Z</dcterms:modified>
</cp:coreProperties>
</file>