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28" w:rsidRDefault="00D11713" w:rsidP="00851128">
      <w:pPr>
        <w:ind w:firstLine="0"/>
        <w:rPr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-146050</wp:posOffset>
            </wp:positionV>
            <wp:extent cx="527050" cy="817880"/>
            <wp:effectExtent l="19050" t="0" r="6350" b="0"/>
            <wp:wrapNone/>
            <wp:docPr id="11" name="Рисунок 11" descr="blvo-g-b_gre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vo-g-b_grey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084" w:rsidRDefault="00D24084" w:rsidP="00851128">
      <w:pPr>
        <w:ind w:firstLine="0"/>
        <w:rPr>
          <w:sz w:val="28"/>
        </w:rPr>
      </w:pPr>
    </w:p>
    <w:p w:rsidR="00851128" w:rsidRPr="00851128" w:rsidRDefault="00851128" w:rsidP="00851128">
      <w:pPr>
        <w:ind w:firstLine="0"/>
        <w:rPr>
          <w:sz w:val="28"/>
        </w:rPr>
      </w:pPr>
    </w:p>
    <w:p w:rsidR="001356B7" w:rsidRPr="00CE02B4" w:rsidRDefault="001356B7" w:rsidP="001356B7">
      <w:pPr>
        <w:spacing w:before="240"/>
        <w:ind w:firstLine="0"/>
        <w:jc w:val="center"/>
        <w:rPr>
          <w:sz w:val="24"/>
          <w:szCs w:val="24"/>
        </w:rPr>
      </w:pPr>
      <w:r w:rsidRPr="00CE02B4">
        <w:rPr>
          <w:sz w:val="24"/>
          <w:szCs w:val="24"/>
        </w:rPr>
        <w:t>КЕМЕРОВСКАЯ ОБЛАСТЬ</w:t>
      </w:r>
    </w:p>
    <w:p w:rsidR="001356B7" w:rsidRPr="00F361A2" w:rsidRDefault="001356B7" w:rsidP="001356B7">
      <w:pPr>
        <w:ind w:firstLine="0"/>
        <w:jc w:val="center"/>
        <w:rPr>
          <w:b/>
          <w:sz w:val="28"/>
          <w:szCs w:val="28"/>
        </w:rPr>
      </w:pPr>
      <w:r w:rsidRPr="005F651C">
        <w:rPr>
          <w:b/>
          <w:sz w:val="28"/>
          <w:szCs w:val="28"/>
        </w:rPr>
        <w:t>Администрация Белов</w:t>
      </w:r>
      <w:r>
        <w:rPr>
          <w:b/>
          <w:sz w:val="28"/>
          <w:szCs w:val="28"/>
        </w:rPr>
        <w:t>ског</w:t>
      </w:r>
      <w:r w:rsidRPr="005F651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городского округа</w:t>
      </w:r>
    </w:p>
    <w:p w:rsidR="001356B7" w:rsidRPr="00F361A2" w:rsidRDefault="001356B7" w:rsidP="001356B7">
      <w:pPr>
        <w:ind w:firstLine="0"/>
        <w:jc w:val="center"/>
        <w:rPr>
          <w:b/>
          <w:sz w:val="16"/>
          <w:szCs w:val="16"/>
        </w:rPr>
      </w:pPr>
    </w:p>
    <w:p w:rsidR="001356B7" w:rsidRPr="005F651C" w:rsidRDefault="001356B7" w:rsidP="001356B7">
      <w:pPr>
        <w:pStyle w:val="1"/>
        <w:ind w:firstLine="0"/>
        <w:rPr>
          <w:spacing w:val="40"/>
          <w:sz w:val="48"/>
          <w:szCs w:val="48"/>
          <w:lang w:val="en-US"/>
        </w:rPr>
      </w:pPr>
      <w:r>
        <w:rPr>
          <w:spacing w:val="40"/>
          <w:sz w:val="48"/>
          <w:szCs w:val="48"/>
        </w:rPr>
        <w:t>ПОСТАНОВЛЕНИЕ</w:t>
      </w:r>
    </w:p>
    <w:p w:rsidR="005444C3" w:rsidRDefault="005444C3" w:rsidP="005444C3">
      <w:pPr>
        <w:rPr>
          <w:lang w:val="en-US"/>
        </w:rPr>
      </w:pPr>
    </w:p>
    <w:p w:rsidR="005444C3" w:rsidRPr="005444C3" w:rsidRDefault="005444C3" w:rsidP="005444C3">
      <w:pPr>
        <w:rPr>
          <w:lang w:val="en-US"/>
        </w:rPr>
      </w:pPr>
    </w:p>
    <w:p w:rsidR="00CE02B4" w:rsidRPr="00CE02B4" w:rsidRDefault="00CE02B4">
      <w:pPr>
        <w:rPr>
          <w:sz w:val="28"/>
          <w:lang w:val="en-US"/>
        </w:rPr>
      </w:pPr>
    </w:p>
    <w:p w:rsidR="00691663" w:rsidRPr="00FB5B34" w:rsidRDefault="00D11713" w:rsidP="00333B41">
      <w:pPr>
        <w:ind w:firstLine="0"/>
        <w:rPr>
          <w:sz w:val="28"/>
        </w:rPr>
      </w:pPr>
      <w:r>
        <w:rPr>
          <w:sz w:val="28"/>
        </w:rPr>
        <w:t>16.08</w:t>
      </w:r>
      <w:r w:rsidR="009C231E">
        <w:rPr>
          <w:sz w:val="28"/>
        </w:rPr>
        <w:t>.2010 года</w:t>
      </w:r>
      <w:r w:rsidR="00691663">
        <w:rPr>
          <w:sz w:val="28"/>
        </w:rPr>
        <w:tab/>
      </w:r>
      <w:r w:rsidR="00691663">
        <w:rPr>
          <w:sz w:val="28"/>
        </w:rPr>
        <w:tab/>
      </w:r>
      <w:r w:rsidR="005444C3">
        <w:rPr>
          <w:sz w:val="28"/>
          <w:lang w:val="en-US"/>
        </w:rPr>
        <w:tab/>
      </w:r>
      <w:r w:rsidR="005444C3">
        <w:rPr>
          <w:sz w:val="28"/>
          <w:lang w:val="en-US"/>
        </w:rPr>
        <w:tab/>
      </w:r>
      <w:r w:rsidR="005444C3">
        <w:rPr>
          <w:sz w:val="28"/>
          <w:lang w:val="en-US"/>
        </w:rPr>
        <w:tab/>
      </w:r>
      <w:r w:rsidR="005444C3">
        <w:rPr>
          <w:sz w:val="28"/>
          <w:lang w:val="en-US"/>
        </w:rPr>
        <w:tab/>
      </w:r>
      <w:r w:rsidR="005444C3">
        <w:rPr>
          <w:sz w:val="28"/>
          <w:lang w:val="en-US"/>
        </w:rPr>
        <w:tab/>
      </w:r>
      <w:r w:rsidR="005444C3">
        <w:rPr>
          <w:sz w:val="28"/>
          <w:lang w:val="en-US"/>
        </w:rPr>
        <w:tab/>
      </w:r>
      <w:r w:rsidR="005F2777" w:rsidRPr="00FB5B34">
        <w:rPr>
          <w:sz w:val="28"/>
        </w:rPr>
        <w:t xml:space="preserve"> </w:t>
      </w:r>
      <w:r w:rsidR="005444C3" w:rsidRPr="00FB5B34">
        <w:rPr>
          <w:sz w:val="28"/>
        </w:rPr>
        <w:t xml:space="preserve"> </w:t>
      </w:r>
      <w:r w:rsidR="005F2777" w:rsidRPr="00FB5B34">
        <w:rPr>
          <w:sz w:val="28"/>
        </w:rPr>
        <w:t xml:space="preserve">       </w:t>
      </w:r>
      <w:r w:rsidR="00691663">
        <w:rPr>
          <w:sz w:val="28"/>
        </w:rPr>
        <w:t>№</w:t>
      </w:r>
      <w:r w:rsidR="005444C3" w:rsidRPr="00FB5B34">
        <w:rPr>
          <w:sz w:val="28"/>
        </w:rPr>
        <w:t xml:space="preserve"> </w:t>
      </w:r>
      <w:r>
        <w:rPr>
          <w:sz w:val="28"/>
        </w:rPr>
        <w:t>205</w:t>
      </w:r>
      <w:r w:rsidR="009C231E">
        <w:rPr>
          <w:sz w:val="28"/>
        </w:rPr>
        <w:t>-п</w:t>
      </w:r>
    </w:p>
    <w:p w:rsidR="00D11713" w:rsidRDefault="005F2777">
      <w:pPr>
        <w:jc w:val="center"/>
        <w:rPr>
          <w:sz w:val="28"/>
        </w:rPr>
      </w:pPr>
      <w:r>
        <w:rPr>
          <w:noProof/>
          <w:sz w:val="28"/>
        </w:rPr>
        <w:pict>
          <v:line id="_x0000_s1030" style="position:absolute;left:0;text-align:left;z-index:251657728" from="334.15pt,.8pt" to="450.15pt,.8pt"/>
        </w:pict>
      </w:r>
      <w:r w:rsidR="005444C3">
        <w:rPr>
          <w:noProof/>
          <w:sz w:val="28"/>
        </w:rPr>
        <w:pict>
          <v:line id="_x0000_s1029" style="position:absolute;left:0;text-align:left;z-index:251656704" from="-.85pt,.8pt" to="124.15pt,.8pt"/>
        </w:pict>
      </w:r>
    </w:p>
    <w:p w:rsidR="00D11713" w:rsidRPr="00D11713" w:rsidRDefault="00D11713" w:rsidP="00D11713">
      <w:pPr>
        <w:rPr>
          <w:sz w:val="28"/>
        </w:rPr>
      </w:pPr>
    </w:p>
    <w:p w:rsidR="00D11713" w:rsidRDefault="00D11713" w:rsidP="00D11713">
      <w:pPr>
        <w:rPr>
          <w:sz w:val="28"/>
        </w:rPr>
      </w:pPr>
    </w:p>
    <w:p w:rsidR="00D11713" w:rsidRDefault="00D11713" w:rsidP="00D11713">
      <w:pPr>
        <w:pStyle w:val="ConsPlusTitle"/>
        <w:widowControl/>
        <w:ind w:right="4137"/>
      </w:pPr>
      <w:r>
        <w:t>Об официальном опубликовании актов Администрации города Белово</w:t>
      </w:r>
    </w:p>
    <w:p w:rsidR="00D11713" w:rsidRDefault="00D11713" w:rsidP="00D11713">
      <w:pPr>
        <w:autoSpaceDE w:val="0"/>
        <w:jc w:val="center"/>
      </w:pPr>
    </w:p>
    <w:p w:rsidR="00D11713" w:rsidRDefault="00D11713" w:rsidP="00D11713">
      <w:pPr>
        <w:autoSpaceDE w:val="0"/>
        <w:jc w:val="center"/>
      </w:pP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действующего законодательства Администрация города Белово постановляет:</w:t>
      </w: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Постановления и распоряжения Администрации города Белово, относящиеся к нормативным правовым актам, подлежат обязательному официальному опубликованию, кроме актов или отдельных их положений, содержащих сведения, составляющие государственную тайну, или сведения конфиденциального характера.</w:t>
      </w: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Постановления и распоряжения Администрации города Белово,  не имеющие нормативного характера, могут быть официально опубликованы соответственно по распоряжению Главы города Белово, заместителя Главы - руководителя аппарата Администрации города Белово.</w:t>
      </w: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Официальными источниками опубликования постановлений и распоряжений  Администрации города Белово (далее - акты Администрации города Белово), а также извещений о проведении конкурсов, аукционов и иной официальной информации являются городская газета "Беловский вестник", сайт Администрации города Белово - электронный адрес: </w:t>
      </w:r>
      <w:hyperlink r:id="rId5" w:history="1">
        <w:r>
          <w:rPr>
            <w:rStyle w:val="a4"/>
          </w:rPr>
          <w:t>www.belovo42.ru</w:t>
        </w:r>
      </w:hyperlink>
      <w:r>
        <w:rPr>
          <w:sz w:val="24"/>
          <w:szCs w:val="24"/>
        </w:rPr>
        <w:t xml:space="preserve"> в сети Интернет.</w:t>
      </w: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Акты Администрации города Белово могут быть опубликованы в иных печатных изданиях, специальных изданиях (сборниках), размещены в электронных справочных правовых системах, а также доведены до всеобщего сведения (обнародованы) по телевидению и радио, разосланы органам государственной власти, органам местного самоуправления, должностным лицам, учреждениям, организациям, переданы по каналам связи, распространены в машиночитаемой форме.</w:t>
      </w: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Датой официального опубликования актов Администрации города Белово необходимой для определения даты вступления их в силу, считается наиболее ранняя по времени публикация их текстов в одном из официальных источников </w:t>
      </w:r>
      <w:r>
        <w:rPr>
          <w:sz w:val="24"/>
          <w:szCs w:val="24"/>
        </w:rPr>
        <w:lastRenderedPageBreak/>
        <w:t xml:space="preserve">опубликования: в городской газете "Беловский вестник", на сайте Администрации города Белово - электронный адрес: </w:t>
      </w:r>
      <w:hyperlink r:id="rId6" w:history="1">
        <w:r>
          <w:rPr>
            <w:rStyle w:val="a4"/>
          </w:rPr>
          <w:t>www.belovo42.ru</w:t>
        </w:r>
      </w:hyperlink>
      <w:r>
        <w:rPr>
          <w:sz w:val="24"/>
          <w:szCs w:val="24"/>
        </w:rPr>
        <w:t xml:space="preserve"> в сети Интернет.</w:t>
      </w:r>
    </w:p>
    <w:p w:rsidR="00D11713" w:rsidRDefault="00D11713" w:rsidP="00D11713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Датой официального опубликования актов Администрации города Белово в случае их размещения только на сайте Администрации города Белово, электронный адрес: </w:t>
      </w:r>
      <w:hyperlink r:id="rId7" w:history="1">
        <w:r>
          <w:rPr>
            <w:rStyle w:val="a4"/>
          </w:rPr>
          <w:t>www.belovo42.ru</w:t>
        </w:r>
      </w:hyperlink>
      <w:r>
        <w:rPr>
          <w:sz w:val="24"/>
          <w:szCs w:val="24"/>
        </w:rPr>
        <w:t xml:space="preserve"> в сети Интернет, считается дата, установленная перед текстом акта.</w:t>
      </w:r>
    </w:p>
    <w:p w:rsidR="00D11713" w:rsidRDefault="00D11713" w:rsidP="00D11713">
      <w:pPr>
        <w:autoSpaceDE w:val="0"/>
        <w:jc w:val="both"/>
        <w:rPr>
          <w:sz w:val="24"/>
          <w:szCs w:val="24"/>
        </w:rPr>
      </w:pP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О допущенных при официальном опубликовании актов Администрации города Белово ошибках и опечатках производится официальное извещение в том же официальном источнике в 14-дневный срок со дня опубликования с указанием правильного прочтения или приведением текста акта Администрации города Белово в правильной редакции.</w:t>
      </w: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Постановления и распоряжения Администрации города Белово, затрагивающие права и свободы человека и гражданина вступают в силу  после их официального опубликования. Иные акты Администрации города Белово вступают в силу со дня подписания, если в них не предусмотрен другой порядок вступления их в силу.</w:t>
      </w: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Отделу информационных технологий Администрации города Белово (С.В.Макрушин) разместить настоящее постановление на информационном Интернет-сайте Администрации города Белово: http://</w:t>
      </w:r>
      <w:hyperlink r:id="rId8" w:history="1">
        <w:r>
          <w:rPr>
            <w:rStyle w:val="a4"/>
          </w:rPr>
          <w:t>www.belovo42.ru</w:t>
        </w:r>
      </w:hyperlink>
      <w:r>
        <w:rPr>
          <w:sz w:val="24"/>
          <w:szCs w:val="24"/>
        </w:rPr>
        <w:t>.</w:t>
      </w: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Управлению по работе со средствами массовой информации Администрации города Белово (А.А.Карпов) опубликовать настоящее постановление в городской газете "Беловский вестник".</w:t>
      </w: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Контроль за исполнением настоящего постановления возложить на заместителя Главы - руководителя аппарата Администрации города Белово Е.И.Кокорину.</w:t>
      </w: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</w:p>
    <w:p w:rsidR="00D11713" w:rsidRDefault="00D11713" w:rsidP="00D11713">
      <w:pPr>
        <w:autoSpaceDE w:val="0"/>
        <w:ind w:firstLine="540"/>
        <w:jc w:val="both"/>
        <w:rPr>
          <w:sz w:val="24"/>
          <w:szCs w:val="24"/>
        </w:rPr>
      </w:pPr>
    </w:p>
    <w:p w:rsidR="00D11713" w:rsidRDefault="00D11713" w:rsidP="00D11713">
      <w:pPr>
        <w:tabs>
          <w:tab w:val="left" w:pos="663"/>
        </w:tabs>
        <w:autoSpaceDE w:val="0"/>
        <w:ind w:hanging="16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города Белово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Е.А.Панов</w:t>
      </w:r>
    </w:p>
    <w:p w:rsidR="00691663" w:rsidRPr="00D11713" w:rsidRDefault="00691663" w:rsidP="00D11713">
      <w:pPr>
        <w:rPr>
          <w:sz w:val="28"/>
        </w:rPr>
      </w:pPr>
    </w:p>
    <w:sectPr w:rsidR="00691663" w:rsidRPr="00D11713">
      <w:type w:val="continuous"/>
      <w:pgSz w:w="11906" w:h="16838"/>
      <w:pgMar w:top="1134" w:right="1134" w:bottom="1134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attachedTemplate r:id="rId1"/>
  <w:stylePaneFormatFilter w:val="3F01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B5B34"/>
    <w:rsid w:val="00062314"/>
    <w:rsid w:val="001356B7"/>
    <w:rsid w:val="00152B15"/>
    <w:rsid w:val="00303D4D"/>
    <w:rsid w:val="00333B41"/>
    <w:rsid w:val="003502BB"/>
    <w:rsid w:val="003B67A0"/>
    <w:rsid w:val="00413694"/>
    <w:rsid w:val="00417C7D"/>
    <w:rsid w:val="004327D0"/>
    <w:rsid w:val="00435326"/>
    <w:rsid w:val="004A267B"/>
    <w:rsid w:val="004D7677"/>
    <w:rsid w:val="005444C3"/>
    <w:rsid w:val="005B160B"/>
    <w:rsid w:val="005F2777"/>
    <w:rsid w:val="005F651C"/>
    <w:rsid w:val="00691663"/>
    <w:rsid w:val="00792F14"/>
    <w:rsid w:val="007C4F78"/>
    <w:rsid w:val="00851128"/>
    <w:rsid w:val="00851F5A"/>
    <w:rsid w:val="00853DEF"/>
    <w:rsid w:val="009C231E"/>
    <w:rsid w:val="00AD4289"/>
    <w:rsid w:val="00B87B04"/>
    <w:rsid w:val="00B95177"/>
    <w:rsid w:val="00BF32EE"/>
    <w:rsid w:val="00C56BD3"/>
    <w:rsid w:val="00CE02B4"/>
    <w:rsid w:val="00D11713"/>
    <w:rsid w:val="00D24084"/>
    <w:rsid w:val="00FB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B41"/>
    <w:pPr>
      <w:spacing w:after="60"/>
      <w:ind w:firstLine="567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7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112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52B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502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02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0"/>
    <w:rsid w:val="00D11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ovo42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elovo42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ovo42.ru/" TargetMode="External"/><Relationship Id="rId5" Type="http://schemas.openxmlformats.org/officeDocument/2006/relationships/hyperlink" Target="http://www.belovo42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\&#1064;&#1072;&#1073;&#1083;&#1086;&#1085;&#1099;\&#1055;&#1086;&#1089;&#1090;&#1072;&#1085;&#1086;&#1074;&#1083;&#1077;&#1085;&#1080;&#1077;%20&#1040;&#1043;&#104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АГБ.dot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3574</CharactersWithSpaces>
  <SharedDoc>false</SharedDoc>
  <HLinks>
    <vt:vector size="36" baseType="variant">
      <vt:variant>
        <vt:i4>2883622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http://www.garant.ru/hotlaw/ivanovo/289089/</vt:lpwstr>
      </vt:variant>
      <vt:variant>
        <vt:lpwstr>1206#1206</vt:lpwstr>
      </vt:variant>
      <vt:variant>
        <vt:i4>2883622</vt:i4>
      </vt:variant>
      <vt:variant>
        <vt:i4>12</vt:i4>
      </vt:variant>
      <vt:variant>
        <vt:i4>0</vt:i4>
      </vt:variant>
      <vt:variant>
        <vt:i4>5</vt:i4>
      </vt:variant>
      <vt:variant>
        <vt:lpwstr>http://www.garant.ru/hotlaw/ivanovo/289089/</vt:lpwstr>
      </vt:variant>
      <vt:variant>
        <vt:lpwstr>1206#1206</vt:lpwstr>
      </vt:variant>
      <vt:variant>
        <vt:i4>3473448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http://base.garant.ru/28300444/</vt:lpwstr>
      </vt:variant>
      <vt:variant>
        <vt:lpwstr/>
      </vt:variant>
      <vt:variant>
        <vt:i4>3604524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http://base.garant.ru/28323333/</vt:lpwstr>
      </vt:variant>
      <vt:variant>
        <vt:lpwstr/>
      </vt:variant>
      <vt:variant>
        <vt:i4>4128812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http://base.garant.ru/12138291/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http://base.garant.ru/10103000/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2</dc:creator>
  <cp:lastModifiedBy>programm</cp:lastModifiedBy>
  <cp:revision>2</cp:revision>
  <cp:lastPrinted>2010-12-03T08:00:00Z</cp:lastPrinted>
  <dcterms:created xsi:type="dcterms:W3CDTF">2023-07-26T04:01:00Z</dcterms:created>
  <dcterms:modified xsi:type="dcterms:W3CDTF">2023-07-26T04:01:00Z</dcterms:modified>
</cp:coreProperties>
</file>