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EE" w:rsidRDefault="002112B4" w:rsidP="00A82CEE">
      <w:pPr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A82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A82CEE" w:rsidRPr="00A82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еречень нормативных правовых актов, </w:t>
      </w:r>
      <w:r w:rsidRPr="00A82CEE">
        <w:rPr>
          <w:rFonts w:ascii="Times New Roman" w:hAnsi="Times New Roman" w:cs="Times New Roman"/>
          <w:b/>
          <w:bCs/>
          <w:sz w:val="24"/>
          <w:szCs w:val="24"/>
        </w:rPr>
        <w:t xml:space="preserve">с указанием структурных единиц этих актов, содержащих обязательные требования, оценка соблюдения которых является предметом муниципального </w:t>
      </w:r>
      <w:proofErr w:type="gramStart"/>
      <w:r w:rsidRPr="00A82CEE">
        <w:rPr>
          <w:rFonts w:ascii="Times New Roman" w:hAnsi="Times New Roman" w:cs="Times New Roman"/>
          <w:b/>
          <w:bCs/>
          <w:sz w:val="24"/>
          <w:szCs w:val="24"/>
        </w:rPr>
        <w:t xml:space="preserve">контроля </w:t>
      </w:r>
      <w:r w:rsidRPr="00A82CEE">
        <w:rPr>
          <w:rStyle w:val="a3"/>
          <w:rFonts w:ascii="Times New Roman" w:hAnsi="Times New Roman" w:cs="Times New Roman"/>
          <w:sz w:val="24"/>
          <w:szCs w:val="24"/>
        </w:rPr>
        <w:t>за</w:t>
      </w:r>
      <w:proofErr w:type="gramEnd"/>
      <w:r w:rsidRPr="00A82CEE">
        <w:rPr>
          <w:rStyle w:val="a3"/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A82CEE" w:rsidRPr="00A82CEE">
        <w:rPr>
          <w:rStyle w:val="a3"/>
          <w:rFonts w:ascii="Times New Roman" w:hAnsi="Times New Roman" w:cs="Times New Roman"/>
          <w:sz w:val="24"/>
          <w:szCs w:val="24"/>
        </w:rPr>
        <w:t>в границах Беловского городского округа</w:t>
      </w:r>
    </w:p>
    <w:p w:rsidR="002112B4" w:rsidRPr="00A82CEE" w:rsidRDefault="002112B4" w:rsidP="00A82CE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CEE">
        <w:rPr>
          <w:rFonts w:ascii="Times New Roman" w:hAnsi="Times New Roman" w:cs="Times New Roman"/>
          <w:b/>
          <w:bCs/>
          <w:sz w:val="24"/>
          <w:szCs w:val="24"/>
        </w:rPr>
        <w:br/>
        <w:t>1. Федеральные законы:</w:t>
      </w:r>
      <w:r w:rsidRPr="00A82CE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9"/>
        <w:gridCol w:w="3814"/>
        <w:gridCol w:w="2870"/>
        <w:gridCol w:w="2362"/>
      </w:tblGrid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реквизиты акта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F65D52" w:rsidRDefault="002112B4" w:rsidP="00572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Кодекс Российской Федерации об административных правонарушениях от 30.12.2001 № 195-ФЗ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атья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9.24, части 31 и 32 статьи 19.5</w:t>
            </w:r>
          </w:p>
        </w:tc>
      </w:tr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F65D52" w:rsidRDefault="002112B4" w:rsidP="00572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27.07.2010 № 190-ФЗ «О теплоснабжении»</w:t>
            </w:r>
          </w:p>
          <w:p w:rsidR="002112B4" w:rsidRPr="00F65D52" w:rsidRDefault="002112B4" w:rsidP="00572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Статьи: 20,21,23</w:t>
            </w:r>
          </w:p>
        </w:tc>
      </w:tr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F65D52" w:rsidRDefault="002112B4" w:rsidP="00572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в Российской Федерации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ч.1 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ст.16</w:t>
            </w:r>
          </w:p>
        </w:tc>
      </w:tr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296E83" w:rsidRDefault="002112B4" w:rsidP="00572CEF">
            <w:pPr>
              <w:pStyle w:val="1"/>
              <w:shd w:val="clear" w:color="auto" w:fill="FFFFFF"/>
              <w:spacing w:before="161" w:beforeAutospacing="0" w:after="161" w:afterAutospacing="0"/>
              <w:rPr>
                <w:b w:val="0"/>
                <w:color w:val="000000"/>
                <w:sz w:val="24"/>
                <w:szCs w:val="24"/>
              </w:rPr>
            </w:pPr>
            <w:r w:rsidRPr="00F65D52">
              <w:rPr>
                <w:b w:val="0"/>
                <w:sz w:val="24"/>
                <w:szCs w:val="24"/>
              </w:rPr>
              <w:t>Федеральный закон «О государственном контроле (надзоре) и муниципальном контроле в Российской Федерации» от 31.07.2020 N 248-ФЗ (последняя редакция)</w:t>
            </w:r>
          </w:p>
          <w:p w:rsidR="002112B4" w:rsidRPr="00D05D47" w:rsidRDefault="002112B4" w:rsidP="0057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«Об энергосбережении и о повышении энергетической эффективности, и о внесении изменений в отдельные законодательные акты Российской Федерации» от 23.11.2009 № 261 (последняя редакция)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</w:tbl>
    <w:p w:rsidR="002112B4" w:rsidRDefault="002112B4" w:rsidP="00211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112B4" w:rsidRDefault="002112B4" w:rsidP="00211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B4" w:rsidRPr="00D05D47" w:rsidRDefault="002112B4" w:rsidP="00211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B4" w:rsidRPr="00D05D47" w:rsidRDefault="002112B4" w:rsidP="002112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Указы Президента Российской Федерации, постановления и распоряжения Правительства Российской Федерации</w:t>
      </w:r>
      <w:r w:rsidRPr="00D0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9"/>
        <w:gridCol w:w="2912"/>
        <w:gridCol w:w="1807"/>
        <w:gridCol w:w="2267"/>
        <w:gridCol w:w="2060"/>
      </w:tblGrid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(обозначение)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утверждении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подготовки органами государственного контроля (надзора) и органами муниципального </w:t>
            </w:r>
            <w:proofErr w:type="gramStart"/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ежегодных планов проведения плановых проверок юридических лиц</w:t>
            </w:r>
            <w:proofErr w:type="gramEnd"/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индивидуальных предпринимателей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F65D52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Правительства РФ от 30.06.2010 № 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государственной власти, органы местного самоуправления, </w:t>
            </w: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37553D" w:rsidRDefault="002112B4" w:rsidP="00572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3D">
              <w:rPr>
                <w:rFonts w:ascii="Times New Roman" w:hAnsi="Times New Roman" w:cs="Times New Roman"/>
                <w:sz w:val="24"/>
                <w:szCs w:val="24"/>
              </w:rPr>
              <w:t>Правила вывода в ремонт и из эксплуатации источников тепловой энергии и тепловых сетей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F65D52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Правительства Российской Федерации от 06.09.2012 № 889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требованиях к схемам теплоснабжения, порядку их разработки и утверждению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F65D52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Правительства Российской Федерации от 22.02.2012 № 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рганы местного самоуправления, </w:t>
            </w: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коммунальных услуг собственникам и пользователям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F65D52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06.05.2011 N 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490B88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23.05.2006 N 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самоуправления, 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межведомственном информационном взаимодействии в рамках 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осуществления государственного контроля (надзора) и муниципального контроля»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изменениями и дополнениями)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490B88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Постановление Правительства РФ от 6 марта </w:t>
            </w:r>
            <w:r w:rsidRPr="00F65D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2021 г. N 338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Органы государственной власти, органы 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самоуправления, 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акт</w:t>
            </w:r>
          </w:p>
        </w:tc>
      </w:tr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столбце «Указание на структурные единицы акта, соблюдение которых оценивается при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 мероприятий по контролю»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490B88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25.06.2021 № 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490B88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490B88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D05D47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490B88" w:rsidRDefault="002112B4" w:rsidP="0057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88">
              <w:rPr>
                <w:rFonts w:ascii="Times New Roman" w:hAnsi="Times New Roman" w:cs="Times New Roman"/>
                <w:sz w:val="24"/>
                <w:szCs w:val="24"/>
              </w:rPr>
              <w:t>Об утверждении Энергетической страт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егии России на период до 2030г.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F65D52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Распоряжение Правительства Российской Федерации от 13.11.2009 № 1715-р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490B88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самоуправления, </w:t>
            </w: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490B88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490B88" w:rsidRDefault="002112B4" w:rsidP="0057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теплоснабжения в Российской Федерации и о внесении изменений в некоторые акты Правительства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F65D52" w:rsidRDefault="002112B4" w:rsidP="0057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Правительства РФ от 08.08.2012 № 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490B88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1F4F09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организации теплоснабжения в Российской Федерации</w:t>
            </w:r>
          </w:p>
        </w:tc>
      </w:tr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054A28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054A28" w:rsidRDefault="002112B4" w:rsidP="0057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A28">
              <w:rPr>
                <w:rFonts w:ascii="Times New Roman" w:hAnsi="Times New Roman" w:cs="Times New Roman"/>
                <w:sz w:val="24"/>
                <w:szCs w:val="24"/>
              </w:rPr>
              <w:t xml:space="preserve">О расследовании причин аварийных ситуаций при теплоснабжении и о признании утратившими силу отдельных </w:t>
            </w:r>
            <w:proofErr w:type="gramStart"/>
            <w:r w:rsidRPr="00054A28">
              <w:rPr>
                <w:rFonts w:ascii="Times New Roman" w:hAnsi="Times New Roman" w:cs="Times New Roman"/>
                <w:sz w:val="24"/>
                <w:szCs w:val="24"/>
              </w:rPr>
              <w:t>положений Правил расследования причин аварий</w:t>
            </w:r>
            <w:proofErr w:type="gramEnd"/>
            <w:r w:rsidRPr="00054A28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электроэнергетике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F65D52" w:rsidRDefault="002112B4" w:rsidP="0057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Правительства РФ  от 17.10.2015 № 1114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054A28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054A28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28">
              <w:rPr>
                <w:rFonts w:ascii="Times New Roman" w:hAnsi="Times New Roman" w:cs="Times New Roman"/>
                <w:sz w:val="24"/>
                <w:szCs w:val="24"/>
              </w:rPr>
              <w:t>Пункт 5, абзац третий пункта 9</w:t>
            </w:r>
          </w:p>
        </w:tc>
      </w:tr>
    </w:tbl>
    <w:p w:rsidR="002112B4" w:rsidRDefault="002112B4" w:rsidP="00211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bookmarkStart w:id="0" w:name="_GoBack"/>
      <w:bookmarkEnd w:id="0"/>
    </w:p>
    <w:p w:rsidR="002112B4" w:rsidRDefault="002112B4" w:rsidP="00211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B4" w:rsidRDefault="002112B4" w:rsidP="00211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B4" w:rsidRDefault="002112B4" w:rsidP="00211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B4" w:rsidRPr="00D05D47" w:rsidRDefault="002112B4" w:rsidP="00211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Нормативные правовые акты федеральных органов исполнительной власти и нормативные документы федеральных органов исполнительной власти:</w:t>
      </w:r>
      <w:r w:rsidRPr="00D0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4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0"/>
        <w:gridCol w:w="2585"/>
        <w:gridCol w:w="1979"/>
        <w:gridCol w:w="2448"/>
        <w:gridCol w:w="2083"/>
      </w:tblGrid>
      <w:tr w:rsidR="002112B4" w:rsidRPr="00D05D47" w:rsidTr="002112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(обозначение)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утверждении 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2112B4" w:rsidRPr="00D05D47" w:rsidTr="002112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рекомендаций по разработке схем теплоснабжения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F65D52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Минэнерго России и Минрегиона России от 29.12.2012 N 565/667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CE4315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государственной власти, органы местного самоуправления, </w:t>
            </w: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CE4315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2112B4" w:rsidRPr="00D05D47" w:rsidTr="002112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Правил оценки готовности к отопительному периоду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F65D52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Минэнерго России от 12.03.2013 № 103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CE4315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1F4F09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оценки готовности к отопительному периоду</w:t>
            </w:r>
          </w:p>
        </w:tc>
      </w:tr>
      <w:tr w:rsidR="002112B4" w:rsidRPr="00D05D47" w:rsidTr="002112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типовых формах документов, используемых контрольным (надзорным) органом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CE4315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экономического развития РФ от 31.03.2021 № 151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112B4" w:rsidRPr="00CE4315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государственной власти, органы местного самоуправления, </w:t>
            </w: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112B4" w:rsidRPr="00CE4315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2112B4" w:rsidRPr="00D05D47" w:rsidTr="002112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D05D47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D05D47" w:rsidRDefault="002112B4" w:rsidP="0057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состава, сроков и периодичности размещения информации поставщиками информации в государственной информационной системе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CE4315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F6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Минкомсвязи</w:t>
            </w:r>
            <w:proofErr w:type="spellEnd"/>
            <w:r w:rsidRPr="00F6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Минстроя России от 29.02.2016 года № 114/</w:t>
            </w:r>
            <w:proofErr w:type="spellStart"/>
            <w:proofErr w:type="gramStart"/>
            <w:r w:rsidRPr="00F6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112B4" w:rsidRPr="00CE4315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2B4" w:rsidRPr="00CE4315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</w:tbl>
    <w:p w:rsidR="002112B4" w:rsidRDefault="002112B4" w:rsidP="002112B4"/>
    <w:p w:rsidR="00E60644" w:rsidRDefault="00A82CEE"/>
    <w:sectPr w:rsidR="00E60644" w:rsidSect="0053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12B4"/>
    <w:rsid w:val="00045407"/>
    <w:rsid w:val="001B70CE"/>
    <w:rsid w:val="002112B4"/>
    <w:rsid w:val="004A2DD7"/>
    <w:rsid w:val="00593163"/>
    <w:rsid w:val="007E7A2D"/>
    <w:rsid w:val="008D4BE7"/>
    <w:rsid w:val="00A702CD"/>
    <w:rsid w:val="00A82CEE"/>
    <w:rsid w:val="00AD74C9"/>
    <w:rsid w:val="00CE1070"/>
    <w:rsid w:val="00E8549F"/>
    <w:rsid w:val="00E901E0"/>
    <w:rsid w:val="00EA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B4"/>
    <w:pPr>
      <w:spacing w:after="160" w:line="259" w:lineRule="auto"/>
      <w:jc w:val="left"/>
    </w:pPr>
    <w:rPr>
      <w:rFonts w:asciiTheme="minorHAnsi" w:hAnsiTheme="minorHAnsi"/>
      <w:sz w:val="22"/>
    </w:rPr>
  </w:style>
  <w:style w:type="paragraph" w:styleId="1">
    <w:name w:val="heading 1"/>
    <w:basedOn w:val="a"/>
    <w:link w:val="10"/>
    <w:uiPriority w:val="9"/>
    <w:qFormat/>
    <w:rsid w:val="00211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2B4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has-medium-font-size">
    <w:name w:val="has-medium-font-size"/>
    <w:basedOn w:val="a"/>
    <w:rsid w:val="0021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112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FUNTIKOVDV</dc:creator>
  <cp:keywords/>
  <dc:description/>
  <cp:lastModifiedBy>nachomk</cp:lastModifiedBy>
  <cp:revision>3</cp:revision>
  <dcterms:created xsi:type="dcterms:W3CDTF">2022-12-05T09:11:00Z</dcterms:created>
  <dcterms:modified xsi:type="dcterms:W3CDTF">2022-12-13T05:18:00Z</dcterms:modified>
</cp:coreProperties>
</file>