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64" w:rsidRPr="00993864" w:rsidRDefault="00993864" w:rsidP="00784975">
      <w:pPr>
        <w:shd w:val="clear" w:color="auto" w:fill="FFFFFF"/>
        <w:spacing w:after="470" w:line="56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</w:pPr>
      <w:r w:rsidRPr="00993864"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rPr>
          <w:sz w:val="28"/>
          <w:szCs w:val="28"/>
        </w:rPr>
      </w:pPr>
    </w:p>
    <w:p w:rsidR="00784975" w:rsidRPr="00784975" w:rsidRDefault="00993864" w:rsidP="008B702A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3864">
        <w:rPr>
          <w:sz w:val="28"/>
          <w:szCs w:val="28"/>
        </w:rPr>
        <w:t xml:space="preserve">Меры стимулирования добросовестности контролируемых лиц </w:t>
      </w:r>
      <w:r w:rsidR="00784975" w:rsidRPr="00784975">
        <w:rPr>
          <w:sz w:val="28"/>
          <w:szCs w:val="28"/>
        </w:rPr>
        <w:t xml:space="preserve">в соответствии с Решением Совета народных депутатом Беловского городского округа от 22.09.2022 № 40/216-н «Об утверждении Положения об осуществлении </w:t>
      </w:r>
      <w:bookmarkStart w:id="0" w:name="_Hlk73706793"/>
      <w:r w:rsidR="00784975" w:rsidRPr="00784975">
        <w:rPr>
          <w:sz w:val="28"/>
          <w:szCs w:val="28"/>
        </w:rPr>
        <w:t>муниципального лесного контрол</w:t>
      </w:r>
      <w:bookmarkEnd w:id="0"/>
      <w:r w:rsidR="00784975" w:rsidRPr="00784975">
        <w:rPr>
          <w:sz w:val="28"/>
          <w:szCs w:val="28"/>
        </w:rPr>
        <w:t xml:space="preserve">я </w:t>
      </w:r>
      <w:r w:rsidR="00784975" w:rsidRPr="00784975">
        <w:rPr>
          <w:bCs/>
          <w:sz w:val="28"/>
          <w:szCs w:val="28"/>
        </w:rPr>
        <w:t xml:space="preserve">в границах Беловского городского округа» </w:t>
      </w:r>
      <w:r w:rsidR="00784975" w:rsidRPr="00784975">
        <w:rPr>
          <w:color w:val="000000"/>
          <w:sz w:val="28"/>
          <w:szCs w:val="28"/>
        </w:rPr>
        <w:t>не применяется.</w:t>
      </w:r>
    </w:p>
    <w:p w:rsidR="00784975" w:rsidRPr="00784975" w:rsidRDefault="00784975" w:rsidP="00784975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C4255" w:rsidRDefault="00DC4255"/>
    <w:sectPr w:rsidR="00DC4255" w:rsidSect="00D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864"/>
    <w:rsid w:val="00784975"/>
    <w:rsid w:val="008B702A"/>
    <w:rsid w:val="00993864"/>
    <w:rsid w:val="00DC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5"/>
  </w:style>
  <w:style w:type="paragraph" w:styleId="1">
    <w:name w:val="heading 1"/>
    <w:basedOn w:val="a"/>
    <w:link w:val="10"/>
    <w:uiPriority w:val="9"/>
    <w:qFormat/>
    <w:rsid w:val="0099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462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5</cp:revision>
  <dcterms:created xsi:type="dcterms:W3CDTF">2022-04-05T07:46:00Z</dcterms:created>
  <dcterms:modified xsi:type="dcterms:W3CDTF">2022-04-05T07:54:00Z</dcterms:modified>
</cp:coreProperties>
</file>