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34" w:rsidRDefault="0061293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2934" w:rsidRDefault="00612934">
      <w:pPr>
        <w:pStyle w:val="ConsPlusNormal"/>
        <w:ind w:firstLine="540"/>
        <w:jc w:val="both"/>
        <w:outlineLvl w:val="0"/>
      </w:pPr>
    </w:p>
    <w:p w:rsidR="00612934" w:rsidRDefault="00612934">
      <w:pPr>
        <w:pStyle w:val="ConsPlusTitle"/>
        <w:jc w:val="center"/>
        <w:outlineLvl w:val="0"/>
      </w:pPr>
      <w:r>
        <w:t>АДМИНИСТРАЦИЯ БЕЛОВСКОГО ГОРОДСКОГО ОКРУГА</w:t>
      </w:r>
    </w:p>
    <w:p w:rsidR="00612934" w:rsidRDefault="00612934">
      <w:pPr>
        <w:pStyle w:val="ConsPlusTitle"/>
        <w:jc w:val="center"/>
      </w:pPr>
    </w:p>
    <w:p w:rsidR="00612934" w:rsidRDefault="00612934">
      <w:pPr>
        <w:pStyle w:val="ConsPlusTitle"/>
        <w:jc w:val="center"/>
      </w:pPr>
      <w:r>
        <w:t>ПОСТАНОВЛЕНИЕ</w:t>
      </w:r>
    </w:p>
    <w:p w:rsidR="00612934" w:rsidRDefault="00612934">
      <w:pPr>
        <w:pStyle w:val="ConsPlusTitle"/>
        <w:jc w:val="center"/>
      </w:pPr>
      <w:r>
        <w:t>от 17 октября 2013 г. N 304-п</w:t>
      </w:r>
    </w:p>
    <w:p w:rsidR="00612934" w:rsidRDefault="00612934">
      <w:pPr>
        <w:pStyle w:val="ConsPlusTitle"/>
        <w:jc w:val="center"/>
      </w:pPr>
    </w:p>
    <w:p w:rsidR="00612934" w:rsidRDefault="00612934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612934" w:rsidRDefault="00612934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612934" w:rsidRDefault="00612934">
      <w:pPr>
        <w:pStyle w:val="ConsPlusTitle"/>
        <w:jc w:val="center"/>
      </w:pPr>
      <w:r>
        <w:t>ХАРАКТЕРА МУНИЦИПАЛЬНЫХ СЛУЖАЩИХ ОРГАНОВ МЕСТНОГО</w:t>
      </w:r>
    </w:p>
    <w:p w:rsidR="00612934" w:rsidRDefault="00612934">
      <w:pPr>
        <w:pStyle w:val="ConsPlusTitle"/>
        <w:jc w:val="center"/>
      </w:pPr>
      <w:r>
        <w:t>САМОУПРАВЛЕНИЯ БЕЛОВСКОГО ГОРОДСКОГО ОКРУГА, ИХ СУПРУГОВ</w:t>
      </w:r>
    </w:p>
    <w:p w:rsidR="00612934" w:rsidRDefault="00612934">
      <w:pPr>
        <w:pStyle w:val="ConsPlusTitle"/>
        <w:jc w:val="center"/>
      </w:pPr>
      <w:r>
        <w:t>И НЕСОВЕРШЕННОЛЕТНИХ ДЕТЕЙ НА ОФИЦИАЛЬНОМ САЙТЕ</w:t>
      </w:r>
    </w:p>
    <w:p w:rsidR="00612934" w:rsidRDefault="00612934">
      <w:pPr>
        <w:pStyle w:val="ConsPlusTitle"/>
        <w:jc w:val="center"/>
      </w:pPr>
      <w:r>
        <w:t>АДМИНИСТРАЦИИ БЕЛОВСКОГО ГОРОДСКОГО ОКРУГА WWW.BELOVO42.RU</w:t>
      </w:r>
    </w:p>
    <w:p w:rsidR="00612934" w:rsidRDefault="00612934">
      <w:pPr>
        <w:pStyle w:val="ConsPlusTitle"/>
        <w:jc w:val="center"/>
      </w:pPr>
      <w:r>
        <w:t>БЕЛОВСКОГО ГОРОДСКОГО ОКРУГА И ПРЕДОСТАВЛЕНИЯ ЭТИХ СВЕДЕНИЙ</w:t>
      </w:r>
    </w:p>
    <w:p w:rsidR="00612934" w:rsidRDefault="00612934">
      <w:pPr>
        <w:pStyle w:val="ConsPlusTitle"/>
        <w:jc w:val="center"/>
      </w:pPr>
      <w:r>
        <w:t>СРЕДСТВАМ МАССОВОЙ ИНФОРМАЦИИ ДЛЯ ОПУБЛИКОВАНИЯ</w:t>
      </w:r>
    </w:p>
    <w:p w:rsidR="00612934" w:rsidRDefault="006129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129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2934" w:rsidRDefault="006129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934" w:rsidRDefault="0061293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Беловского городского округа</w:t>
            </w:r>
          </w:p>
          <w:p w:rsidR="00612934" w:rsidRDefault="006129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12.05.2014 </w:t>
            </w:r>
            <w:hyperlink r:id="rId5" w:history="1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6" w:history="1">
              <w:r>
                <w:rPr>
                  <w:color w:val="0000FF"/>
                </w:rPr>
                <w:t>N 1703-п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6 статьи 8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08.07.2013 N 613 "Вопросы противодействия коррупции":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муниципальных служащих, их супругов и несовершеннолетних детей в информационно-телекоммуникационной сети Интернет на официальном сайте Администрации Беловского городского округа www.belovo42.ru (далее - официальный сайт) и предоставления этих сведений средствам массовой информации для опубликования.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 xml:space="preserve">2. Установить, что размещаются на официальном сайте и предоставляются средствам массовой информации для опубликования сведения о доходах, расходах, об имуществе и обязательствах имущественного характера муниципальных служащих Администрации Беловского округа и структурных подразделений Администрации Беловского округа, их супругов и несовершеннолетних детей,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 при назначении на которые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супругов и несовершеннолетних детей (далее - Перечень), утвержденный Постановлением от 13.03.2012 N 60-п (в ред. от 03.07.2012 N 144-п, от 11.10.2012 N 224-п, от 12.03.2013 N 54-п).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 xml:space="preserve">3. Начальнику отдела кадров Администрации Беловского городского округа (Логиновой М.А.), начальникам Территориальных управлений Администрации Беловского городского округа, председателю Комитета социальной защиты населения Беловского городского округа, заключить с муниципальным служащими, замещающими должности муниципальной службы, включенными в </w:t>
      </w:r>
      <w:hyperlink r:id="rId10" w:history="1">
        <w:r>
          <w:rPr>
            <w:color w:val="0000FF"/>
          </w:rPr>
          <w:t>Перечень</w:t>
        </w:r>
      </w:hyperlink>
      <w:r>
        <w:t>, дополнительные соглашения к трудовому договору.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4. Информацию размещать: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 xml:space="preserve">4.1. Начальнику отдела кадров Администрации Беловского городского округа - в отношении муниципальных служащих Администрации Беловского городского округа, начальников Территориальных управлений Администрации Беловского городского округа, председателя </w:t>
      </w:r>
      <w:r>
        <w:lastRenderedPageBreak/>
        <w:t>Комитета социальной защиты населения Беловского городского округа, в разделе "Органы власти/Администрация".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4.2. Начальникам Территориальных управлений Администрации Беловского городского округа - в отношении подчиненных муниципальных служащих, в разделе "Органы власти/территориальные органы местного самоуправления", во вкладках своего Территориального управления.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4.3. Председателю Комитета социальной защиты населения Беловского городского округа - в отношении подчиненных муниципальных служащих, в разделе "Органы власти/Муниципальные учреждения/КСЗН".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5. Назначить должностных лиц, ответственных за работу по профилактике коррупционных правонарушений в Администрации Беловского городского округа и в структурных подразделениях Администрации Беловского городского округа, ответственными за размещение сведений в соответствии с настоящим Постановлением.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6. Совету народных депутатов Беловского городского округа руководствоваться настоящим Постановлением при размещении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 на официальном сайте Совета народных депутатов Беловского городского округа и предоставления этих сведений средствам массовой информации для опубликования.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7. Опубликовать настоящее Постановление в средствах массовой информации и разместить в информационно-телекоммуникационной сети Интернет на официальном сайте Администрации Беловского городского округа.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8. Контроль за исполнением настоящего Постановления возложить на заместителя Главы Беловского городского округа - руководителя аппарата Кокорину Е.И.</w:t>
      </w: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jc w:val="right"/>
      </w:pPr>
      <w:r>
        <w:t>Глава</w:t>
      </w:r>
    </w:p>
    <w:p w:rsidR="00612934" w:rsidRDefault="00612934">
      <w:pPr>
        <w:pStyle w:val="ConsPlusNormal"/>
        <w:jc w:val="right"/>
      </w:pPr>
      <w:r>
        <w:t>Беловского городского округа</w:t>
      </w:r>
    </w:p>
    <w:p w:rsidR="00612934" w:rsidRDefault="00612934">
      <w:pPr>
        <w:pStyle w:val="ConsPlusNormal"/>
        <w:jc w:val="right"/>
      </w:pPr>
      <w:r>
        <w:t>И.А.ГУСАРОВ</w:t>
      </w: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jc w:val="right"/>
        <w:outlineLvl w:val="0"/>
      </w:pPr>
      <w:r>
        <w:t>Утвержден</w:t>
      </w:r>
    </w:p>
    <w:p w:rsidR="00612934" w:rsidRDefault="00612934">
      <w:pPr>
        <w:pStyle w:val="ConsPlusNormal"/>
        <w:jc w:val="right"/>
      </w:pPr>
      <w:r>
        <w:t>Постановлением Администрации</w:t>
      </w:r>
    </w:p>
    <w:p w:rsidR="00612934" w:rsidRDefault="00612934">
      <w:pPr>
        <w:pStyle w:val="ConsPlusNormal"/>
        <w:jc w:val="right"/>
      </w:pPr>
      <w:r>
        <w:t>Беловского городского округа</w:t>
      </w:r>
    </w:p>
    <w:p w:rsidR="00612934" w:rsidRDefault="00612934">
      <w:pPr>
        <w:pStyle w:val="ConsPlusNormal"/>
        <w:jc w:val="right"/>
      </w:pPr>
      <w:r>
        <w:t>от 17.10.2013 N 304-п</w:t>
      </w: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Title"/>
        <w:jc w:val="center"/>
      </w:pPr>
      <w:bookmarkStart w:id="0" w:name="P44"/>
      <w:bookmarkEnd w:id="0"/>
      <w:r>
        <w:t>ПОРЯДОК</w:t>
      </w:r>
    </w:p>
    <w:p w:rsidR="00612934" w:rsidRDefault="00612934">
      <w:pPr>
        <w:pStyle w:val="ConsPlusTitle"/>
        <w:jc w:val="center"/>
      </w:pPr>
      <w:r>
        <w:t>РАЗМЕЩЕНИЯ СВЕДЕНИЙ О ДОХОДАХ, РАСХОДАХ, ОБ ИМУЩЕСТВЕ</w:t>
      </w:r>
    </w:p>
    <w:p w:rsidR="00612934" w:rsidRDefault="00612934">
      <w:pPr>
        <w:pStyle w:val="ConsPlusTitle"/>
        <w:jc w:val="center"/>
      </w:pPr>
      <w:r>
        <w:t>И ОБЯЗАТЕЛЬСТВАХ ИМУЩЕСТВЕННОГО ХАРАКТЕРА МУНИЦИПАЛЬНЫХ</w:t>
      </w:r>
    </w:p>
    <w:p w:rsidR="00612934" w:rsidRDefault="00612934">
      <w:pPr>
        <w:pStyle w:val="ConsPlusTitle"/>
        <w:jc w:val="center"/>
      </w:pPr>
      <w:r>
        <w:t>СЛУЖАЩИХ ОРГАНОВ МЕСТНОГО САМОУПРАВЛЕНИЯ БЕЛОВСКОГО</w:t>
      </w:r>
    </w:p>
    <w:p w:rsidR="00612934" w:rsidRDefault="00612934">
      <w:pPr>
        <w:pStyle w:val="ConsPlusTitle"/>
        <w:jc w:val="center"/>
      </w:pPr>
      <w:r>
        <w:t>ГОРОДСКОГО ОКРУГА, ИХ СУПРУГОВ И НЕСОВЕРШЕННОЛЕТНИХ ДЕТЕЙ</w:t>
      </w:r>
    </w:p>
    <w:p w:rsidR="00612934" w:rsidRDefault="00612934">
      <w:pPr>
        <w:pStyle w:val="ConsPlusTitle"/>
        <w:jc w:val="center"/>
      </w:pPr>
      <w:r>
        <w:t>НА ОФИЦИАЛЬНОМ САЙТЕ АДМИНИСТРАЦИИ БЕЛОВСКОГО ГОРОДСКОГО</w:t>
      </w:r>
    </w:p>
    <w:p w:rsidR="00612934" w:rsidRDefault="00612934">
      <w:pPr>
        <w:pStyle w:val="ConsPlusTitle"/>
        <w:jc w:val="center"/>
      </w:pPr>
      <w:r>
        <w:t>ОКРУГА WWW.BELOVO42.RU БЕЛОВСКОГО ГОРОДСКОГО ОКРУГА</w:t>
      </w:r>
    </w:p>
    <w:p w:rsidR="00612934" w:rsidRDefault="00612934">
      <w:pPr>
        <w:pStyle w:val="ConsPlusTitle"/>
        <w:jc w:val="center"/>
      </w:pPr>
      <w:r>
        <w:t>И ПРЕДОСТАВЛЕНИЯ ЭТИХ СВЕДЕНИЙ СРЕДСТВАМ МАССОВОЙ ИНФОРМАЦИИ</w:t>
      </w:r>
    </w:p>
    <w:p w:rsidR="00612934" w:rsidRDefault="00612934">
      <w:pPr>
        <w:pStyle w:val="ConsPlusTitle"/>
        <w:jc w:val="center"/>
      </w:pPr>
      <w:r>
        <w:t>ДЛЯ ОПУБЛИКОВАНИЯ</w:t>
      </w:r>
    </w:p>
    <w:p w:rsidR="00612934" w:rsidRDefault="006129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129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2934" w:rsidRDefault="006129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934" w:rsidRDefault="0061293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 Беловского городского округа</w:t>
            </w:r>
          </w:p>
          <w:p w:rsidR="00612934" w:rsidRDefault="0061293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12.05.2014 </w:t>
            </w:r>
            <w:hyperlink r:id="rId11" w:history="1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12" w:history="1">
              <w:r>
                <w:rPr>
                  <w:color w:val="0000FF"/>
                </w:rPr>
                <w:t>N 1703-п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  <w:r>
        <w:t>1. Настоящим Порядком устанавливаются правила размещения сведений о доходах, расходах, об имуществе и обязательствах имущественного характера муниципальных служащих Администрации Беловского городского округа и структурных подразделений Администрации Беловского городского округа (далее - муниципальные служащие), их супругов и несовершеннолетних детей, в информационно-телекоммуникационной сети Интернет на официальном сайте Администрации Беловского городского округа (далее - официальный сайт) и предоставления этих сведений средствам массовой информации для опубликования в связи с их запросами.</w:t>
      </w:r>
    </w:p>
    <w:p w:rsidR="00612934" w:rsidRDefault="00612934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их супругов и несовершеннолетних детей: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2.1.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2.2. Декларированный годовой доход муниципального служащего, его супруги (супруга) и несовершеннолетних детей.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2.3.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2.4. Сведения об источниках получения средств, за счет которых муниципальным служащим, его супругой (супругом) и несовершеннолетними детьми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612934" w:rsidRDefault="00612934">
      <w:pPr>
        <w:pStyle w:val="ConsPlusNormal"/>
        <w:jc w:val="both"/>
      </w:pPr>
      <w:r>
        <w:t xml:space="preserve">(п. 2.4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02.07.2018 N 1703-п)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3. В размещаемых на официальном сайте и предоставляемых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 xml:space="preserve">3.1. Иные сведения (кроме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3.2. Персональные данные супруги (супруга) и несовершеннолетних детей муниципального служащего.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3.3.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 и несовершеннолетних детей.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пользовании.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lastRenderedPageBreak/>
        <w:t>3.5. Информацию, отнесенную к государственной тайне или являющуюся конфиденциальной.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 Беловского городского округа и ежегодно обновляются в течение 14 рабочих дней со дня истечения срока, установленного для их подачи (30 апреля).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 xml:space="preserve">5. При поступлении на должность муниципальной службы, замещение которой влечет за собой размещение сведений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детей,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Порядка, указанные сведения должны быть размещены на официальном сайте в срок не позднее 14 рабочих дней со дня его назначения на должность муниципальной службы.</w:t>
      </w:r>
    </w:p>
    <w:p w:rsidR="00612934" w:rsidRDefault="006129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129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2934" w:rsidRDefault="0061293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12934" w:rsidRDefault="00612934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12934" w:rsidRDefault="00612934">
      <w:pPr>
        <w:pStyle w:val="ConsPlusNormal"/>
        <w:spacing w:before="280"/>
        <w:ind w:firstLine="540"/>
        <w:jc w:val="both"/>
      </w:pPr>
      <w:r>
        <w:t xml:space="preserve">5. Сведения, указанные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, размещаются на официальных сайтах по форме согласно </w:t>
      </w:r>
      <w:hyperlink w:anchor="P100" w:history="1">
        <w:r>
          <w:rPr>
            <w:color w:val="0000FF"/>
          </w:rPr>
          <w:t>приложению</w:t>
        </w:r>
      </w:hyperlink>
      <w:r>
        <w:t xml:space="preserve"> к данному Порядку.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6. Работодатель муниципального служащего: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6.1. В течение трех рабочих дней со дня поступления запроса от средства массовой информации сообщает о нем лицу, в отношении которого поступил запрос.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 xml:space="preserve">6.2. В течение семи рабочих дней со дня поступления запроса от средства массовой информации обеспечивает предоставление сведений,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612934" w:rsidRDefault="00612934">
      <w:pPr>
        <w:pStyle w:val="ConsPlusNormal"/>
        <w:spacing w:before="220"/>
        <w:ind w:firstLine="540"/>
        <w:jc w:val="both"/>
      </w:pPr>
      <w:r>
        <w:t>7. Сотрудники,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jc w:val="right"/>
      </w:pPr>
      <w:r>
        <w:t>Заместитель Главы</w:t>
      </w:r>
    </w:p>
    <w:p w:rsidR="00612934" w:rsidRDefault="00612934">
      <w:pPr>
        <w:pStyle w:val="ConsPlusNormal"/>
        <w:jc w:val="right"/>
      </w:pPr>
      <w:r>
        <w:t>Беловского городского округа,</w:t>
      </w:r>
    </w:p>
    <w:p w:rsidR="00612934" w:rsidRDefault="00612934">
      <w:pPr>
        <w:pStyle w:val="ConsPlusNormal"/>
        <w:jc w:val="right"/>
      </w:pPr>
      <w:r>
        <w:t>руководитель аппарата</w:t>
      </w:r>
    </w:p>
    <w:p w:rsidR="00612934" w:rsidRDefault="00612934">
      <w:pPr>
        <w:pStyle w:val="ConsPlusNormal"/>
        <w:jc w:val="right"/>
      </w:pPr>
      <w:r>
        <w:t>Е.И.КОКОРИНА</w:t>
      </w: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jc w:val="right"/>
        <w:outlineLvl w:val="1"/>
      </w:pPr>
      <w:r>
        <w:t>Приложение</w:t>
      </w:r>
    </w:p>
    <w:p w:rsidR="00612934" w:rsidRDefault="00612934">
      <w:pPr>
        <w:pStyle w:val="ConsPlusNormal"/>
        <w:jc w:val="right"/>
      </w:pPr>
      <w:r>
        <w:t>к Порядку размещения сведений о доходах,</w:t>
      </w:r>
    </w:p>
    <w:p w:rsidR="00612934" w:rsidRDefault="00612934">
      <w:pPr>
        <w:pStyle w:val="ConsPlusNormal"/>
        <w:jc w:val="right"/>
      </w:pPr>
      <w:r>
        <w:t>расходах, об имуществе и обязательствах</w:t>
      </w:r>
    </w:p>
    <w:p w:rsidR="00612934" w:rsidRDefault="00612934">
      <w:pPr>
        <w:pStyle w:val="ConsPlusNormal"/>
        <w:jc w:val="right"/>
      </w:pPr>
      <w:r>
        <w:t>имущественного характера муниципальных</w:t>
      </w:r>
    </w:p>
    <w:p w:rsidR="00612934" w:rsidRDefault="00612934">
      <w:pPr>
        <w:pStyle w:val="ConsPlusNormal"/>
        <w:jc w:val="right"/>
      </w:pPr>
      <w:r>
        <w:lastRenderedPageBreak/>
        <w:t>служащих Администрации Беловского</w:t>
      </w:r>
    </w:p>
    <w:p w:rsidR="00612934" w:rsidRDefault="00612934">
      <w:pPr>
        <w:pStyle w:val="ConsPlusNormal"/>
        <w:jc w:val="right"/>
      </w:pPr>
      <w:r>
        <w:t>городского округа, их супругов</w:t>
      </w:r>
    </w:p>
    <w:p w:rsidR="00612934" w:rsidRDefault="00612934">
      <w:pPr>
        <w:pStyle w:val="ConsPlusNormal"/>
        <w:jc w:val="right"/>
      </w:pPr>
      <w:r>
        <w:t>и несовершеннолетних детей</w:t>
      </w:r>
    </w:p>
    <w:p w:rsidR="00612934" w:rsidRDefault="0061293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1293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12934" w:rsidRDefault="0061293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934" w:rsidRDefault="0061293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Беловского городского округа</w:t>
            </w:r>
          </w:p>
          <w:p w:rsidR="00612934" w:rsidRDefault="00612934">
            <w:pPr>
              <w:pStyle w:val="ConsPlusNormal"/>
              <w:jc w:val="center"/>
            </w:pPr>
            <w:r>
              <w:rPr>
                <w:color w:val="392C69"/>
              </w:rPr>
              <w:t>от 12.05.2014 N 128-п)</w:t>
            </w:r>
          </w:p>
        </w:tc>
      </w:tr>
    </w:tbl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jc w:val="center"/>
      </w:pPr>
      <w:bookmarkStart w:id="2" w:name="P100"/>
      <w:bookmarkEnd w:id="2"/>
      <w:r>
        <w:t>СВЕДЕНИЯ</w:t>
      </w:r>
    </w:p>
    <w:p w:rsidR="00612934" w:rsidRDefault="00612934">
      <w:pPr>
        <w:pStyle w:val="ConsPlusNormal"/>
        <w:jc w:val="center"/>
      </w:pPr>
      <w:r>
        <w:t>О ДОХОДАХ, РАСХОДАХ, ОБ ИМУЩЕСТВЕ И ОБЯЗАТЕЛЬСТВАХ</w:t>
      </w:r>
    </w:p>
    <w:p w:rsidR="00612934" w:rsidRDefault="00612934">
      <w:pPr>
        <w:pStyle w:val="ConsPlusNormal"/>
        <w:jc w:val="center"/>
      </w:pPr>
      <w:r>
        <w:t>ИМУЩЕСТВЕННОГО ХАРАКТЕРА</w:t>
      </w:r>
    </w:p>
    <w:p w:rsidR="00612934" w:rsidRDefault="00612934">
      <w:pPr>
        <w:pStyle w:val="ConsPlusNormal"/>
        <w:jc w:val="center"/>
      </w:pPr>
      <w:r>
        <w:t>ЗА ПЕРИОД С 1 ЯНВАРЯ 20__ Г. ПО 31 ДЕКАБРЯ 20__ Г.</w:t>
      </w: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sectPr w:rsidR="00612934" w:rsidSect="00C55A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682"/>
        <w:gridCol w:w="1260"/>
        <w:gridCol w:w="720"/>
        <w:gridCol w:w="900"/>
        <w:gridCol w:w="1080"/>
        <w:gridCol w:w="900"/>
        <w:gridCol w:w="720"/>
        <w:gridCol w:w="1080"/>
        <w:gridCol w:w="900"/>
        <w:gridCol w:w="1080"/>
        <w:gridCol w:w="1080"/>
        <w:gridCol w:w="1800"/>
      </w:tblGrid>
      <w:tr w:rsidR="00612934">
        <w:tc>
          <w:tcPr>
            <w:tcW w:w="540" w:type="dxa"/>
            <w:vMerge w:val="restart"/>
          </w:tcPr>
          <w:p w:rsidR="00612934" w:rsidRDefault="0061293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82" w:type="dxa"/>
            <w:vMerge w:val="restart"/>
          </w:tcPr>
          <w:p w:rsidR="00612934" w:rsidRDefault="00612934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</w:tcPr>
          <w:p w:rsidR="00612934" w:rsidRDefault="0061293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600" w:type="dxa"/>
            <w:gridSpan w:val="4"/>
          </w:tcPr>
          <w:p w:rsidR="00612934" w:rsidRDefault="00612934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</w:tcPr>
          <w:p w:rsidR="00612934" w:rsidRDefault="00612934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</w:tcPr>
          <w:p w:rsidR="00612934" w:rsidRDefault="00612934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080" w:type="dxa"/>
            <w:vMerge w:val="restart"/>
          </w:tcPr>
          <w:p w:rsidR="00612934" w:rsidRDefault="00612934">
            <w:pPr>
              <w:pStyle w:val="ConsPlusNormal"/>
              <w:jc w:val="center"/>
            </w:pPr>
            <w:r>
              <w:t xml:space="preserve">Декларированный годовой доход </w:t>
            </w:r>
            <w:hyperlink w:anchor="P213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(руб.)</w:t>
            </w:r>
          </w:p>
        </w:tc>
        <w:tc>
          <w:tcPr>
            <w:tcW w:w="1800" w:type="dxa"/>
            <w:vMerge w:val="restart"/>
          </w:tcPr>
          <w:p w:rsidR="00612934" w:rsidRDefault="00612934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</w:t>
            </w:r>
            <w:hyperlink w:anchor="P214" w:history="1">
              <w:r>
                <w:rPr>
                  <w:color w:val="0000FF"/>
                </w:rPr>
                <w:t>&lt;2&gt;</w:t>
              </w:r>
            </w:hyperlink>
            <w:r>
              <w:t xml:space="preserve"> (вид приобретенного имущества, источники)</w:t>
            </w:r>
          </w:p>
        </w:tc>
      </w:tr>
      <w:tr w:rsidR="00612934">
        <w:tc>
          <w:tcPr>
            <w:tcW w:w="540" w:type="dxa"/>
            <w:vMerge/>
          </w:tcPr>
          <w:p w:rsidR="00612934" w:rsidRDefault="00612934"/>
        </w:tc>
        <w:tc>
          <w:tcPr>
            <w:tcW w:w="1682" w:type="dxa"/>
            <w:vMerge/>
          </w:tcPr>
          <w:p w:rsidR="00612934" w:rsidRDefault="00612934"/>
        </w:tc>
        <w:tc>
          <w:tcPr>
            <w:tcW w:w="1260" w:type="dxa"/>
            <w:vMerge/>
          </w:tcPr>
          <w:p w:rsidR="00612934" w:rsidRDefault="00612934"/>
        </w:tc>
        <w:tc>
          <w:tcPr>
            <w:tcW w:w="720" w:type="dxa"/>
          </w:tcPr>
          <w:p w:rsidR="00612934" w:rsidRDefault="00612934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612934" w:rsidRDefault="00612934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612934" w:rsidRDefault="0061293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612934" w:rsidRDefault="0061293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720" w:type="dxa"/>
          </w:tcPr>
          <w:p w:rsidR="00612934" w:rsidRDefault="00612934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80" w:type="dxa"/>
          </w:tcPr>
          <w:p w:rsidR="00612934" w:rsidRDefault="0061293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00" w:type="dxa"/>
          </w:tcPr>
          <w:p w:rsidR="00612934" w:rsidRDefault="0061293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080" w:type="dxa"/>
            <w:vMerge/>
          </w:tcPr>
          <w:p w:rsidR="00612934" w:rsidRDefault="00612934"/>
        </w:tc>
        <w:tc>
          <w:tcPr>
            <w:tcW w:w="1080" w:type="dxa"/>
            <w:vMerge/>
          </w:tcPr>
          <w:p w:rsidR="00612934" w:rsidRDefault="00612934"/>
        </w:tc>
        <w:tc>
          <w:tcPr>
            <w:tcW w:w="1800" w:type="dxa"/>
            <w:vMerge/>
          </w:tcPr>
          <w:p w:rsidR="00612934" w:rsidRDefault="00612934"/>
        </w:tc>
      </w:tr>
      <w:tr w:rsidR="00612934">
        <w:tc>
          <w:tcPr>
            <w:tcW w:w="54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682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26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800" w:type="dxa"/>
          </w:tcPr>
          <w:p w:rsidR="00612934" w:rsidRDefault="00612934">
            <w:pPr>
              <w:pStyle w:val="ConsPlusNormal"/>
            </w:pPr>
          </w:p>
        </w:tc>
      </w:tr>
      <w:tr w:rsidR="00612934">
        <w:tc>
          <w:tcPr>
            <w:tcW w:w="54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682" w:type="dxa"/>
          </w:tcPr>
          <w:p w:rsidR="00612934" w:rsidRDefault="00612934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800" w:type="dxa"/>
          </w:tcPr>
          <w:p w:rsidR="00612934" w:rsidRDefault="00612934">
            <w:pPr>
              <w:pStyle w:val="ConsPlusNormal"/>
            </w:pPr>
          </w:p>
        </w:tc>
      </w:tr>
      <w:tr w:rsidR="00612934">
        <w:tc>
          <w:tcPr>
            <w:tcW w:w="54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682" w:type="dxa"/>
          </w:tcPr>
          <w:p w:rsidR="00612934" w:rsidRDefault="00612934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6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800" w:type="dxa"/>
          </w:tcPr>
          <w:p w:rsidR="00612934" w:rsidRDefault="00612934">
            <w:pPr>
              <w:pStyle w:val="ConsPlusNormal"/>
            </w:pPr>
          </w:p>
        </w:tc>
      </w:tr>
      <w:tr w:rsidR="00612934">
        <w:tc>
          <w:tcPr>
            <w:tcW w:w="54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682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26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800" w:type="dxa"/>
          </w:tcPr>
          <w:p w:rsidR="00612934" w:rsidRDefault="00612934">
            <w:pPr>
              <w:pStyle w:val="ConsPlusNormal"/>
            </w:pPr>
          </w:p>
        </w:tc>
      </w:tr>
      <w:tr w:rsidR="00612934">
        <w:tc>
          <w:tcPr>
            <w:tcW w:w="54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682" w:type="dxa"/>
          </w:tcPr>
          <w:p w:rsidR="00612934" w:rsidRDefault="00612934">
            <w:pPr>
              <w:pStyle w:val="ConsPlusNormal"/>
            </w:pPr>
            <w:r>
              <w:t>Супруг (супруга)</w:t>
            </w:r>
          </w:p>
        </w:tc>
        <w:tc>
          <w:tcPr>
            <w:tcW w:w="126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800" w:type="dxa"/>
          </w:tcPr>
          <w:p w:rsidR="00612934" w:rsidRDefault="00612934">
            <w:pPr>
              <w:pStyle w:val="ConsPlusNormal"/>
            </w:pPr>
          </w:p>
        </w:tc>
      </w:tr>
      <w:tr w:rsidR="00612934">
        <w:tc>
          <w:tcPr>
            <w:tcW w:w="54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682" w:type="dxa"/>
          </w:tcPr>
          <w:p w:rsidR="00612934" w:rsidRDefault="00612934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26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800" w:type="dxa"/>
          </w:tcPr>
          <w:p w:rsidR="00612934" w:rsidRDefault="00612934">
            <w:pPr>
              <w:pStyle w:val="ConsPlusNormal"/>
            </w:pPr>
          </w:p>
        </w:tc>
      </w:tr>
      <w:tr w:rsidR="00612934">
        <w:tc>
          <w:tcPr>
            <w:tcW w:w="54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682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26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72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90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080" w:type="dxa"/>
          </w:tcPr>
          <w:p w:rsidR="00612934" w:rsidRDefault="00612934">
            <w:pPr>
              <w:pStyle w:val="ConsPlusNormal"/>
            </w:pPr>
          </w:p>
        </w:tc>
        <w:tc>
          <w:tcPr>
            <w:tcW w:w="1800" w:type="dxa"/>
          </w:tcPr>
          <w:p w:rsidR="00612934" w:rsidRDefault="00612934">
            <w:pPr>
              <w:pStyle w:val="ConsPlusNormal"/>
            </w:pPr>
          </w:p>
        </w:tc>
      </w:tr>
    </w:tbl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  <w:r>
        <w:t>--------------------------------</w:t>
      </w:r>
    </w:p>
    <w:p w:rsidR="00612934" w:rsidRDefault="00612934">
      <w:pPr>
        <w:pStyle w:val="ConsPlusNormal"/>
        <w:spacing w:before="220"/>
        <w:ind w:firstLine="540"/>
        <w:jc w:val="both"/>
      </w:pPr>
      <w:bookmarkStart w:id="3" w:name="P213"/>
      <w:bookmarkEnd w:id="3"/>
      <w:r>
        <w:t>&lt;1&gt; В случае если в отчетном периоде муниципальному служащему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612934" w:rsidRDefault="00612934">
      <w:pPr>
        <w:pStyle w:val="ConsPlusNormal"/>
        <w:spacing w:before="220"/>
        <w:ind w:firstLine="540"/>
        <w:jc w:val="both"/>
      </w:pPr>
      <w:bookmarkStart w:id="4" w:name="P214"/>
      <w:bookmarkEnd w:id="4"/>
      <w:r>
        <w:t>&lt;2&gt; Сведения указываются,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jc w:val="right"/>
      </w:pPr>
      <w:r>
        <w:lastRenderedPageBreak/>
        <w:t>Заместитель Главы</w:t>
      </w:r>
    </w:p>
    <w:p w:rsidR="00612934" w:rsidRDefault="00612934">
      <w:pPr>
        <w:pStyle w:val="ConsPlusNormal"/>
        <w:jc w:val="right"/>
      </w:pPr>
      <w:r>
        <w:t>Беловского городского округа,</w:t>
      </w:r>
    </w:p>
    <w:p w:rsidR="00612934" w:rsidRDefault="00612934">
      <w:pPr>
        <w:pStyle w:val="ConsPlusNormal"/>
        <w:jc w:val="right"/>
      </w:pPr>
      <w:r>
        <w:t>руководитель аппарата</w:t>
      </w:r>
    </w:p>
    <w:p w:rsidR="00612934" w:rsidRDefault="00612934">
      <w:pPr>
        <w:pStyle w:val="ConsPlusNormal"/>
        <w:jc w:val="right"/>
      </w:pPr>
      <w:r>
        <w:t>Е.И.КОКОРИНА</w:t>
      </w: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ind w:firstLine="540"/>
        <w:jc w:val="both"/>
      </w:pPr>
    </w:p>
    <w:p w:rsidR="00612934" w:rsidRDefault="006129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CF3" w:rsidRDefault="002B5CF3"/>
    <w:sectPr w:rsidR="002B5CF3" w:rsidSect="002D699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12934"/>
    <w:rsid w:val="002B5CF3"/>
    <w:rsid w:val="00612934"/>
    <w:rsid w:val="0073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2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29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7D0F011A72586CE5F0802BC7433E7D2B32E39D9282698BDADFC2B4EC82622DF9EF1E067370646B71F8E76A74E853407BFCA1DD1DEE639w8Y0E" TargetMode="External"/><Relationship Id="rId13" Type="http://schemas.openxmlformats.org/officeDocument/2006/relationships/hyperlink" Target="consultantplus://offline/ref=7497D0F011A72586CE5F160FAA186CEBD6BF7033DC282BCAE8F2A77619C12C7598D1A8A2233A0742B414DA20E84FD97157ACCB1AD1DCE42583C293w0Y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97D0F011A72586CE5F0802BC7433E7D2B12636DA272698BDADFC2B4EC82622DF9EF1E6643C5213F041D726E60588371CA3CA1DwCYEE" TargetMode="External"/><Relationship Id="rId12" Type="http://schemas.openxmlformats.org/officeDocument/2006/relationships/hyperlink" Target="consultantplus://offline/ref=7497D0F011A72586CE5F160FAA186CEBD6BF7033DC282BCAE8F2A77619C12C7598D1A8A2233A0742B414DA21E84FD97157ACCB1AD1DCE42583C293w0Y7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97D0F011A72586CE5F160FAA186CEBD6BF7033DC282BCAE8F2A77619C12C7598D1A8A2233A0742B414DA22E84FD97157ACCB1AD1DCE42583C293w0Y7E" TargetMode="External"/><Relationship Id="rId11" Type="http://schemas.openxmlformats.org/officeDocument/2006/relationships/hyperlink" Target="consultantplus://offline/ref=7497D0F011A72586CE5F160FAA186CEBD6BF7033DC2825C6E5F2A77619C12C7598D1A8A2233A0742B414D923E84FD97157ACCB1AD1DCE42583C293w0Y7E" TargetMode="External"/><Relationship Id="rId5" Type="http://schemas.openxmlformats.org/officeDocument/2006/relationships/hyperlink" Target="consultantplus://offline/ref=7497D0F011A72586CE5F160FAA186CEBD6BF7033DC2825C6E5F2A77619C12C7598D1A8A2233A0742B414D923E84FD97157ACCB1AD1DCE42583C293w0Y7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97D0F011A72586CE5F160FAA186CEBD6BF7033DD2C2FC9E7F2A77619C12C7598D1A8A2233A0742B414DD24E84FD97157ACCB1AD1DCE42583C293w0Y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497D0F011A72586CE5F160FAA186CEBD6BF7033DD2C2FC9E7F2A77619C12C7598D1A8A2233A0742B414DD24E84FD97157ACCB1AD1DCE42583C293w0Y7E" TargetMode="External"/><Relationship Id="rId14" Type="http://schemas.openxmlformats.org/officeDocument/2006/relationships/hyperlink" Target="consultantplus://offline/ref=7497D0F011A72586CE5F160FAA186CEBD6BF7033DC2825C6E5F2A77619C12C7598D1A8A2233A0742B414D923E84FD97157ACCB1AD1DCE42583C293w0Y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2116</Words>
  <Characters>12064</Characters>
  <Application>Microsoft Office Word</Application>
  <DocSecurity>0</DocSecurity>
  <Lines>100</Lines>
  <Paragraphs>28</Paragraphs>
  <ScaleCrop>false</ScaleCrop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2021-02-15T04:24:00Z</dcterms:created>
  <dcterms:modified xsi:type="dcterms:W3CDTF">2021-02-15T04:25:00Z</dcterms:modified>
</cp:coreProperties>
</file>