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42" w:rsidRDefault="00F02442">
      <w:pPr>
        <w:pStyle w:val="ConsPlusTitlePage"/>
      </w:pPr>
      <w:r>
        <w:t xml:space="preserve">Документ предоставлен </w:t>
      </w:r>
      <w:hyperlink r:id="rId4" w:history="1">
        <w:r>
          <w:rPr>
            <w:color w:val="0000FF"/>
          </w:rPr>
          <w:t>КонсультантПлюс</w:t>
        </w:r>
      </w:hyperlink>
      <w:r>
        <w:br/>
      </w:r>
    </w:p>
    <w:p w:rsidR="00F02442" w:rsidRDefault="00F02442">
      <w:pPr>
        <w:pStyle w:val="ConsPlusNormal"/>
        <w:ind w:firstLine="540"/>
        <w:jc w:val="both"/>
        <w:outlineLvl w:val="0"/>
      </w:pPr>
    </w:p>
    <w:p w:rsidR="00F02442" w:rsidRDefault="00F02442">
      <w:pPr>
        <w:pStyle w:val="ConsPlusTitle"/>
        <w:jc w:val="center"/>
        <w:outlineLvl w:val="0"/>
      </w:pPr>
      <w:r>
        <w:t>АДМИНИСТРАЦИЯ БЕЛОВСКОГО ГОРОДСКОГО ОКРУГА</w:t>
      </w:r>
    </w:p>
    <w:p w:rsidR="00F02442" w:rsidRDefault="00F02442">
      <w:pPr>
        <w:pStyle w:val="ConsPlusTitle"/>
        <w:jc w:val="center"/>
      </w:pPr>
    </w:p>
    <w:p w:rsidR="00F02442" w:rsidRDefault="00F02442">
      <w:pPr>
        <w:pStyle w:val="ConsPlusTitle"/>
        <w:jc w:val="center"/>
      </w:pPr>
      <w:r>
        <w:t>ПОСТАНОВЛЕНИЕ</w:t>
      </w:r>
    </w:p>
    <w:p w:rsidR="00F02442" w:rsidRDefault="00F02442">
      <w:pPr>
        <w:pStyle w:val="ConsPlusTitle"/>
        <w:jc w:val="center"/>
      </w:pPr>
      <w:r>
        <w:t>от 26 марта 2015 г. N 84-п</w:t>
      </w:r>
    </w:p>
    <w:p w:rsidR="00F02442" w:rsidRDefault="00F02442">
      <w:pPr>
        <w:pStyle w:val="ConsPlusTitle"/>
        <w:jc w:val="center"/>
      </w:pPr>
    </w:p>
    <w:p w:rsidR="00F02442" w:rsidRDefault="00F02442">
      <w:pPr>
        <w:pStyle w:val="ConsPlusTitle"/>
        <w:jc w:val="center"/>
      </w:pPr>
      <w:r>
        <w:t>ОБ УТВЕРЖДЕНИИ ПОЛОЖЕНИЯ О ПОРЯДКЕ ПРЕДОСТАВЛЕНИЯ</w:t>
      </w:r>
    </w:p>
    <w:p w:rsidR="00F02442" w:rsidRDefault="00F02442">
      <w:pPr>
        <w:pStyle w:val="ConsPlusTitle"/>
        <w:jc w:val="center"/>
      </w:pPr>
      <w:r>
        <w:t>ГРАЖДАНАМИ, ПРЕТЕНДУЮЩИМИ НА ЗАМЕЩЕНИЕ ДОЛЖНОСТЕЙ</w:t>
      </w:r>
    </w:p>
    <w:p w:rsidR="00F02442" w:rsidRDefault="00F02442">
      <w:pPr>
        <w:pStyle w:val="ConsPlusTitle"/>
        <w:jc w:val="center"/>
      </w:pPr>
      <w:r>
        <w:t>МУНИЦИПАЛЬНОЙ СЛУЖБЫ В АДМИНИСТРАЦИИ БЕЛОВСКОГО ГОРОДСКОГО</w:t>
      </w:r>
    </w:p>
    <w:p w:rsidR="00F02442" w:rsidRDefault="00F02442">
      <w:pPr>
        <w:pStyle w:val="ConsPlusTitle"/>
        <w:jc w:val="center"/>
      </w:pPr>
      <w:r>
        <w:t>ОКРУГА, СВЕДЕНИЙ О ДОХОДАХ, ОБ ИМУЩЕСТВЕ И ОБЯЗАТЕЛЬСТВАХ</w:t>
      </w:r>
    </w:p>
    <w:p w:rsidR="00F02442" w:rsidRDefault="00F02442">
      <w:pPr>
        <w:pStyle w:val="ConsPlusTitle"/>
        <w:jc w:val="center"/>
      </w:pPr>
      <w:r>
        <w:t xml:space="preserve">ИМУЩЕСТВЕННОГО ХАРАКТЕРА, </w:t>
      </w:r>
      <w:proofErr w:type="gramStart"/>
      <w:r>
        <w:t>ЗАМЕЩАЮЩИМИ</w:t>
      </w:r>
      <w:proofErr w:type="gramEnd"/>
      <w:r>
        <w:t xml:space="preserve"> ДОЛЖНОСТИ</w:t>
      </w:r>
    </w:p>
    <w:p w:rsidR="00F02442" w:rsidRDefault="00F02442">
      <w:pPr>
        <w:pStyle w:val="ConsPlusTitle"/>
        <w:jc w:val="center"/>
      </w:pPr>
      <w:r>
        <w:t>МУНИЦИПАЛЬНОЙ СЛУЖБЫ В АДМИНИСТРАЦИИ БЕЛОВСКОГО ГОРОДСКОГО</w:t>
      </w:r>
    </w:p>
    <w:p w:rsidR="00F02442" w:rsidRDefault="00F02442">
      <w:pPr>
        <w:pStyle w:val="ConsPlusTitle"/>
        <w:jc w:val="center"/>
      </w:pPr>
      <w:r>
        <w:t>ОКРУГА, - СВЕДЕНИЙ О ДОХОДАХ, РАСХОДАХ, ОБ ИМУЩЕСТВЕ И</w:t>
      </w:r>
    </w:p>
    <w:p w:rsidR="00F02442" w:rsidRDefault="00F02442">
      <w:pPr>
        <w:pStyle w:val="ConsPlusTitle"/>
        <w:jc w:val="center"/>
      </w:pPr>
      <w:proofErr w:type="gramStart"/>
      <w:r>
        <w:t>ОБЯЗАТЕЛЬСТВАХ</w:t>
      </w:r>
      <w:proofErr w:type="gramEnd"/>
      <w:r>
        <w:t xml:space="preserve"> ИМУЩЕСТВЕННОГО ХАРАКТЕРА</w:t>
      </w:r>
    </w:p>
    <w:p w:rsidR="00F02442" w:rsidRDefault="00F02442">
      <w:pPr>
        <w:pStyle w:val="ConsPlusNormal"/>
        <w:ind w:firstLine="540"/>
        <w:jc w:val="both"/>
      </w:pPr>
    </w:p>
    <w:p w:rsidR="00F02442" w:rsidRDefault="00F02442">
      <w:pPr>
        <w:pStyle w:val="ConsPlusNormal"/>
        <w:ind w:firstLine="540"/>
        <w:jc w:val="both"/>
      </w:pPr>
      <w:r>
        <w:t>В целях приведения нормативно-правовых актов Администрации Беловского городского округа в соответствие с действующим законодательством:</w:t>
      </w:r>
    </w:p>
    <w:p w:rsidR="00F02442" w:rsidRDefault="00F02442">
      <w:pPr>
        <w:pStyle w:val="ConsPlusNormal"/>
        <w:spacing w:before="220"/>
        <w:ind w:firstLine="540"/>
        <w:jc w:val="both"/>
      </w:pPr>
      <w:r>
        <w:t xml:space="preserve">1. Утвердить прилагаемое </w:t>
      </w:r>
      <w:hyperlink w:anchor="P40" w:history="1">
        <w:r>
          <w:rPr>
            <w:color w:val="0000FF"/>
          </w:rPr>
          <w:t>Положение</w:t>
        </w:r>
      </w:hyperlink>
      <w:r>
        <w:t xml:space="preserve"> о порядке предоставления гражданами, претендующими на замещение должностей муниципальной службы в Администрации Беловского городского округа, сведений о доходах, об имуществе и обязательствах имущественного характера, замещающими должности муниципальной службы в Администрации Беловского городского округа, - сведений о доходах, расходах, об имуществе и обязательствах имущественного характера.</w:t>
      </w:r>
    </w:p>
    <w:p w:rsidR="00F02442" w:rsidRDefault="00F02442">
      <w:pPr>
        <w:pStyle w:val="ConsPlusNormal"/>
        <w:spacing w:before="220"/>
        <w:ind w:firstLine="540"/>
        <w:jc w:val="both"/>
      </w:pPr>
      <w:r>
        <w:t>2. Считать утратившими силу:</w:t>
      </w:r>
    </w:p>
    <w:p w:rsidR="00F02442" w:rsidRDefault="00F02442">
      <w:pPr>
        <w:pStyle w:val="ConsPlusNormal"/>
        <w:spacing w:before="220"/>
        <w:ind w:firstLine="540"/>
        <w:jc w:val="both"/>
      </w:pPr>
      <w:r>
        <w:t xml:space="preserve">2.1. </w:t>
      </w:r>
      <w:hyperlink r:id="rId5" w:history="1">
        <w:r>
          <w:rPr>
            <w:color w:val="0000FF"/>
          </w:rPr>
          <w:t>Постановление</w:t>
        </w:r>
      </w:hyperlink>
      <w:r>
        <w:t xml:space="preserve"> Администрации города Белово от 14.10.2009 N 245-п "Об утверждении Положения о предоставлении сведений о доходах, об имуществе и обязательствах имущественного характера".</w:t>
      </w:r>
    </w:p>
    <w:p w:rsidR="00F02442" w:rsidRDefault="00F02442">
      <w:pPr>
        <w:pStyle w:val="ConsPlusNormal"/>
        <w:spacing w:before="220"/>
        <w:ind w:firstLine="540"/>
        <w:jc w:val="both"/>
      </w:pPr>
      <w:r>
        <w:t xml:space="preserve">2.2. </w:t>
      </w:r>
      <w:hyperlink r:id="rId6" w:history="1">
        <w:r>
          <w:rPr>
            <w:color w:val="0000FF"/>
          </w:rPr>
          <w:t>Постановление</w:t>
        </w:r>
      </w:hyperlink>
      <w:r>
        <w:t xml:space="preserve"> Администрации Беловского городского округа от 08.05.2014 N 127-п "О внесении изменений в Постановление от 14.10.2009 N 245-п".</w:t>
      </w:r>
    </w:p>
    <w:p w:rsidR="00F02442" w:rsidRDefault="00F02442">
      <w:pPr>
        <w:pStyle w:val="ConsPlusNormal"/>
        <w:spacing w:before="220"/>
        <w:ind w:firstLine="540"/>
        <w:jc w:val="both"/>
      </w:pPr>
      <w:r>
        <w:t xml:space="preserve">2.3. </w:t>
      </w:r>
      <w:hyperlink r:id="rId7" w:history="1">
        <w:r>
          <w:rPr>
            <w:color w:val="0000FF"/>
          </w:rPr>
          <w:t>Постановление</w:t>
        </w:r>
      </w:hyperlink>
      <w:r>
        <w:t xml:space="preserve"> Администрации Беловского городского округа от 25.04.2013 N 101-п "Об утверждении Положения о предоставлении сведений о расходах муниципальными служащими Администрации Беловского городского округа и структурных подразделений Администрации Беловского городского округа".</w:t>
      </w:r>
    </w:p>
    <w:p w:rsidR="00F02442" w:rsidRDefault="00F02442">
      <w:pPr>
        <w:pStyle w:val="ConsPlusNormal"/>
        <w:spacing w:before="220"/>
        <w:ind w:firstLine="540"/>
        <w:jc w:val="both"/>
      </w:pPr>
      <w:r>
        <w:t xml:space="preserve">2.4. </w:t>
      </w:r>
      <w:hyperlink r:id="rId8" w:history="1">
        <w:r>
          <w:rPr>
            <w:color w:val="0000FF"/>
          </w:rPr>
          <w:t>Постановление</w:t>
        </w:r>
      </w:hyperlink>
      <w:r>
        <w:t xml:space="preserve"> Администрации Беловского городского округа от 29.05.2014 N 155-п "О внесении изменений в Постановление от 25.04.2013 N 101-п".</w:t>
      </w:r>
    </w:p>
    <w:p w:rsidR="00F02442" w:rsidRDefault="00F02442">
      <w:pPr>
        <w:pStyle w:val="ConsPlusNormal"/>
        <w:spacing w:before="220"/>
        <w:ind w:firstLine="540"/>
        <w:jc w:val="both"/>
      </w:pPr>
      <w:r>
        <w:t xml:space="preserve">3. </w:t>
      </w:r>
      <w:proofErr w:type="gramStart"/>
      <w:r>
        <w:t>Начальнику отдела кадров Администрации Беловского городского округа (Логинова М.А.), начальнику Управления бухгалтерского учета и отчетности Администрации Беловского городского округа (Староверова Г.А.), начальникам Территориальных управлений Администрации Беловского городского округа (Алехин Р.В., Курганкин Н.Б., Тихонов В.В., Юдин М.Е., Черданцев А.А., Нестерова Г.Д.), председателю Комитета социальной защиты населения Беловского городского округа (Павликова Т.И.) ознакомить</w:t>
      </w:r>
      <w:proofErr w:type="gramEnd"/>
      <w:r>
        <w:t xml:space="preserve"> муниципальных служащих под роспись до 31.03.2015.</w:t>
      </w:r>
    </w:p>
    <w:p w:rsidR="00F02442" w:rsidRDefault="00F02442">
      <w:pPr>
        <w:pStyle w:val="ConsPlusNormal"/>
        <w:spacing w:before="220"/>
        <w:ind w:firstLine="540"/>
        <w:jc w:val="both"/>
      </w:pPr>
      <w:r>
        <w:t>4. Настоящее Постановление подлежит опубликованию в городской газете "Беловский вестник" и размещению на официальном сайте Администрации Беловского городского округа в сети Интернет.</w:t>
      </w:r>
    </w:p>
    <w:p w:rsidR="00F02442" w:rsidRDefault="00F02442">
      <w:pPr>
        <w:pStyle w:val="ConsPlusNormal"/>
        <w:spacing w:before="220"/>
        <w:ind w:firstLine="540"/>
        <w:jc w:val="both"/>
      </w:pPr>
      <w:r>
        <w:t>5. Настоящее Постановление вступает в силу с момента подписания.</w:t>
      </w:r>
    </w:p>
    <w:p w:rsidR="00F02442" w:rsidRDefault="00F02442">
      <w:pPr>
        <w:pStyle w:val="ConsPlusNormal"/>
        <w:spacing w:before="220"/>
        <w:ind w:firstLine="540"/>
        <w:jc w:val="both"/>
      </w:pPr>
      <w:r>
        <w:lastRenderedPageBreak/>
        <w:t xml:space="preserve">6. </w:t>
      </w:r>
      <w:proofErr w:type="gramStart"/>
      <w:r>
        <w:t>Контроль за</w:t>
      </w:r>
      <w:proofErr w:type="gramEnd"/>
      <w:r>
        <w:t xml:space="preserve"> исполнением настоящего Постановления возложить на заместителя Главы Беловского городского округа - руководителя аппарата Е.И. Кокорину.</w:t>
      </w:r>
    </w:p>
    <w:p w:rsidR="00F02442" w:rsidRDefault="00F02442">
      <w:pPr>
        <w:pStyle w:val="ConsPlusNormal"/>
        <w:ind w:firstLine="540"/>
        <w:jc w:val="both"/>
      </w:pPr>
    </w:p>
    <w:p w:rsidR="00F02442" w:rsidRDefault="00F02442">
      <w:pPr>
        <w:pStyle w:val="ConsPlusNormal"/>
        <w:jc w:val="right"/>
      </w:pPr>
      <w:r>
        <w:t>Глава</w:t>
      </w:r>
    </w:p>
    <w:p w:rsidR="00F02442" w:rsidRDefault="00F02442">
      <w:pPr>
        <w:pStyle w:val="ConsPlusNormal"/>
        <w:jc w:val="right"/>
      </w:pPr>
      <w:r>
        <w:t>Беловского городского округа</w:t>
      </w:r>
    </w:p>
    <w:p w:rsidR="00F02442" w:rsidRDefault="00F02442">
      <w:pPr>
        <w:pStyle w:val="ConsPlusNormal"/>
        <w:jc w:val="right"/>
      </w:pPr>
      <w:r>
        <w:t>А.В.КУРНОСОВ</w:t>
      </w:r>
    </w:p>
    <w:p w:rsidR="00F02442" w:rsidRDefault="00F02442">
      <w:pPr>
        <w:pStyle w:val="ConsPlusNormal"/>
        <w:ind w:firstLine="540"/>
        <w:jc w:val="both"/>
      </w:pPr>
    </w:p>
    <w:p w:rsidR="00F02442" w:rsidRDefault="00F02442">
      <w:pPr>
        <w:pStyle w:val="ConsPlusNormal"/>
        <w:ind w:firstLine="540"/>
        <w:jc w:val="both"/>
      </w:pPr>
    </w:p>
    <w:p w:rsidR="00F02442" w:rsidRDefault="00F02442">
      <w:pPr>
        <w:pStyle w:val="ConsPlusNormal"/>
        <w:ind w:firstLine="540"/>
        <w:jc w:val="both"/>
      </w:pPr>
    </w:p>
    <w:p w:rsidR="00F02442" w:rsidRDefault="00F02442">
      <w:pPr>
        <w:pStyle w:val="ConsPlusNormal"/>
        <w:ind w:firstLine="540"/>
        <w:jc w:val="both"/>
      </w:pPr>
    </w:p>
    <w:p w:rsidR="00F02442" w:rsidRDefault="00F02442">
      <w:pPr>
        <w:pStyle w:val="ConsPlusNormal"/>
        <w:ind w:firstLine="540"/>
        <w:jc w:val="both"/>
      </w:pPr>
    </w:p>
    <w:p w:rsidR="00F02442" w:rsidRDefault="00F02442">
      <w:pPr>
        <w:pStyle w:val="ConsPlusNormal"/>
        <w:jc w:val="right"/>
        <w:outlineLvl w:val="0"/>
      </w:pPr>
      <w:r>
        <w:t>Утверждено</w:t>
      </w:r>
    </w:p>
    <w:p w:rsidR="00F02442" w:rsidRDefault="00F02442">
      <w:pPr>
        <w:pStyle w:val="ConsPlusNormal"/>
        <w:jc w:val="right"/>
      </w:pPr>
      <w:r>
        <w:t>Постановлением Администрации</w:t>
      </w:r>
    </w:p>
    <w:p w:rsidR="00F02442" w:rsidRDefault="00F02442">
      <w:pPr>
        <w:pStyle w:val="ConsPlusNormal"/>
        <w:jc w:val="right"/>
      </w:pPr>
      <w:r>
        <w:t>Беловского городского округа</w:t>
      </w:r>
    </w:p>
    <w:p w:rsidR="00F02442" w:rsidRDefault="00F02442">
      <w:pPr>
        <w:pStyle w:val="ConsPlusNormal"/>
        <w:jc w:val="right"/>
      </w:pPr>
      <w:r>
        <w:t>от 26.03.2015 N 84-п</w:t>
      </w:r>
    </w:p>
    <w:p w:rsidR="00F02442" w:rsidRDefault="00F02442">
      <w:pPr>
        <w:pStyle w:val="ConsPlusNormal"/>
        <w:ind w:firstLine="540"/>
        <w:jc w:val="both"/>
      </w:pPr>
    </w:p>
    <w:p w:rsidR="00F02442" w:rsidRDefault="00F02442">
      <w:pPr>
        <w:pStyle w:val="ConsPlusTitle"/>
        <w:jc w:val="center"/>
      </w:pPr>
      <w:bookmarkStart w:id="0" w:name="P40"/>
      <w:bookmarkEnd w:id="0"/>
      <w:r>
        <w:t>ПОЛОЖЕНИЕ</w:t>
      </w:r>
    </w:p>
    <w:p w:rsidR="00F02442" w:rsidRDefault="00F02442">
      <w:pPr>
        <w:pStyle w:val="ConsPlusTitle"/>
        <w:jc w:val="center"/>
      </w:pPr>
      <w:r>
        <w:t xml:space="preserve">О ПОРЯДКЕ ПРЕДОСТАВЛЕНИЯ ГРАЖДАНАМИ, ПРЕТЕНДУЮЩИМИ </w:t>
      </w:r>
      <w:proofErr w:type="gramStart"/>
      <w:r>
        <w:t>НА</w:t>
      </w:r>
      <w:proofErr w:type="gramEnd"/>
    </w:p>
    <w:p w:rsidR="00F02442" w:rsidRDefault="00F02442">
      <w:pPr>
        <w:pStyle w:val="ConsPlusTitle"/>
        <w:jc w:val="center"/>
      </w:pPr>
      <w:r>
        <w:t>ЗАМЕЩЕНИЕ ДОЛЖНОСТЕЙ МУНИЦИПАЛЬНОЙ СЛУЖБЫ В АДМИНИСТРАЦИИ</w:t>
      </w:r>
    </w:p>
    <w:p w:rsidR="00F02442" w:rsidRDefault="00F02442">
      <w:pPr>
        <w:pStyle w:val="ConsPlusTitle"/>
        <w:jc w:val="center"/>
      </w:pPr>
      <w:r>
        <w:t xml:space="preserve">БЕЛОВСКОГО ГОРОДСКОГО ОКРУГА, СВЕДЕНИЙ О ДОХОДАХ, </w:t>
      </w:r>
      <w:proofErr w:type="gramStart"/>
      <w:r>
        <w:t>ОБ</w:t>
      </w:r>
      <w:proofErr w:type="gramEnd"/>
    </w:p>
    <w:p w:rsidR="00F02442" w:rsidRDefault="00F02442">
      <w:pPr>
        <w:pStyle w:val="ConsPlusTitle"/>
        <w:jc w:val="center"/>
      </w:pPr>
      <w:proofErr w:type="gramStart"/>
      <w:r>
        <w:t>ИМУЩЕСТВЕ</w:t>
      </w:r>
      <w:proofErr w:type="gramEnd"/>
      <w:r>
        <w:t xml:space="preserve"> И ОБЯЗАТЕЛЬСТВАХ ИМУЩЕСТВЕННОГО ХАРАКТЕРА,</w:t>
      </w:r>
    </w:p>
    <w:p w:rsidR="00F02442" w:rsidRDefault="00F02442">
      <w:pPr>
        <w:pStyle w:val="ConsPlusTitle"/>
        <w:jc w:val="center"/>
      </w:pPr>
      <w:proofErr w:type="gramStart"/>
      <w:r>
        <w:t>ЗАМЕЩАЮЩИМИ</w:t>
      </w:r>
      <w:proofErr w:type="gramEnd"/>
      <w:r>
        <w:t xml:space="preserve"> ДОЛЖНОСТИ МУНИЦИПАЛЬНОЙ СЛУЖБЫ В АДМИНИСТРАЦИИ</w:t>
      </w:r>
    </w:p>
    <w:p w:rsidR="00F02442" w:rsidRDefault="00F02442">
      <w:pPr>
        <w:pStyle w:val="ConsPlusTitle"/>
        <w:jc w:val="center"/>
      </w:pPr>
      <w:r>
        <w:t>БЕЛОВСКОГО ГОРОДСКОГО ОКРУГА, - СВЕДЕНИЙ О ДОХОДАХ,</w:t>
      </w:r>
    </w:p>
    <w:p w:rsidR="00F02442" w:rsidRDefault="00F02442">
      <w:pPr>
        <w:pStyle w:val="ConsPlusTitle"/>
        <w:jc w:val="center"/>
      </w:pPr>
      <w:r>
        <w:t xml:space="preserve">РАСХОДАХ, ОБ ИМУЩЕСТВЕ И ОБЯЗАТЕЛЬСТВАХ </w:t>
      </w:r>
      <w:proofErr w:type="gramStart"/>
      <w:r>
        <w:t>ИМУЩЕСТВЕННОГО</w:t>
      </w:r>
      <w:proofErr w:type="gramEnd"/>
    </w:p>
    <w:p w:rsidR="00F02442" w:rsidRDefault="00F02442">
      <w:pPr>
        <w:pStyle w:val="ConsPlusTitle"/>
        <w:jc w:val="center"/>
      </w:pPr>
      <w:r>
        <w:t>ХАРАКТЕРА</w:t>
      </w:r>
    </w:p>
    <w:p w:rsidR="00F02442" w:rsidRDefault="00F02442">
      <w:pPr>
        <w:pStyle w:val="ConsPlusNormal"/>
        <w:ind w:firstLine="540"/>
        <w:jc w:val="both"/>
      </w:pPr>
    </w:p>
    <w:p w:rsidR="00F02442" w:rsidRDefault="00F02442">
      <w:pPr>
        <w:pStyle w:val="ConsPlusNormal"/>
        <w:ind w:firstLine="540"/>
        <w:jc w:val="both"/>
      </w:pPr>
      <w:r>
        <w:t>1. Настоящим Положением определяется порядок представления:</w:t>
      </w:r>
    </w:p>
    <w:p w:rsidR="00F02442" w:rsidRDefault="00F02442">
      <w:pPr>
        <w:pStyle w:val="ConsPlusNormal"/>
        <w:spacing w:before="220"/>
        <w:ind w:firstLine="540"/>
        <w:jc w:val="both"/>
      </w:pPr>
      <w:proofErr w:type="gramStart"/>
      <w:r>
        <w:t xml:space="preserve">- гражданами, претендующими на замещение должностей муниципальной службы, включенных в </w:t>
      </w:r>
      <w:hyperlink r:id="rId9" w:history="1">
        <w:r>
          <w:rPr>
            <w:color w:val="0000FF"/>
          </w:rPr>
          <w:t>Перечень</w:t>
        </w:r>
      </w:hyperlink>
      <w:r>
        <w:t xml:space="preserve"> должностей муниципальной службы, при назначении на которые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и сведения о своих расходах, а также сведения о доходах, об имуществе, обязательствах имущественного характера и сведения о расходах своих супруги (супруга) и несовершеннолетних детей</w:t>
      </w:r>
      <w:proofErr w:type="gramEnd"/>
      <w:r>
        <w:t xml:space="preserve"> (</w:t>
      </w:r>
      <w:proofErr w:type="gramStart"/>
      <w:r>
        <w:t>далее - Перечень), сведений о полученных ими доходах, об имуществе, принадлежащем им на праве собственности, и об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обязательствах имущественного характера (далее - сведения о доходах, об имуществе и обязательствах имущественного характера);</w:t>
      </w:r>
      <w:proofErr w:type="gramEnd"/>
    </w:p>
    <w:p w:rsidR="00F02442" w:rsidRDefault="00F02442">
      <w:pPr>
        <w:pStyle w:val="ConsPlusNormal"/>
        <w:spacing w:before="220"/>
        <w:ind w:firstLine="540"/>
        <w:jc w:val="both"/>
      </w:pPr>
      <w:proofErr w:type="gramStart"/>
      <w:r>
        <w:t xml:space="preserve">- муниципальными служащими, замещающими должности, включенные в </w:t>
      </w:r>
      <w:hyperlink r:id="rId10" w:history="1">
        <w:r>
          <w:rPr>
            <w:color w:val="0000FF"/>
          </w:rPr>
          <w:t>Перечень</w:t>
        </w:r>
      </w:hyperlink>
      <w:r>
        <w:t>, сведений о своих доходах, об имуществе, обязательствах имущественного характера, а также сведений о доходах, об имуществе, обязательствах имущественного характера своих супруги (супруга) и несовершеннолетних детей, и сведений о своих расходах и сведений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w:t>
      </w:r>
      <w:proofErr w:type="gramEnd"/>
      <w:r>
        <w:t xml:space="preserve"> </w:t>
      </w:r>
      <w:proofErr w:type="gramStart"/>
      <w:r>
        <w:t>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p>
    <w:p w:rsidR="00F02442" w:rsidRDefault="00F02442">
      <w:pPr>
        <w:pStyle w:val="ConsPlusNormal"/>
        <w:spacing w:before="220"/>
        <w:ind w:firstLine="540"/>
        <w:jc w:val="both"/>
      </w:pPr>
      <w:r>
        <w:t xml:space="preserve">2. Обязанность представлять сведения о доходах, об имуществе и обязательствах имущественного характера в соответствии с законодательством о муниципальной службе в </w:t>
      </w:r>
      <w:r>
        <w:lastRenderedPageBreak/>
        <w:t>Российской Федерации и Кемеровской области возлагается на гражданина, претендующего на замещение должности муниципальной службы (далее - гражданин).</w:t>
      </w:r>
    </w:p>
    <w:p w:rsidR="00F02442" w:rsidRDefault="00F02442">
      <w:pPr>
        <w:pStyle w:val="ConsPlusNormal"/>
        <w:spacing w:before="220"/>
        <w:ind w:firstLine="540"/>
        <w:jc w:val="both"/>
      </w:pPr>
      <w:r>
        <w:t xml:space="preserve">Обязанность представлять сведения о доходах, расходах, об имуществе и обязательствах имущественного характера в соответствии с законодательством о муниципальной службе Российской Федерации и Кемеровской области возлагается на муниципального служащего, замещающего должность, включенную в </w:t>
      </w:r>
      <w:hyperlink r:id="rId11" w:history="1">
        <w:r>
          <w:rPr>
            <w:color w:val="0000FF"/>
          </w:rPr>
          <w:t>Перечень</w:t>
        </w:r>
      </w:hyperlink>
      <w:r>
        <w:t>.</w:t>
      </w:r>
    </w:p>
    <w:p w:rsidR="00F02442" w:rsidRDefault="00F02442">
      <w:pPr>
        <w:pStyle w:val="ConsPlusNormal"/>
        <w:spacing w:before="220"/>
        <w:ind w:firstLine="540"/>
        <w:jc w:val="both"/>
      </w:pPr>
      <w:r>
        <w:t>Сведения о доходах, расходах, об имуществе и обязательствах имущественного характера представляются по форме справки, установленной для представления сведений о доходах, расходах, об имуществе и обязательствах имущественного характера государственными гражданскими служащими Кемеровской области.</w:t>
      </w:r>
    </w:p>
    <w:p w:rsidR="00F02442" w:rsidRDefault="00F02442">
      <w:pPr>
        <w:pStyle w:val="ConsPlusNormal"/>
        <w:spacing w:before="220"/>
        <w:ind w:firstLine="540"/>
        <w:jc w:val="both"/>
      </w:pPr>
      <w:bookmarkStart w:id="1" w:name="P56"/>
      <w:bookmarkEnd w:id="1"/>
      <w:r>
        <w:t>3. Сведения о доходах, расходах, об имуществе и обязательствах имущественного характера представляются:</w:t>
      </w:r>
    </w:p>
    <w:p w:rsidR="00F02442" w:rsidRDefault="00F02442">
      <w:pPr>
        <w:pStyle w:val="ConsPlusNormal"/>
        <w:spacing w:before="220"/>
        <w:ind w:firstLine="540"/>
        <w:jc w:val="both"/>
      </w:pPr>
      <w:r>
        <w:t>1) гражданами, претендующими на замещение должностей муниципальной службы, - по состоянию на первое число месяца, предшествующего месяцу подачи документов для замещения должности муниципальной службы;</w:t>
      </w:r>
    </w:p>
    <w:p w:rsidR="00F02442" w:rsidRDefault="00F02442">
      <w:pPr>
        <w:pStyle w:val="ConsPlusNormal"/>
        <w:spacing w:before="220"/>
        <w:ind w:firstLine="540"/>
        <w:jc w:val="both"/>
      </w:pPr>
      <w:r>
        <w:t xml:space="preserve">2) муниципальными служащими - не позднее 30 апреля года, следующего за </w:t>
      </w:r>
      <w:proofErr w:type="gramStart"/>
      <w:r>
        <w:t>отчетным</w:t>
      </w:r>
      <w:proofErr w:type="gramEnd"/>
      <w:r>
        <w:t>.</w:t>
      </w:r>
    </w:p>
    <w:p w:rsidR="00F02442" w:rsidRDefault="00F02442">
      <w:pPr>
        <w:pStyle w:val="ConsPlusNormal"/>
        <w:spacing w:before="220"/>
        <w:ind w:firstLine="540"/>
        <w:jc w:val="both"/>
      </w:pPr>
      <w:bookmarkStart w:id="2" w:name="P59"/>
      <w:bookmarkEnd w:id="2"/>
      <w:r>
        <w:t>4. Гражданин перед назначением на должность муниципальной службы представляет:</w:t>
      </w:r>
    </w:p>
    <w:p w:rsidR="00F02442" w:rsidRDefault="00F02442">
      <w:pPr>
        <w:pStyle w:val="ConsPlusNormal"/>
        <w:spacing w:before="220"/>
        <w:ind w:firstLine="540"/>
        <w:jc w:val="both"/>
      </w:pPr>
      <w:proofErr w:type="gramStart"/>
      <w:r>
        <w:t>1) 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roofErr w:type="gramEnd"/>
    </w:p>
    <w:p w:rsidR="00F02442" w:rsidRDefault="00F02442">
      <w:pPr>
        <w:pStyle w:val="ConsPlusNormal"/>
        <w:spacing w:before="220"/>
        <w:ind w:firstLine="540"/>
        <w:jc w:val="both"/>
      </w:pPr>
      <w:proofErr w:type="gramStart"/>
      <w:r>
        <w:t>2) сведения о доходах своих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должности муниципальной службы, а также сведений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t xml:space="preserve"> дату).</w:t>
      </w:r>
    </w:p>
    <w:p w:rsidR="00F02442" w:rsidRDefault="00F02442">
      <w:pPr>
        <w:pStyle w:val="ConsPlusNormal"/>
        <w:spacing w:before="220"/>
        <w:ind w:firstLine="540"/>
        <w:jc w:val="both"/>
      </w:pPr>
      <w:r>
        <w:t>5. Муниципальный служащий представляет:</w:t>
      </w:r>
    </w:p>
    <w:p w:rsidR="00F02442" w:rsidRDefault="00F02442">
      <w:pPr>
        <w:pStyle w:val="ConsPlusNormal"/>
        <w:spacing w:before="220"/>
        <w:ind w:firstLine="540"/>
        <w:jc w:val="both"/>
      </w:pPr>
      <w:r>
        <w:t>1) ежегодно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2442" w:rsidRDefault="00F02442">
      <w:pPr>
        <w:pStyle w:val="ConsPlusNormal"/>
        <w:spacing w:before="220"/>
        <w:ind w:firstLine="540"/>
        <w:jc w:val="both"/>
      </w:pPr>
      <w:r>
        <w:t>2) ежегодно сведения о доходах своих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02442" w:rsidRDefault="00F02442">
      <w:pPr>
        <w:pStyle w:val="ConsPlusNormal"/>
        <w:spacing w:before="220"/>
        <w:ind w:firstLine="540"/>
        <w:jc w:val="both"/>
      </w:pPr>
      <w:proofErr w:type="gramStart"/>
      <w:r>
        <w:t>3) сведения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w:t>
      </w:r>
      <w:proofErr w:type="gramEnd"/>
      <w:r>
        <w:t xml:space="preserve"> супруги (супруга) за три последних года, предшествующих отчетному периоду, </w:t>
      </w:r>
      <w:r>
        <w:lastRenderedPageBreak/>
        <w:t>и об источниках получения средств, за счет которых совершены эти сделки.</w:t>
      </w:r>
    </w:p>
    <w:p w:rsidR="00F02442" w:rsidRDefault="00F02442">
      <w:pPr>
        <w:pStyle w:val="ConsPlusNormal"/>
        <w:spacing w:before="220"/>
        <w:ind w:firstLine="540"/>
        <w:jc w:val="both"/>
      </w:pPr>
      <w:bookmarkStart w:id="3" w:name="P66"/>
      <w:bookmarkEnd w:id="3"/>
      <w:r>
        <w:t xml:space="preserve">6. Муниципальный служащий, замещающий должность, не включенную в </w:t>
      </w:r>
      <w:hyperlink r:id="rId12" w:history="1">
        <w:r>
          <w:rPr>
            <w:color w:val="0000FF"/>
          </w:rPr>
          <w:t>Перечень</w:t>
        </w:r>
      </w:hyperlink>
      <w:r>
        <w:t xml:space="preserve">, и претендующий на замещение должности муниципальной службы, включенную в этот </w:t>
      </w:r>
      <w:hyperlink r:id="rId13" w:history="1">
        <w:r>
          <w:rPr>
            <w:color w:val="0000FF"/>
          </w:rPr>
          <w:t>Перечень</w:t>
        </w:r>
      </w:hyperlink>
      <w:r>
        <w:t xml:space="preserve">, представляют указанные сведения в соответствии </w:t>
      </w:r>
      <w:hyperlink w:anchor="P56" w:history="1">
        <w:r>
          <w:rPr>
            <w:color w:val="0000FF"/>
          </w:rPr>
          <w:t>пунктами 3</w:t>
        </w:r>
      </w:hyperlink>
      <w:r>
        <w:t xml:space="preserve"> и </w:t>
      </w:r>
      <w:hyperlink w:anchor="P59" w:history="1">
        <w:r>
          <w:rPr>
            <w:color w:val="0000FF"/>
          </w:rPr>
          <w:t>4</w:t>
        </w:r>
      </w:hyperlink>
      <w:r>
        <w:t xml:space="preserve"> настоящего Положения.</w:t>
      </w:r>
    </w:p>
    <w:p w:rsidR="00F02442" w:rsidRDefault="00F02442">
      <w:pPr>
        <w:pStyle w:val="ConsPlusNormal"/>
        <w:spacing w:before="220"/>
        <w:ind w:firstLine="540"/>
        <w:jc w:val="both"/>
      </w:pPr>
      <w:r>
        <w:t>7. Сведения о доходах, расходах, об имуществе и обязательствах имущественного характера представляются в отдел кадров (работнику, ответственному за кадровую работу) органа местного самоуправления (структурного подразделения органа местного самоуправления), в котором муниципальный служащий замещает должность муниципальной службы.</w:t>
      </w:r>
    </w:p>
    <w:p w:rsidR="00F02442" w:rsidRDefault="00F02442">
      <w:pPr>
        <w:pStyle w:val="ConsPlusNormal"/>
        <w:spacing w:before="220"/>
        <w:ind w:firstLine="540"/>
        <w:jc w:val="both"/>
      </w:pPr>
      <w:r>
        <w:t>Справки о доходах, расходах, об имуществе и обязательствах имущественного характера приобщаются к личным делам и хранятся в отделе кадров органа местного самоуправления (структурного подразделения органа местного самоуправления), в котором муниципальный служащий замещает должность муниципальной службы.</w:t>
      </w:r>
    </w:p>
    <w:p w:rsidR="00F02442" w:rsidRDefault="00F02442">
      <w:pPr>
        <w:pStyle w:val="ConsPlusNormal"/>
        <w:spacing w:before="220"/>
        <w:ind w:firstLine="540"/>
        <w:jc w:val="both"/>
      </w:pPr>
      <w:r>
        <w:t xml:space="preserve">8.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они вправе представить уточненные сведения в порядке, установленном настоящим Положением.</w:t>
      </w:r>
    </w:p>
    <w:p w:rsidR="00F02442" w:rsidRDefault="00F02442">
      <w:pPr>
        <w:pStyle w:val="ConsPlusNormal"/>
        <w:spacing w:before="220"/>
        <w:ind w:firstLine="540"/>
        <w:jc w:val="both"/>
      </w:pPr>
      <w:r>
        <w:t>Муниципальный служащий может представить уточненные сведения в течение одного месяца после окончания срока, предусмотренного для представления сведений о доходах, расходах, об имуществе и обязательствах имущественного характера государственными гражданскими служащими Кемеровской области.</w:t>
      </w:r>
    </w:p>
    <w:p w:rsidR="00F02442" w:rsidRDefault="00F02442">
      <w:pPr>
        <w:pStyle w:val="ConsPlusNormal"/>
        <w:spacing w:before="220"/>
        <w:ind w:firstLine="540"/>
        <w:jc w:val="both"/>
      </w:pPr>
      <w:r>
        <w:t xml:space="preserve">9. </w:t>
      </w:r>
      <w:proofErr w:type="gramStart"/>
      <w:r>
        <w:t>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того органа местного самоуправления, в котором муниципальный служащий замещает должность муниципальной службы, в соответствии с Положением о комиссии</w:t>
      </w:r>
      <w:proofErr w:type="gramEnd"/>
      <w:r>
        <w:t>.</w:t>
      </w:r>
    </w:p>
    <w:p w:rsidR="00F02442" w:rsidRDefault="00F02442">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02442" w:rsidRDefault="00F02442">
      <w:pPr>
        <w:pStyle w:val="ConsPlusNormal"/>
        <w:spacing w:before="220"/>
        <w:ind w:firstLine="540"/>
        <w:jc w:val="both"/>
      </w:pPr>
      <w:r>
        <w:t>Эти сведения представляются руководителю органа местного самоуправления и другим должностным лицам органа местного самоуправления, наделенным полномочиями назначать на должность и освобождать от должности муниципальных служащих.</w:t>
      </w:r>
    </w:p>
    <w:p w:rsidR="00F02442" w:rsidRDefault="00F02442">
      <w:pPr>
        <w:pStyle w:val="ConsPlusNormal"/>
        <w:spacing w:before="220"/>
        <w:ind w:firstLine="540"/>
        <w:jc w:val="both"/>
      </w:pPr>
      <w:r>
        <w:t>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и Кемеровской области, несут ответственность в соответствии с законодательством Российской Федерации.</w:t>
      </w:r>
    </w:p>
    <w:p w:rsidR="00F02442" w:rsidRDefault="00F02442">
      <w:pPr>
        <w:pStyle w:val="ConsPlusNormal"/>
        <w:spacing w:before="220"/>
        <w:ind w:firstLine="540"/>
        <w:jc w:val="both"/>
      </w:pPr>
      <w:r>
        <w:t xml:space="preserve">12. </w:t>
      </w:r>
      <w:proofErr w:type="gramStart"/>
      <w: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66" w:history="1">
        <w:r>
          <w:rPr>
            <w:color w:val="0000FF"/>
          </w:rPr>
          <w:t>пункте 6</w:t>
        </w:r>
      </w:hyperlink>
      <w:r>
        <w:t xml:space="preserve"> настоящего Положения,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F02442" w:rsidRDefault="00F02442">
      <w:pPr>
        <w:pStyle w:val="ConsPlusNormal"/>
        <w:spacing w:before="220"/>
        <w:ind w:firstLine="540"/>
        <w:jc w:val="both"/>
      </w:pPr>
      <w:r>
        <w:lastRenderedPageBreak/>
        <w:t xml:space="preserve">В случае если гражданин или муниципальный служащий, указанный в </w:t>
      </w:r>
      <w:hyperlink w:anchor="P66" w:history="1">
        <w:r>
          <w:rPr>
            <w:color w:val="0000FF"/>
          </w:rPr>
          <w:t>пункте 6</w:t>
        </w:r>
      </w:hyperlink>
      <w:r>
        <w:t xml:space="preserve"> настоящего Положения, представившие сведения о доходах, расходах, об имуществе и обязательствах имущественного характера, не были назначены на должность муниципальной службы, эти справки возвращаются им по их письменному заявлению.</w:t>
      </w:r>
    </w:p>
    <w:p w:rsidR="00F02442" w:rsidRDefault="00F02442">
      <w:pPr>
        <w:pStyle w:val="ConsPlusNormal"/>
        <w:spacing w:before="220"/>
        <w:ind w:firstLine="540"/>
        <w:jc w:val="both"/>
      </w:pPr>
      <w:r>
        <w:t>13.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несет ответственность в соответствии с действующим законодательством.</w:t>
      </w:r>
    </w:p>
    <w:p w:rsidR="00F02442" w:rsidRDefault="00F02442">
      <w:pPr>
        <w:pStyle w:val="ConsPlusNormal"/>
        <w:spacing w:before="220"/>
        <w:ind w:firstLine="540"/>
        <w:jc w:val="both"/>
      </w:pPr>
      <w: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несет ответственность в соответствии с действующим законодательством.</w:t>
      </w:r>
    </w:p>
    <w:p w:rsidR="00F02442" w:rsidRDefault="00F02442">
      <w:pPr>
        <w:pStyle w:val="ConsPlusNormal"/>
        <w:ind w:firstLine="540"/>
        <w:jc w:val="both"/>
      </w:pPr>
    </w:p>
    <w:p w:rsidR="00F02442" w:rsidRDefault="00F02442">
      <w:pPr>
        <w:pStyle w:val="ConsPlusNormal"/>
        <w:jc w:val="right"/>
      </w:pPr>
      <w:r>
        <w:t>Заместитель Главы</w:t>
      </w:r>
    </w:p>
    <w:p w:rsidR="00F02442" w:rsidRDefault="00F02442">
      <w:pPr>
        <w:pStyle w:val="ConsPlusNormal"/>
        <w:jc w:val="right"/>
      </w:pPr>
      <w:r>
        <w:t>Беловского городского округа -</w:t>
      </w:r>
    </w:p>
    <w:p w:rsidR="00F02442" w:rsidRDefault="00F02442">
      <w:pPr>
        <w:pStyle w:val="ConsPlusNormal"/>
        <w:jc w:val="right"/>
      </w:pPr>
      <w:r>
        <w:t>руководитель аппарата</w:t>
      </w:r>
    </w:p>
    <w:p w:rsidR="00F02442" w:rsidRDefault="00F02442">
      <w:pPr>
        <w:pStyle w:val="ConsPlusNormal"/>
        <w:jc w:val="right"/>
      </w:pPr>
      <w:r>
        <w:t>Е.И.КОКОРИНА</w:t>
      </w:r>
    </w:p>
    <w:p w:rsidR="00F02442" w:rsidRDefault="00F02442">
      <w:pPr>
        <w:pStyle w:val="ConsPlusNormal"/>
        <w:ind w:firstLine="540"/>
        <w:jc w:val="both"/>
      </w:pPr>
    </w:p>
    <w:p w:rsidR="00F02442" w:rsidRDefault="00F02442">
      <w:pPr>
        <w:pStyle w:val="ConsPlusNormal"/>
        <w:ind w:firstLine="540"/>
        <w:jc w:val="both"/>
      </w:pPr>
    </w:p>
    <w:p w:rsidR="00F02442" w:rsidRDefault="00F02442">
      <w:pPr>
        <w:pStyle w:val="ConsPlusNormal"/>
        <w:pBdr>
          <w:top w:val="single" w:sz="6" w:space="0" w:color="auto"/>
        </w:pBdr>
        <w:spacing w:before="100" w:after="100"/>
        <w:jc w:val="both"/>
        <w:rPr>
          <w:sz w:val="2"/>
          <w:szCs w:val="2"/>
        </w:rPr>
      </w:pPr>
    </w:p>
    <w:p w:rsidR="002B5CF3" w:rsidRDefault="002B5CF3"/>
    <w:sectPr w:rsidR="002B5CF3" w:rsidSect="00D44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F02442"/>
    <w:rsid w:val="00103BCA"/>
    <w:rsid w:val="002B5CF3"/>
    <w:rsid w:val="00F02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4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24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24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99A525D878F9CB0F3D92EDF4EB63649193E552546FB70EE7A73EFDAA7A68ACCEF5E21DC2A77AF445EEEFD398BDFB9s465D" TargetMode="External"/><Relationship Id="rId13" Type="http://schemas.openxmlformats.org/officeDocument/2006/relationships/hyperlink" Target="consultantplus://offline/ref=09499A525D878F9CB0F3D92EDF4EB63649193E552340F871ED7A73EFDAA7A68ACCEF5E33DC727BAE4140E9FC2CDD8EFF114B135B7C737200A0EB9Fs26FD" TargetMode="External"/><Relationship Id="rId3" Type="http://schemas.openxmlformats.org/officeDocument/2006/relationships/webSettings" Target="webSettings.xml"/><Relationship Id="rId7" Type="http://schemas.openxmlformats.org/officeDocument/2006/relationships/hyperlink" Target="consultantplus://offline/ref=09499A525D878F9CB0F3D92EDF4EB63649193E552546FB7FEE7A73EFDAA7A68ACCEF5E21DC2A77AF445EEEFD398BDFB9s465D" TargetMode="External"/><Relationship Id="rId12" Type="http://schemas.openxmlformats.org/officeDocument/2006/relationships/hyperlink" Target="consultantplus://offline/ref=09499A525D878F9CB0F3D92EDF4EB63649193E552340F871ED7A73EFDAA7A68ACCEF5E33DC727BAE4140E9FC2CDD8EFF114B135B7C737200A0EB9Fs26F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499A525D878F9CB0F3D92EDF4EB63649193E552541F371ED7A73EFDAA7A68ACCEF5E21DC2A77AF445EEEFD398BDFB9s465D" TargetMode="External"/><Relationship Id="rId11" Type="http://schemas.openxmlformats.org/officeDocument/2006/relationships/hyperlink" Target="consultantplus://offline/ref=09499A525D878F9CB0F3D92EDF4EB63649193E552340F871ED7A73EFDAA7A68ACCEF5E33DC727BAE4140E9FC2CDD8EFF114B135B7C737200A0EB9Fs26FD" TargetMode="External"/><Relationship Id="rId5" Type="http://schemas.openxmlformats.org/officeDocument/2006/relationships/hyperlink" Target="consultantplus://offline/ref=09499A525D878F9CB0F3D92EDF4EB63649193E552546FA74E27A73EFDAA7A68ACCEF5E21DC2A77AF445EEEFD398BDFB9s465D" TargetMode="External"/><Relationship Id="rId15" Type="http://schemas.openxmlformats.org/officeDocument/2006/relationships/theme" Target="theme/theme1.xml"/><Relationship Id="rId10" Type="http://schemas.openxmlformats.org/officeDocument/2006/relationships/hyperlink" Target="consultantplus://offline/ref=09499A525D878F9CB0F3D92EDF4EB63649193E552340F871ED7A73EFDAA7A68ACCEF5E33DC727BAE4140E9FC2CDD8EFF114B135B7C737200A0EB9Fs26F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499A525D878F9CB0F3D92EDF4EB63649193E552340F871ED7A73EFDAA7A68ACCEF5E33DC727BAE4140E9FC2CDD8EFF114B135B7C737200A0EB9Fs26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2207</Words>
  <Characters>12586</Characters>
  <Application>Microsoft Office Word</Application>
  <DocSecurity>0</DocSecurity>
  <Lines>104</Lines>
  <Paragraphs>29</Paragraphs>
  <ScaleCrop>false</ScaleCrop>
  <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2021-02-15T03:58:00Z</dcterms:created>
  <dcterms:modified xsi:type="dcterms:W3CDTF">2021-02-15T03:59:00Z</dcterms:modified>
</cp:coreProperties>
</file>