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Получатель: УФК по Кемеровской области (МУ «КЗР и МИ г. Белово» л/с 05393031430)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ИНН 4202027370 КПП 420201001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Банк получателя: </w:t>
      </w:r>
      <w:r w:rsidR="00FD5A47">
        <w:rPr>
          <w:b/>
          <w:sz w:val="36"/>
          <w:szCs w:val="36"/>
        </w:rPr>
        <w:t>Отделение</w:t>
      </w:r>
      <w:r>
        <w:rPr>
          <w:b/>
          <w:sz w:val="36"/>
          <w:szCs w:val="36"/>
        </w:rPr>
        <w:t xml:space="preserve"> Кемерово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БИК 043207001 </w:t>
      </w:r>
      <w:proofErr w:type="spellStart"/>
      <w:r>
        <w:rPr>
          <w:b/>
          <w:sz w:val="36"/>
          <w:szCs w:val="36"/>
        </w:rPr>
        <w:t>р</w:t>
      </w:r>
      <w:proofErr w:type="spellEnd"/>
      <w:r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сч</w:t>
      </w:r>
      <w:proofErr w:type="spellEnd"/>
      <w:r>
        <w:rPr>
          <w:b/>
          <w:sz w:val="36"/>
          <w:szCs w:val="36"/>
        </w:rPr>
        <w:t xml:space="preserve"> 40302810</w:t>
      </w:r>
      <w:r w:rsidR="00343268">
        <w:rPr>
          <w:b/>
          <w:sz w:val="36"/>
          <w:szCs w:val="36"/>
        </w:rPr>
        <w:t>65</w:t>
      </w:r>
      <w:r>
        <w:rPr>
          <w:b/>
          <w:sz w:val="36"/>
          <w:szCs w:val="36"/>
        </w:rPr>
        <w:t>00</w:t>
      </w:r>
      <w:r w:rsidR="00343268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300</w:t>
      </w:r>
      <w:r w:rsidR="00343268">
        <w:rPr>
          <w:b/>
          <w:sz w:val="36"/>
          <w:szCs w:val="36"/>
        </w:rPr>
        <w:t>35</w:t>
      </w:r>
      <w:r>
        <w:rPr>
          <w:b/>
          <w:sz w:val="36"/>
          <w:szCs w:val="36"/>
        </w:rPr>
        <w:t>8</w:t>
      </w:r>
      <w:r w:rsidR="00343268">
        <w:rPr>
          <w:b/>
          <w:sz w:val="36"/>
          <w:szCs w:val="36"/>
        </w:rPr>
        <w:t>1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36"/>
          <w:szCs w:val="36"/>
        </w:rPr>
        <w:t>Назначение платежа «Задаток за участие в аукционе»</w:t>
      </w:r>
      <w:r>
        <w:rPr>
          <w:b/>
          <w:sz w:val="22"/>
          <w:szCs w:val="22"/>
        </w:rPr>
        <w:t xml:space="preserve"> </w:t>
      </w: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КБК 90600000000000000000</w:t>
      </w: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ОКТМО 32707000</w:t>
      </w:r>
    </w:p>
    <w:p w:rsidR="002649AF" w:rsidRDefault="002649AF"/>
    <w:sectPr w:rsidR="002649AF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343268"/>
    <w:rsid w:val="0080274F"/>
    <w:rsid w:val="0088552D"/>
    <w:rsid w:val="00BC3C6D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KZRMI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STAFEEVA</cp:lastModifiedBy>
  <cp:revision>6</cp:revision>
  <dcterms:created xsi:type="dcterms:W3CDTF">2014-05-29T07:19:00Z</dcterms:created>
  <dcterms:modified xsi:type="dcterms:W3CDTF">2019-09-17T04:42:00Z</dcterms:modified>
</cp:coreProperties>
</file>