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029" w:rsidRPr="001C41BC" w:rsidRDefault="00953029" w:rsidP="002739F8">
      <w:pPr>
        <w:tabs>
          <w:tab w:val="left" w:pos="9355"/>
          <w:tab w:val="left" w:pos="9498"/>
        </w:tabs>
        <w:overflowPunct w:val="0"/>
        <w:autoSpaceDE w:val="0"/>
        <w:spacing w:line="240" w:lineRule="auto"/>
        <w:ind w:left="0" w:right="-1" w:firstLine="0"/>
        <w:jc w:val="center"/>
        <w:textAlignment w:val="baseline"/>
        <w:rPr>
          <w:rFonts w:ascii="Times New Roman" w:hAnsi="Times New Roman"/>
          <w:b/>
          <w:bCs/>
          <w:i w:val="0"/>
          <w:iCs/>
          <w:sz w:val="20"/>
          <w:szCs w:val="20"/>
        </w:rPr>
      </w:pPr>
      <w:bookmarkStart w:id="0" w:name="_Toc297298039"/>
      <w:bookmarkStart w:id="1" w:name="_Toc297298330"/>
      <w:bookmarkStart w:id="2" w:name="_Toc297298753"/>
      <w:bookmarkStart w:id="3" w:name="_Toc297298977"/>
    </w:p>
    <w:p w:rsidR="00953029" w:rsidRPr="001C41BC" w:rsidRDefault="00953029" w:rsidP="00953029">
      <w:pPr>
        <w:widowControl w:val="0"/>
        <w:suppressAutoHyphens/>
        <w:spacing w:line="240" w:lineRule="auto"/>
        <w:ind w:left="0" w:right="-3" w:firstLine="0"/>
        <w:jc w:val="center"/>
        <w:rPr>
          <w:rFonts w:ascii="Times New Roman" w:eastAsia="Lucida Sans Unicode" w:hAnsi="Times New Roman"/>
          <w:i w:val="0"/>
          <w:sz w:val="24"/>
        </w:rPr>
      </w:pPr>
    </w:p>
    <w:p w:rsidR="006C054B" w:rsidRPr="001C41BC" w:rsidRDefault="00643740" w:rsidP="006C054B">
      <w:pPr>
        <w:suppressAutoHyphens/>
        <w:overflowPunct w:val="0"/>
        <w:autoSpaceDE w:val="0"/>
        <w:spacing w:line="240" w:lineRule="auto"/>
        <w:ind w:left="0" w:right="0" w:firstLine="0"/>
        <w:jc w:val="center"/>
        <w:textAlignment w:val="baseline"/>
        <w:rPr>
          <w:rFonts w:ascii="Times New Roman" w:eastAsia="Arial-BoldItalicMT" w:hAnsi="Times New Roman"/>
          <w:b/>
          <w:bCs/>
          <w:iCs/>
          <w:sz w:val="36"/>
          <w:szCs w:val="36"/>
          <w:lang w:eastAsia="ar-SA"/>
        </w:rPr>
      </w:pPr>
      <w:r w:rsidRPr="001C41BC">
        <w:rPr>
          <w:rFonts w:ascii="Times New Roman" w:hAnsi="Times New Roman"/>
          <w:b/>
          <w:bCs/>
          <w:i w:val="0"/>
          <w:iCs/>
          <w:noProof/>
          <w:sz w:val="20"/>
          <w:szCs w:val="20"/>
        </w:rPr>
        <w:drawing>
          <wp:inline distT="0" distB="0" distL="0" distR="0">
            <wp:extent cx="1754076" cy="2409825"/>
            <wp:effectExtent l="0" t="0" r="0" b="0"/>
            <wp:docPr id="2" name="Рисунок 2" descr="C:\Documents and Settings\User\Рабочий стол\2183_b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2183_bi.JPG"/>
                    <pic:cNvPicPr>
                      <a:picLocks noChangeAspect="1" noChangeArrowheads="1"/>
                    </pic:cNvPicPr>
                  </pic:nvPicPr>
                  <pic:blipFill>
                    <a:blip r:embed="rId8" cstate="screen">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58655" cy="2416115"/>
                    </a:xfrm>
                    <a:prstGeom prst="rect">
                      <a:avLst/>
                    </a:prstGeom>
                    <a:noFill/>
                    <a:ln>
                      <a:noFill/>
                    </a:ln>
                  </pic:spPr>
                </pic:pic>
              </a:graphicData>
            </a:graphic>
          </wp:inline>
        </w:drawing>
      </w:r>
    </w:p>
    <w:p w:rsidR="006C054B" w:rsidRPr="001C41BC" w:rsidRDefault="006C054B" w:rsidP="006C054B">
      <w:pPr>
        <w:suppressAutoHyphens/>
        <w:overflowPunct w:val="0"/>
        <w:autoSpaceDE w:val="0"/>
        <w:spacing w:line="240" w:lineRule="auto"/>
        <w:ind w:left="0" w:right="0" w:firstLine="0"/>
        <w:jc w:val="center"/>
        <w:textAlignment w:val="baseline"/>
        <w:rPr>
          <w:rFonts w:ascii="Times New Roman" w:eastAsia="Arial-BoldItalicMT" w:hAnsi="Times New Roman"/>
          <w:b/>
          <w:bCs/>
          <w:iCs/>
          <w:sz w:val="36"/>
          <w:szCs w:val="36"/>
          <w:lang w:eastAsia="ar-SA"/>
        </w:rPr>
      </w:pPr>
    </w:p>
    <w:p w:rsidR="00871A58" w:rsidRPr="001C41BC" w:rsidRDefault="00871A58" w:rsidP="006C054B">
      <w:pPr>
        <w:suppressAutoHyphens/>
        <w:overflowPunct w:val="0"/>
        <w:autoSpaceDE w:val="0"/>
        <w:spacing w:line="240" w:lineRule="auto"/>
        <w:ind w:left="0" w:right="0" w:firstLine="0"/>
        <w:jc w:val="center"/>
        <w:textAlignment w:val="baseline"/>
        <w:rPr>
          <w:rFonts w:ascii="Times New Roman" w:eastAsia="Arial-BoldItalicMT" w:hAnsi="Times New Roman"/>
          <w:b/>
          <w:bCs/>
          <w:iCs/>
          <w:sz w:val="36"/>
          <w:szCs w:val="36"/>
          <w:lang w:eastAsia="ar-SA"/>
        </w:rPr>
      </w:pPr>
    </w:p>
    <w:p w:rsidR="00361666" w:rsidRPr="001C41BC" w:rsidRDefault="0065396E" w:rsidP="00361666">
      <w:pPr>
        <w:spacing w:line="240" w:lineRule="auto"/>
        <w:ind w:left="0" w:right="-3" w:firstLine="0"/>
        <w:jc w:val="center"/>
        <w:rPr>
          <w:rFonts w:ascii="Times New Roman" w:hAnsi="Times New Roman"/>
          <w:b/>
          <w:i w:val="0"/>
          <w:sz w:val="32"/>
          <w:szCs w:val="32"/>
          <w:lang w:eastAsia="ar-SA"/>
        </w:rPr>
      </w:pPr>
      <w:r w:rsidRPr="001C41BC">
        <w:rPr>
          <w:rFonts w:ascii="Times New Roman" w:hAnsi="Times New Roman"/>
          <w:b/>
          <w:i w:val="0"/>
          <w:sz w:val="32"/>
          <w:szCs w:val="32"/>
          <w:lang w:eastAsia="ar-SA"/>
        </w:rPr>
        <w:t>Корректировка генерального плана</w:t>
      </w:r>
    </w:p>
    <w:p w:rsidR="00361666" w:rsidRPr="001C41BC" w:rsidRDefault="00361666" w:rsidP="00361666">
      <w:pPr>
        <w:spacing w:line="240" w:lineRule="auto"/>
        <w:ind w:left="0" w:right="-3" w:firstLine="0"/>
        <w:jc w:val="center"/>
        <w:rPr>
          <w:rFonts w:ascii="Times New Roman" w:hAnsi="Times New Roman"/>
          <w:b/>
          <w:i w:val="0"/>
          <w:sz w:val="32"/>
          <w:szCs w:val="32"/>
          <w:lang w:eastAsia="ar-SA"/>
        </w:rPr>
      </w:pPr>
      <w:r w:rsidRPr="001C41BC">
        <w:rPr>
          <w:rFonts w:ascii="Times New Roman" w:hAnsi="Times New Roman"/>
          <w:b/>
          <w:i w:val="0"/>
          <w:sz w:val="32"/>
          <w:szCs w:val="32"/>
          <w:lang w:eastAsia="ar-SA"/>
        </w:rPr>
        <w:t xml:space="preserve">Беловского городского округа Кемеровской области </w:t>
      </w:r>
    </w:p>
    <w:p w:rsidR="004746F6" w:rsidRPr="001C41BC" w:rsidRDefault="004746F6" w:rsidP="004746F6">
      <w:pPr>
        <w:spacing w:line="240" w:lineRule="auto"/>
        <w:ind w:left="0" w:right="-3" w:firstLine="0"/>
        <w:jc w:val="center"/>
        <w:rPr>
          <w:rFonts w:ascii="Times New Roman" w:hAnsi="Times New Roman"/>
          <w:b/>
          <w:i w:val="0"/>
          <w:sz w:val="32"/>
          <w:szCs w:val="32"/>
          <w:lang w:eastAsia="ar-SA"/>
        </w:rPr>
      </w:pPr>
    </w:p>
    <w:p w:rsidR="00361666" w:rsidRPr="001C41BC" w:rsidRDefault="00361666" w:rsidP="004746F6">
      <w:pPr>
        <w:spacing w:line="240" w:lineRule="auto"/>
        <w:ind w:left="0" w:right="-3" w:firstLine="0"/>
        <w:jc w:val="center"/>
        <w:rPr>
          <w:rFonts w:ascii="Times New Roman" w:hAnsi="Times New Roman"/>
          <w:b/>
          <w:i w:val="0"/>
          <w:sz w:val="32"/>
          <w:szCs w:val="32"/>
          <w:lang w:eastAsia="ar-SA"/>
        </w:rPr>
      </w:pPr>
    </w:p>
    <w:p w:rsidR="00361666" w:rsidRPr="001C41BC" w:rsidRDefault="00361666" w:rsidP="004746F6">
      <w:pPr>
        <w:spacing w:line="240" w:lineRule="auto"/>
        <w:ind w:left="0" w:right="-3" w:firstLine="0"/>
        <w:jc w:val="center"/>
        <w:rPr>
          <w:rFonts w:ascii="Times New Roman" w:hAnsi="Times New Roman"/>
          <w:b/>
          <w:i w:val="0"/>
          <w:sz w:val="32"/>
          <w:szCs w:val="32"/>
          <w:lang w:eastAsia="ar-SA"/>
        </w:rPr>
      </w:pPr>
    </w:p>
    <w:p w:rsidR="00361666" w:rsidRPr="001C41BC" w:rsidRDefault="00361666" w:rsidP="004746F6">
      <w:pPr>
        <w:spacing w:line="240" w:lineRule="auto"/>
        <w:ind w:left="0" w:right="-3" w:firstLine="0"/>
        <w:jc w:val="center"/>
        <w:rPr>
          <w:rFonts w:ascii="Times New Roman" w:hAnsi="Times New Roman"/>
          <w:b/>
          <w:i w:val="0"/>
          <w:sz w:val="32"/>
          <w:szCs w:val="32"/>
          <w:lang w:eastAsia="ar-SA"/>
        </w:rPr>
      </w:pPr>
    </w:p>
    <w:p w:rsidR="00953029" w:rsidRPr="001C41BC" w:rsidRDefault="00B0295A" w:rsidP="00953029">
      <w:pPr>
        <w:spacing w:line="240" w:lineRule="auto"/>
        <w:ind w:left="0" w:right="-3" w:firstLine="0"/>
        <w:jc w:val="center"/>
        <w:rPr>
          <w:rFonts w:ascii="Times New Roman" w:hAnsi="Times New Roman"/>
          <w:sz w:val="32"/>
          <w:szCs w:val="32"/>
        </w:rPr>
      </w:pPr>
      <w:r w:rsidRPr="001C41BC">
        <w:rPr>
          <w:rFonts w:ascii="Times New Roman" w:hAnsi="Times New Roman"/>
          <w:sz w:val="32"/>
          <w:szCs w:val="32"/>
        </w:rPr>
        <w:t>ГЕНЕРАЛЬНЫЙ ПЛАН</w:t>
      </w:r>
    </w:p>
    <w:p w:rsidR="00953029" w:rsidRPr="001C41BC" w:rsidRDefault="00953029" w:rsidP="00953029">
      <w:pPr>
        <w:overflowPunct w:val="0"/>
        <w:autoSpaceDE w:val="0"/>
        <w:spacing w:line="240" w:lineRule="auto"/>
        <w:ind w:left="0" w:right="-3" w:firstLine="0"/>
        <w:jc w:val="center"/>
        <w:textAlignment w:val="baseline"/>
        <w:rPr>
          <w:rFonts w:ascii="Times New Roman" w:hAnsi="Times New Roman"/>
          <w:i w:val="0"/>
          <w:sz w:val="32"/>
          <w:szCs w:val="32"/>
        </w:rPr>
      </w:pPr>
    </w:p>
    <w:p w:rsidR="00953029" w:rsidRPr="001C41BC" w:rsidRDefault="00953029" w:rsidP="00953029">
      <w:pPr>
        <w:overflowPunct w:val="0"/>
        <w:autoSpaceDE w:val="0"/>
        <w:spacing w:line="240" w:lineRule="auto"/>
        <w:ind w:left="0" w:right="-3" w:firstLine="0"/>
        <w:jc w:val="center"/>
        <w:textAlignment w:val="baseline"/>
        <w:rPr>
          <w:rFonts w:ascii="Times New Roman" w:hAnsi="Times New Roman"/>
          <w:i w:val="0"/>
          <w:sz w:val="32"/>
          <w:szCs w:val="32"/>
        </w:rPr>
      </w:pPr>
    </w:p>
    <w:p w:rsidR="00953029" w:rsidRPr="001C41BC" w:rsidRDefault="00953029" w:rsidP="00953029">
      <w:pPr>
        <w:suppressAutoHyphens/>
        <w:spacing w:line="240" w:lineRule="auto"/>
        <w:ind w:left="0" w:right="-3" w:firstLine="0"/>
        <w:jc w:val="center"/>
        <w:rPr>
          <w:rFonts w:ascii="Times New Roman" w:hAnsi="Times New Roman"/>
          <w:i w:val="0"/>
          <w:sz w:val="32"/>
          <w:szCs w:val="32"/>
          <w:lang w:eastAsia="ar-SA"/>
        </w:rPr>
      </w:pPr>
      <w:r w:rsidRPr="001C41BC">
        <w:rPr>
          <w:rFonts w:ascii="Times New Roman" w:hAnsi="Times New Roman"/>
          <w:i w:val="0"/>
          <w:sz w:val="32"/>
          <w:szCs w:val="32"/>
          <w:lang w:eastAsia="ar-SA"/>
        </w:rPr>
        <w:t>Том I</w:t>
      </w:r>
    </w:p>
    <w:p w:rsidR="00953029" w:rsidRPr="001C41BC" w:rsidRDefault="00953029" w:rsidP="00953029">
      <w:pPr>
        <w:widowControl w:val="0"/>
        <w:suppressAutoHyphens/>
        <w:overflowPunct w:val="0"/>
        <w:autoSpaceDE w:val="0"/>
        <w:autoSpaceDN w:val="0"/>
        <w:adjustRightInd w:val="0"/>
        <w:spacing w:line="240" w:lineRule="auto"/>
        <w:ind w:left="0" w:right="-3" w:firstLine="0"/>
        <w:jc w:val="center"/>
        <w:textAlignment w:val="baseline"/>
        <w:rPr>
          <w:rFonts w:ascii="Times New Roman" w:hAnsi="Times New Roman"/>
          <w:i w:val="0"/>
          <w:sz w:val="32"/>
          <w:szCs w:val="32"/>
          <w:lang w:eastAsia="ar-SA"/>
        </w:rPr>
      </w:pPr>
      <w:r w:rsidRPr="001C41BC">
        <w:rPr>
          <w:rFonts w:ascii="Times New Roman" w:hAnsi="Times New Roman"/>
          <w:i w:val="0"/>
          <w:sz w:val="32"/>
          <w:szCs w:val="32"/>
          <w:lang w:eastAsia="ar-SA"/>
        </w:rPr>
        <w:t>Положение о территориальном планировании</w:t>
      </w:r>
    </w:p>
    <w:p w:rsidR="00953029" w:rsidRPr="001C41BC" w:rsidRDefault="00953029" w:rsidP="00953029">
      <w:pPr>
        <w:rPr>
          <w:rFonts w:ascii="Times New Roman" w:eastAsia="Lucida Sans Unicode" w:hAnsi="Times New Roman"/>
          <w:i w:val="0"/>
          <w:sz w:val="24"/>
        </w:rPr>
      </w:pPr>
    </w:p>
    <w:p w:rsidR="00953029" w:rsidRPr="001C41BC" w:rsidRDefault="00953029" w:rsidP="00953029">
      <w:pPr>
        <w:tabs>
          <w:tab w:val="left" w:pos="5700"/>
        </w:tabs>
        <w:spacing w:line="240" w:lineRule="auto"/>
        <w:ind w:left="0" w:right="-3" w:firstLine="0"/>
        <w:jc w:val="center"/>
        <w:rPr>
          <w:rFonts w:ascii="Times New Roman" w:hAnsi="Times New Roman"/>
          <w:i w:val="0"/>
          <w:sz w:val="20"/>
          <w:szCs w:val="20"/>
        </w:rPr>
      </w:pPr>
    </w:p>
    <w:p w:rsidR="00953029" w:rsidRPr="001C41BC" w:rsidRDefault="00953029" w:rsidP="00953029">
      <w:pPr>
        <w:tabs>
          <w:tab w:val="left" w:pos="5700"/>
        </w:tabs>
        <w:spacing w:line="240" w:lineRule="auto"/>
        <w:ind w:left="0" w:right="-3" w:firstLine="0"/>
        <w:jc w:val="center"/>
        <w:rPr>
          <w:rFonts w:ascii="Times New Roman" w:hAnsi="Times New Roman"/>
          <w:i w:val="0"/>
          <w:sz w:val="20"/>
          <w:szCs w:val="20"/>
        </w:rPr>
      </w:pPr>
    </w:p>
    <w:p w:rsidR="00953029" w:rsidRPr="001C41BC" w:rsidRDefault="004F12A5" w:rsidP="00953029">
      <w:pPr>
        <w:tabs>
          <w:tab w:val="left" w:pos="5700"/>
        </w:tabs>
        <w:spacing w:line="240" w:lineRule="auto"/>
        <w:ind w:left="0" w:right="-3" w:firstLine="0"/>
        <w:jc w:val="center"/>
        <w:rPr>
          <w:rFonts w:ascii="Times New Roman" w:hAnsi="Times New Roman"/>
          <w:i w:val="0"/>
          <w:sz w:val="20"/>
          <w:szCs w:val="20"/>
        </w:rPr>
      </w:pPr>
      <w:r>
        <w:rPr>
          <w:rFonts w:ascii="Times New Roman" w:hAnsi="Times New Roman"/>
          <w:i w:val="0"/>
          <w:noProof/>
          <w:sz w:val="20"/>
          <w:szCs w:val="20"/>
        </w:rPr>
        <w:pict>
          <v:line id="_x0000_s1027" style="position:absolute;left:0;text-align:left;flip:y;z-index:251658240;visibility:visible;mso-wrap-distance-top:-1e-4mm;mso-wrap-distance-bottom:-1e-4mm" from="-.45pt,9.5pt" to="457.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"/>
        </w:pict>
      </w:r>
    </w:p>
    <w:p w:rsidR="00953029" w:rsidRPr="001C41BC" w:rsidRDefault="00953029" w:rsidP="00953029">
      <w:pPr>
        <w:tabs>
          <w:tab w:val="left" w:pos="5700"/>
        </w:tabs>
        <w:spacing w:line="240" w:lineRule="auto"/>
        <w:ind w:left="0" w:right="-3" w:firstLine="0"/>
        <w:jc w:val="center"/>
        <w:rPr>
          <w:rFonts w:ascii="Times New Roman" w:hAnsi="Times New Roman"/>
          <w:i w:val="0"/>
          <w:sz w:val="20"/>
          <w:szCs w:val="20"/>
        </w:rPr>
      </w:pPr>
    </w:p>
    <w:p w:rsidR="000F349E" w:rsidRPr="001C41BC" w:rsidRDefault="000F349E" w:rsidP="00953029">
      <w:pPr>
        <w:tabs>
          <w:tab w:val="left" w:pos="5700"/>
        </w:tabs>
        <w:spacing w:line="240" w:lineRule="auto"/>
        <w:ind w:left="0" w:right="-3" w:firstLine="0"/>
        <w:jc w:val="center"/>
        <w:rPr>
          <w:rFonts w:ascii="Times New Roman" w:hAnsi="Times New Roman"/>
          <w:i w:val="0"/>
          <w:sz w:val="20"/>
          <w:szCs w:val="20"/>
        </w:rPr>
      </w:pPr>
    </w:p>
    <w:p w:rsidR="000F349E" w:rsidRPr="001C41BC" w:rsidRDefault="000F349E" w:rsidP="00953029">
      <w:pPr>
        <w:tabs>
          <w:tab w:val="left" w:pos="5700"/>
        </w:tabs>
        <w:spacing w:line="240" w:lineRule="auto"/>
        <w:ind w:left="0" w:right="-3" w:firstLine="0"/>
        <w:jc w:val="center"/>
        <w:rPr>
          <w:rFonts w:ascii="Times New Roman" w:hAnsi="Times New Roman"/>
          <w:i w:val="0"/>
          <w:sz w:val="20"/>
          <w:szCs w:val="20"/>
        </w:rPr>
      </w:pPr>
    </w:p>
    <w:p w:rsidR="00953029" w:rsidRPr="001C41BC" w:rsidRDefault="00953029" w:rsidP="00953029">
      <w:pPr>
        <w:spacing w:after="240" w:line="240" w:lineRule="auto"/>
        <w:rPr>
          <w:rFonts w:ascii="Times New Roman" w:hAnsi="Times New Roman"/>
          <w:i w:val="0"/>
          <w:szCs w:val="28"/>
        </w:rPr>
        <w:sectPr w:rsidR="00953029" w:rsidRPr="001C41BC" w:rsidSect="00D3173A">
          <w:headerReference w:type="default" r:id="rId9"/>
          <w:footerReference w:type="default" r:id="rId10"/>
          <w:pgSz w:w="11906" w:h="16838"/>
          <w:pgMar w:top="1134" w:right="850" w:bottom="1134" w:left="1418" w:header="708" w:footer="708" w:gutter="0"/>
          <w:cols w:space="708"/>
          <w:docGrid w:linePitch="360"/>
        </w:sectPr>
      </w:pPr>
    </w:p>
    <w:p w:rsidR="00953029" w:rsidRPr="001C41BC" w:rsidRDefault="00953029" w:rsidP="00953029">
      <w:pPr>
        <w:suppressAutoHyphens/>
        <w:spacing w:line="240" w:lineRule="auto"/>
        <w:ind w:left="0" w:right="0" w:firstLine="0"/>
        <w:jc w:val="center"/>
        <w:rPr>
          <w:rFonts w:ascii="Times New Roman" w:hAnsi="Times New Roman"/>
          <w:b/>
          <w:i w:val="0"/>
          <w:iCs/>
          <w:sz w:val="24"/>
          <w:lang w:eastAsia="ar-SA"/>
        </w:rPr>
      </w:pPr>
      <w:r w:rsidRPr="001C41BC">
        <w:rPr>
          <w:rFonts w:ascii="Times New Roman" w:hAnsi="Times New Roman"/>
          <w:b/>
          <w:i w:val="0"/>
          <w:iCs/>
          <w:sz w:val="24"/>
          <w:lang w:eastAsia="ar-SA"/>
        </w:rPr>
        <w:lastRenderedPageBreak/>
        <w:t>СОСТАВ ПРОЕКТА</w:t>
      </w:r>
    </w:p>
    <w:p w:rsidR="00C204E2" w:rsidRPr="001C41BC" w:rsidRDefault="00953029" w:rsidP="00C204E2">
      <w:pPr>
        <w:suppressAutoHyphens/>
        <w:spacing w:line="240" w:lineRule="auto"/>
        <w:ind w:left="0" w:right="0" w:firstLine="0"/>
        <w:jc w:val="center"/>
        <w:rPr>
          <w:rFonts w:ascii="Times New Roman" w:hAnsi="Times New Roman"/>
          <w:b/>
          <w:i w:val="0"/>
          <w:iCs/>
          <w:sz w:val="24"/>
          <w:lang w:eastAsia="ar-SA"/>
        </w:rPr>
      </w:pPr>
      <w:r w:rsidRPr="001C41BC">
        <w:rPr>
          <w:rFonts w:ascii="Times New Roman" w:hAnsi="Times New Roman"/>
          <w:b/>
          <w:i w:val="0"/>
          <w:iCs/>
          <w:sz w:val="24"/>
          <w:lang w:eastAsia="ar-SA"/>
        </w:rPr>
        <w:br/>
      </w:r>
      <w:r w:rsidR="00C204E2" w:rsidRPr="001C41BC">
        <w:rPr>
          <w:rFonts w:ascii="Times New Roman" w:hAnsi="Times New Roman"/>
          <w:b/>
          <w:i w:val="0"/>
          <w:iCs/>
          <w:sz w:val="24"/>
          <w:lang w:eastAsia="ar-SA"/>
        </w:rPr>
        <w:t>Генеральный план</w:t>
      </w:r>
    </w:p>
    <w:p w:rsidR="00C204E2" w:rsidRPr="001C41BC" w:rsidRDefault="00C204E2" w:rsidP="00C204E2">
      <w:pPr>
        <w:suppressAutoHyphens/>
        <w:spacing w:line="240" w:lineRule="auto"/>
        <w:ind w:left="0" w:right="0" w:firstLine="0"/>
        <w:rPr>
          <w:rFonts w:ascii="Times New Roman" w:hAnsi="Times New Roman"/>
          <w:b/>
          <w:sz w:val="24"/>
          <w:lang w:eastAsia="ar-SA"/>
        </w:rPr>
      </w:pPr>
    </w:p>
    <w:p w:rsidR="006C054B" w:rsidRPr="001C41BC" w:rsidRDefault="006C054B" w:rsidP="006C054B">
      <w:pPr>
        <w:suppressAutoHyphens/>
        <w:spacing w:line="240" w:lineRule="auto"/>
        <w:ind w:left="0" w:right="0" w:firstLine="0"/>
        <w:jc w:val="center"/>
        <w:rPr>
          <w:rFonts w:ascii="Times New Roman" w:hAnsi="Times New Roman"/>
          <w:iCs/>
          <w:sz w:val="24"/>
          <w:lang w:eastAsia="ar-SA"/>
        </w:rPr>
      </w:pPr>
      <w:r w:rsidRPr="001C41BC">
        <w:rPr>
          <w:rFonts w:ascii="Times New Roman" w:hAnsi="Times New Roman"/>
          <w:iCs/>
          <w:sz w:val="24"/>
          <w:lang w:eastAsia="ar-SA"/>
        </w:rPr>
        <w:t>Основная часть проекта</w:t>
      </w:r>
    </w:p>
    <w:p w:rsidR="00D96DDC" w:rsidRPr="001C41BC" w:rsidRDefault="00D96DDC" w:rsidP="00D96DDC">
      <w:pPr>
        <w:suppressAutoHyphens/>
        <w:spacing w:line="240" w:lineRule="auto"/>
        <w:ind w:left="0" w:right="0" w:firstLine="0"/>
        <w:rPr>
          <w:rFonts w:ascii="Times New Roman" w:hAnsi="Times New Roman"/>
          <w:b/>
          <w:i w:val="0"/>
          <w:sz w:val="24"/>
          <w:lang w:eastAsia="ar-SA"/>
        </w:rPr>
      </w:pPr>
      <w:r w:rsidRPr="001C41BC">
        <w:rPr>
          <w:rFonts w:ascii="Times New Roman" w:hAnsi="Times New Roman"/>
          <w:b/>
          <w:i w:val="0"/>
          <w:sz w:val="24"/>
          <w:lang w:eastAsia="ar-SA"/>
        </w:rPr>
        <w:t>Положение о территориальном планировании.</w:t>
      </w:r>
    </w:p>
    <w:p w:rsidR="00D96DDC" w:rsidRPr="001C41BC" w:rsidRDefault="00D96DDC" w:rsidP="00D96DDC">
      <w:pPr>
        <w:suppressAutoHyphens/>
        <w:spacing w:line="240" w:lineRule="auto"/>
        <w:ind w:left="0" w:right="0" w:firstLine="0"/>
        <w:rPr>
          <w:rFonts w:ascii="Times New Roman" w:hAnsi="Times New Roman"/>
          <w:b/>
          <w:i w:val="0"/>
          <w:sz w:val="24"/>
          <w:lang w:eastAsia="ar-SA"/>
        </w:rPr>
      </w:pPr>
      <w:r w:rsidRPr="001C41BC">
        <w:rPr>
          <w:rFonts w:ascii="Times New Roman" w:hAnsi="Times New Roman"/>
          <w:b/>
          <w:i w:val="0"/>
          <w:sz w:val="24"/>
          <w:lang w:eastAsia="ar-SA"/>
        </w:rPr>
        <w:t>Графические материалы:</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01"/>
        <w:gridCol w:w="1843"/>
        <w:gridCol w:w="1395"/>
      </w:tblGrid>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№п/п</w:t>
            </w:r>
          </w:p>
        </w:tc>
        <w:tc>
          <w:tcPr>
            <w:tcW w:w="5801"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Наименование</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Лист</w:t>
            </w:r>
          </w:p>
        </w:tc>
        <w:tc>
          <w:tcPr>
            <w:tcW w:w="1395" w:type="dxa"/>
            <w:vAlign w:val="center"/>
          </w:tcPr>
          <w:p w:rsidR="00D96DDC" w:rsidRPr="001C41BC" w:rsidRDefault="00D96DDC" w:rsidP="002B1F4D">
            <w:pPr>
              <w:suppressAutoHyphens/>
              <w:spacing w:line="240" w:lineRule="auto"/>
              <w:ind w:left="0" w:right="111" w:firstLine="0"/>
              <w:jc w:val="center"/>
              <w:rPr>
                <w:rFonts w:ascii="Times New Roman" w:hAnsi="Times New Roman"/>
                <w:b/>
                <w:sz w:val="24"/>
                <w:lang w:eastAsia="ar-SA"/>
              </w:rPr>
            </w:pPr>
            <w:r w:rsidRPr="001C41BC">
              <w:rPr>
                <w:rFonts w:ascii="Times New Roman" w:hAnsi="Times New Roman"/>
                <w:b/>
                <w:i w:val="0"/>
                <w:sz w:val="24"/>
                <w:lang w:eastAsia="ar-SA"/>
              </w:rPr>
              <w:t>Масштаб</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1</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планируемого размещения объектов местного значения.</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границ населенных пунктов.</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функциональных зон.</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ГП.ОЧП-1</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2</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планируемого размещения объектов местного значения.</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 xml:space="preserve">Карта границ населенного пункта. </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функциональных зон.</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г.Белово</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ГП.ОЧП-2</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3</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планируемого размещения объектов местного значения.</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 xml:space="preserve">Карта границ населенного пункта. </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функциональных зон.</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пгт.Бачатский</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ГП.ОЧ</w:t>
            </w:r>
            <w:bookmarkStart w:id="4" w:name="_GoBack"/>
            <w:bookmarkEnd w:id="4"/>
            <w:r w:rsidRPr="001C41BC">
              <w:rPr>
                <w:rFonts w:ascii="Times New Roman" w:hAnsi="Times New Roman"/>
                <w:i w:val="0"/>
                <w:sz w:val="24"/>
                <w:lang w:eastAsia="ar-SA"/>
              </w:rPr>
              <w:t>П-3</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4</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планируемого размещения объектов местного значения.</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 xml:space="preserve">Карта границ населенного пункта. </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функциональных зон.</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пгт.Грамотеино, д.Грамотеино</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ГП.ОЧП-4</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5</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планируемого размещения объектов местного значения.</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 xml:space="preserve">Карта границ населенного пункта. </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функциональных зон.</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пгт.Инской</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ГП.ОЧП-5</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D96DD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6</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планируемого размещения объектов местного значения.</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 xml:space="preserve">Карта границ населенного пункта. </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функциональных зон.</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пгт.Новый Городок, с.Заречное</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ГП.ОЧП-6</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bl>
    <w:p w:rsidR="00D96DDC" w:rsidRPr="001C41BC" w:rsidRDefault="00D96DDC" w:rsidP="00D96DDC">
      <w:pPr>
        <w:suppressAutoHyphens/>
        <w:spacing w:line="240" w:lineRule="auto"/>
        <w:ind w:left="0" w:right="0" w:firstLine="0"/>
        <w:rPr>
          <w:rFonts w:ascii="Times New Roman" w:hAnsi="Times New Roman"/>
          <w:b/>
          <w:sz w:val="24"/>
          <w:lang w:eastAsia="ar-SA"/>
        </w:rPr>
      </w:pPr>
    </w:p>
    <w:p w:rsidR="00D96DDC" w:rsidRPr="001C41BC" w:rsidRDefault="00D96DDC" w:rsidP="00D96DDC">
      <w:pPr>
        <w:suppressAutoHyphens/>
        <w:spacing w:line="240" w:lineRule="auto"/>
        <w:ind w:left="0" w:right="0" w:firstLine="0"/>
        <w:jc w:val="center"/>
        <w:rPr>
          <w:rFonts w:ascii="Times New Roman" w:hAnsi="Times New Roman"/>
          <w:iCs/>
          <w:sz w:val="24"/>
          <w:lang w:eastAsia="ar-SA"/>
        </w:rPr>
      </w:pPr>
      <w:r w:rsidRPr="001C41BC">
        <w:rPr>
          <w:rFonts w:ascii="Times New Roman" w:hAnsi="Times New Roman"/>
          <w:iCs/>
          <w:sz w:val="24"/>
          <w:lang w:eastAsia="ar-SA"/>
        </w:rPr>
        <w:t>Материалы по обоснованию проекта</w:t>
      </w:r>
    </w:p>
    <w:p w:rsidR="00D96DDC" w:rsidRPr="001C41BC" w:rsidRDefault="00D96DDC" w:rsidP="00D96DDC">
      <w:pPr>
        <w:suppressAutoHyphens/>
        <w:spacing w:line="240" w:lineRule="auto"/>
        <w:ind w:left="0" w:right="0" w:firstLine="0"/>
        <w:rPr>
          <w:rFonts w:ascii="Times New Roman" w:hAnsi="Times New Roman"/>
          <w:b/>
          <w:i w:val="0"/>
          <w:sz w:val="24"/>
          <w:lang w:eastAsia="ar-SA"/>
        </w:rPr>
      </w:pPr>
      <w:r w:rsidRPr="001C41BC">
        <w:rPr>
          <w:rFonts w:ascii="Times New Roman" w:hAnsi="Times New Roman"/>
          <w:b/>
          <w:i w:val="0"/>
          <w:sz w:val="24"/>
          <w:lang w:eastAsia="ar-SA"/>
        </w:rPr>
        <w:t>Пояснительная записка.</w:t>
      </w:r>
    </w:p>
    <w:p w:rsidR="00D96DDC" w:rsidRPr="001C41BC" w:rsidRDefault="00D96DDC" w:rsidP="00D96DDC">
      <w:pPr>
        <w:suppressAutoHyphens/>
        <w:spacing w:line="240" w:lineRule="auto"/>
        <w:ind w:left="0" w:right="0" w:firstLine="0"/>
        <w:rPr>
          <w:rFonts w:ascii="Times New Roman" w:hAnsi="Times New Roman"/>
          <w:b/>
          <w:i w:val="0"/>
          <w:sz w:val="24"/>
          <w:lang w:eastAsia="ar-SA"/>
        </w:rPr>
      </w:pPr>
      <w:r w:rsidRPr="001C41BC">
        <w:rPr>
          <w:rFonts w:ascii="Times New Roman" w:hAnsi="Times New Roman"/>
          <w:b/>
          <w:i w:val="0"/>
          <w:sz w:val="24"/>
          <w:lang w:eastAsia="ar-SA"/>
        </w:rPr>
        <w:t>Графические материалы:</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01"/>
        <w:gridCol w:w="1843"/>
        <w:gridCol w:w="1395"/>
      </w:tblGrid>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№п/п</w:t>
            </w:r>
          </w:p>
        </w:tc>
        <w:tc>
          <w:tcPr>
            <w:tcW w:w="5801"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Наименование</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Лист</w:t>
            </w:r>
          </w:p>
        </w:tc>
        <w:tc>
          <w:tcPr>
            <w:tcW w:w="1395" w:type="dxa"/>
            <w:vAlign w:val="center"/>
          </w:tcPr>
          <w:p w:rsidR="00D96DDC" w:rsidRPr="001C41BC" w:rsidRDefault="00D96DDC" w:rsidP="002B1F4D">
            <w:pPr>
              <w:suppressAutoHyphens/>
              <w:spacing w:line="240" w:lineRule="auto"/>
              <w:ind w:left="0" w:right="111" w:firstLine="0"/>
              <w:jc w:val="center"/>
              <w:rPr>
                <w:rFonts w:ascii="Times New Roman" w:hAnsi="Times New Roman"/>
                <w:b/>
                <w:sz w:val="24"/>
                <w:lang w:eastAsia="ar-SA"/>
              </w:rPr>
            </w:pPr>
            <w:r w:rsidRPr="001C41BC">
              <w:rPr>
                <w:rFonts w:ascii="Times New Roman" w:hAnsi="Times New Roman"/>
                <w:b/>
                <w:i w:val="0"/>
                <w:sz w:val="24"/>
                <w:lang w:eastAsia="ar-SA"/>
              </w:rPr>
              <w:t>Масштаб</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1</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размещения проектируемой территории в структуре района</w:t>
            </w:r>
          </w:p>
        </w:tc>
        <w:tc>
          <w:tcPr>
            <w:tcW w:w="1843" w:type="dxa"/>
            <w:vAlign w:val="center"/>
          </w:tcPr>
          <w:p w:rsidR="00D96DDC" w:rsidRPr="001C41BC" w:rsidRDefault="00D96DDC" w:rsidP="002B1F4D">
            <w:pPr>
              <w:spacing w:line="240" w:lineRule="auto"/>
              <w:ind w:left="0" w:right="34" w:firstLine="0"/>
              <w:jc w:val="center"/>
              <w:rPr>
                <w:rFonts w:ascii="Times New Roman" w:hAnsi="Times New Roman"/>
                <w:i w:val="0"/>
                <w:sz w:val="24"/>
              </w:rPr>
            </w:pPr>
            <w:r w:rsidRPr="001C41BC">
              <w:rPr>
                <w:rFonts w:ascii="Times New Roman" w:hAnsi="Times New Roman"/>
                <w:i w:val="0"/>
                <w:sz w:val="24"/>
                <w:lang w:eastAsia="ar-SA"/>
              </w:rPr>
              <w:t>ГП.МОП-1</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rPr>
            </w:pPr>
            <w:r w:rsidRPr="001C41BC">
              <w:rPr>
                <w:rFonts w:ascii="Times New Roman" w:hAnsi="Times New Roman"/>
                <w:i w:val="0"/>
                <w:sz w:val="24"/>
              </w:rPr>
              <w:t>б/м</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2</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расположения объектов местного значения</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ГП.МОП-2</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3</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использования территории с отображением особых экономических зон, особо охраняемых природных территорий федерального, регионального, местного значения, территорий объектов культурного наследия, зон с особыми условиями использования территорий</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ГП.МОП-3</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4</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ограничений</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ГП.МОП-4</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5</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транспортной инфраструктуры</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ГП.МОП-5</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lastRenderedPageBreak/>
              <w:t>6</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инженерной инфраструктуры и инженерного благоустройства. Карта инженерных сетей водоснабжения, теплоснабжения и водоотведения</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ГП.МОП-6</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lang w:eastAsia="ar-SA"/>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7</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инженерной инфраструктуры и инженерного благоустройства. Карта инженерных сетей электроснабжения</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ГП.МОП-7</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lang w:eastAsia="ar-SA"/>
              </w:rPr>
            </w:pPr>
            <w:r w:rsidRPr="001C41BC">
              <w:rPr>
                <w:rFonts w:ascii="Times New Roman" w:hAnsi="Times New Roman"/>
                <w:i w:val="0"/>
                <w:sz w:val="24"/>
                <w:lang w:eastAsia="ar-SA"/>
              </w:rPr>
              <w:t>1:25000</w:t>
            </w:r>
          </w:p>
        </w:tc>
      </w:tr>
      <w:tr w:rsidR="00D96DD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8</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территорий, подверженных риску возникновения чрезвычайных ситуаций природного и техногенного характера</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sz w:val="24"/>
                <w:lang w:eastAsia="ar-SA"/>
              </w:rPr>
            </w:pPr>
            <w:r w:rsidRPr="001C41BC">
              <w:rPr>
                <w:rFonts w:ascii="Times New Roman" w:hAnsi="Times New Roman"/>
                <w:i w:val="0"/>
                <w:sz w:val="24"/>
                <w:lang w:eastAsia="ar-SA"/>
              </w:rPr>
              <w:t>ГП.МОП-8</w:t>
            </w:r>
          </w:p>
        </w:tc>
        <w:tc>
          <w:tcPr>
            <w:tcW w:w="1395" w:type="dxa"/>
            <w:vAlign w:val="center"/>
          </w:tcPr>
          <w:p w:rsidR="00D96DDC" w:rsidRPr="001C41BC" w:rsidRDefault="00D96DDC" w:rsidP="002B1F4D">
            <w:pPr>
              <w:spacing w:line="240" w:lineRule="auto"/>
              <w:ind w:left="0" w:right="34" w:firstLine="0"/>
              <w:jc w:val="center"/>
              <w:rPr>
                <w:rFonts w:ascii="Times New Roman" w:hAnsi="Times New Roman"/>
                <w:i w:val="0"/>
                <w:sz w:val="24"/>
                <w:lang w:eastAsia="ar-SA"/>
              </w:rPr>
            </w:pPr>
            <w:r w:rsidRPr="001C41BC">
              <w:rPr>
                <w:rFonts w:ascii="Times New Roman" w:hAnsi="Times New Roman"/>
                <w:i w:val="0"/>
                <w:sz w:val="24"/>
                <w:lang w:eastAsia="ar-SA"/>
              </w:rPr>
              <w:t>1:25000</w:t>
            </w:r>
          </w:p>
        </w:tc>
      </w:tr>
    </w:tbl>
    <w:p w:rsidR="00D96DDC" w:rsidRPr="001C41BC" w:rsidRDefault="00D96DDC" w:rsidP="00D96DDC">
      <w:pPr>
        <w:suppressAutoHyphens/>
        <w:spacing w:line="240" w:lineRule="auto"/>
        <w:ind w:left="0" w:right="0" w:firstLine="0"/>
        <w:rPr>
          <w:rFonts w:ascii="Times New Roman" w:hAnsi="Times New Roman"/>
          <w:b/>
          <w:sz w:val="24"/>
          <w:lang w:eastAsia="ar-SA"/>
        </w:rPr>
      </w:pPr>
    </w:p>
    <w:p w:rsidR="00D96DDC" w:rsidRPr="001C41BC" w:rsidRDefault="00D96DDC" w:rsidP="00D96DDC">
      <w:pPr>
        <w:suppressAutoHyphens/>
        <w:overflowPunct w:val="0"/>
        <w:autoSpaceDE w:val="0"/>
        <w:spacing w:line="240" w:lineRule="auto"/>
        <w:ind w:left="0" w:right="0" w:firstLine="0"/>
        <w:jc w:val="center"/>
        <w:textAlignment w:val="baseline"/>
        <w:rPr>
          <w:rFonts w:ascii="Times New Roman" w:hAnsi="Times New Roman"/>
          <w:b/>
          <w:i w:val="0"/>
          <w:iCs/>
          <w:sz w:val="24"/>
          <w:szCs w:val="20"/>
          <w:lang w:eastAsia="ar-SA"/>
        </w:rPr>
      </w:pPr>
      <w:r w:rsidRPr="001C41BC">
        <w:rPr>
          <w:rFonts w:ascii="Times New Roman" w:hAnsi="Times New Roman"/>
          <w:b/>
          <w:i w:val="0"/>
          <w:iCs/>
          <w:sz w:val="24"/>
          <w:szCs w:val="20"/>
          <w:lang w:eastAsia="ar-SA"/>
        </w:rPr>
        <w:t>Правила землепользования и застройки</w:t>
      </w:r>
    </w:p>
    <w:p w:rsidR="00D96DDC" w:rsidRPr="001C41BC" w:rsidRDefault="00D96DDC" w:rsidP="00D96DDC">
      <w:pPr>
        <w:suppressAutoHyphens/>
        <w:overflowPunct w:val="0"/>
        <w:autoSpaceDE w:val="0"/>
        <w:spacing w:line="240" w:lineRule="auto"/>
        <w:ind w:left="0" w:right="0" w:firstLine="0"/>
        <w:jc w:val="center"/>
        <w:textAlignment w:val="baseline"/>
        <w:rPr>
          <w:rFonts w:ascii="Times New Roman" w:hAnsi="Times New Roman"/>
          <w:b/>
          <w:i w:val="0"/>
          <w:iCs/>
          <w:sz w:val="24"/>
          <w:szCs w:val="20"/>
          <w:lang w:eastAsia="ar-SA"/>
        </w:rPr>
      </w:pPr>
    </w:p>
    <w:p w:rsidR="00D96DDC" w:rsidRPr="001C41BC" w:rsidRDefault="00D96DDC" w:rsidP="00D96DDC">
      <w:pPr>
        <w:suppressAutoHyphens/>
        <w:overflowPunct w:val="0"/>
        <w:autoSpaceDE w:val="0"/>
        <w:spacing w:line="240" w:lineRule="auto"/>
        <w:ind w:left="0" w:right="0" w:firstLine="0"/>
        <w:textAlignment w:val="baseline"/>
        <w:rPr>
          <w:rFonts w:ascii="Times New Roman" w:hAnsi="Times New Roman"/>
          <w:b/>
          <w:i w:val="0"/>
          <w:sz w:val="24"/>
          <w:szCs w:val="20"/>
          <w:lang w:eastAsia="ar-SA"/>
        </w:rPr>
      </w:pPr>
      <w:r w:rsidRPr="001C41BC">
        <w:rPr>
          <w:rFonts w:ascii="Times New Roman" w:hAnsi="Times New Roman"/>
          <w:b/>
          <w:i w:val="0"/>
          <w:sz w:val="24"/>
          <w:szCs w:val="20"/>
          <w:lang w:eastAsia="ar-SA"/>
        </w:rPr>
        <w:t>Пояснительная записка.</w:t>
      </w:r>
    </w:p>
    <w:p w:rsidR="00D96DDC" w:rsidRPr="001C41BC" w:rsidRDefault="00D96DDC" w:rsidP="00D96DDC">
      <w:pPr>
        <w:suppressAutoHyphens/>
        <w:overflowPunct w:val="0"/>
        <w:autoSpaceDE w:val="0"/>
        <w:spacing w:line="240" w:lineRule="auto"/>
        <w:ind w:left="0" w:right="0" w:firstLine="0"/>
        <w:textAlignment w:val="baseline"/>
        <w:rPr>
          <w:rFonts w:ascii="Times New Roman" w:hAnsi="Times New Roman"/>
          <w:b/>
          <w:i w:val="0"/>
          <w:sz w:val="24"/>
          <w:szCs w:val="20"/>
          <w:lang w:val="en-US" w:eastAsia="ar-SA"/>
        </w:rPr>
      </w:pPr>
      <w:r w:rsidRPr="001C41BC">
        <w:rPr>
          <w:rFonts w:ascii="Times New Roman" w:hAnsi="Times New Roman"/>
          <w:b/>
          <w:i w:val="0"/>
          <w:sz w:val="24"/>
          <w:szCs w:val="20"/>
          <w:lang w:val="en-US" w:eastAsia="ar-SA"/>
        </w:rPr>
        <w:t>Графические материалы:</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01"/>
        <w:gridCol w:w="1843"/>
        <w:gridCol w:w="1395"/>
      </w:tblGrid>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№п/п</w:t>
            </w:r>
          </w:p>
        </w:tc>
        <w:tc>
          <w:tcPr>
            <w:tcW w:w="5801"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Наименование</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Лист</w:t>
            </w:r>
          </w:p>
        </w:tc>
        <w:tc>
          <w:tcPr>
            <w:tcW w:w="1395" w:type="dxa"/>
            <w:vAlign w:val="center"/>
          </w:tcPr>
          <w:p w:rsidR="00D96DDC" w:rsidRPr="001C41BC" w:rsidRDefault="00D96DDC" w:rsidP="002B1F4D">
            <w:pPr>
              <w:suppressAutoHyphens/>
              <w:spacing w:line="240" w:lineRule="auto"/>
              <w:ind w:left="0" w:right="111" w:firstLine="0"/>
              <w:jc w:val="center"/>
              <w:rPr>
                <w:rFonts w:ascii="Times New Roman" w:hAnsi="Times New Roman"/>
                <w:b/>
                <w:sz w:val="24"/>
                <w:lang w:eastAsia="ar-SA"/>
              </w:rPr>
            </w:pPr>
            <w:r w:rsidRPr="001C41BC">
              <w:rPr>
                <w:rFonts w:ascii="Times New Roman" w:hAnsi="Times New Roman"/>
                <w:b/>
                <w:i w:val="0"/>
                <w:sz w:val="24"/>
                <w:lang w:eastAsia="ar-SA"/>
              </w:rPr>
              <w:t>Масштаб</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1</w:t>
            </w:r>
          </w:p>
        </w:tc>
        <w:tc>
          <w:tcPr>
            <w:tcW w:w="5801" w:type="dxa"/>
            <w:vAlign w:val="center"/>
          </w:tcPr>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градостроительного зонирования территории.</w:t>
            </w:r>
          </w:p>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границ зон с особыми условиями использования территории.</w:t>
            </w:r>
          </w:p>
        </w:tc>
        <w:tc>
          <w:tcPr>
            <w:tcW w:w="1843" w:type="dxa"/>
            <w:vAlign w:val="center"/>
          </w:tcPr>
          <w:p w:rsidR="00D96DDC" w:rsidRPr="001C41BC" w:rsidRDefault="00D96DDC" w:rsidP="002B1F4D">
            <w:pPr>
              <w:spacing w:line="240" w:lineRule="auto"/>
              <w:ind w:left="0" w:right="34" w:firstLine="0"/>
              <w:jc w:val="center"/>
              <w:rPr>
                <w:rFonts w:ascii="Times New Roman" w:hAnsi="Times New Roman"/>
                <w:i w:val="0"/>
                <w:sz w:val="24"/>
                <w:lang w:eastAsia="ar-SA"/>
              </w:rPr>
            </w:pPr>
            <w:r w:rsidRPr="001C41BC">
              <w:rPr>
                <w:rFonts w:ascii="Times New Roman" w:hAnsi="Times New Roman"/>
                <w:i w:val="0"/>
                <w:sz w:val="24"/>
                <w:lang w:eastAsia="ar-SA"/>
              </w:rPr>
              <w:t>ПЗЗ-1</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1:25000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2</w:t>
            </w:r>
          </w:p>
        </w:tc>
        <w:tc>
          <w:tcPr>
            <w:tcW w:w="5801" w:type="dxa"/>
            <w:vAlign w:val="center"/>
          </w:tcPr>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градостроительного зонирования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границ зон с особыми условиями использования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г.Белово</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ПЗЗ-2</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3</w:t>
            </w:r>
          </w:p>
        </w:tc>
        <w:tc>
          <w:tcPr>
            <w:tcW w:w="5801" w:type="dxa"/>
            <w:vAlign w:val="center"/>
          </w:tcPr>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градостроительного зонирования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границ зон с особыми условиями использования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пгт.Бачатский</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ПЗЗ-3</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4</w:t>
            </w:r>
          </w:p>
        </w:tc>
        <w:tc>
          <w:tcPr>
            <w:tcW w:w="5801" w:type="dxa"/>
            <w:vAlign w:val="center"/>
          </w:tcPr>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градостроительного зонирования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границ зон с особыми условиями использования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пгт.Грамотеино, д.Грамотеино</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ПЗЗ-4</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1C41B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5</w:t>
            </w:r>
          </w:p>
        </w:tc>
        <w:tc>
          <w:tcPr>
            <w:tcW w:w="5801" w:type="dxa"/>
            <w:vAlign w:val="center"/>
          </w:tcPr>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градостроительного зонирования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границ зон с особыми условиями использования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пгт.Инской</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ПЗЗ-5</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D96DD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6</w:t>
            </w:r>
          </w:p>
        </w:tc>
        <w:tc>
          <w:tcPr>
            <w:tcW w:w="5801" w:type="dxa"/>
            <w:vAlign w:val="center"/>
          </w:tcPr>
          <w:p w:rsidR="00D96DDC" w:rsidRPr="001C41BC" w:rsidRDefault="00D96DDC" w:rsidP="002B1F4D">
            <w:pPr>
              <w:spacing w:line="240" w:lineRule="auto"/>
              <w:ind w:left="0" w:firstLine="0"/>
              <w:rPr>
                <w:rFonts w:ascii="Times New Roman" w:hAnsi="Times New Roman"/>
                <w:i w:val="0"/>
                <w:sz w:val="24"/>
              </w:rPr>
            </w:pPr>
            <w:r w:rsidRPr="001C41BC">
              <w:rPr>
                <w:rFonts w:ascii="Times New Roman" w:hAnsi="Times New Roman"/>
                <w:i w:val="0"/>
                <w:sz w:val="24"/>
              </w:rPr>
              <w:t>Карта градостроительного зонирования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Карта границ зон с особыми условиями использования территории.</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пгт.Новый Городок, с.Заречное</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ПЗЗ-6</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bl>
    <w:p w:rsidR="00D96DDC" w:rsidRPr="001C41BC" w:rsidRDefault="00D96DDC" w:rsidP="00D96DDC">
      <w:pPr>
        <w:suppressAutoHyphens/>
        <w:spacing w:line="240" w:lineRule="auto"/>
        <w:ind w:left="0" w:right="0" w:firstLine="0"/>
        <w:jc w:val="center"/>
        <w:rPr>
          <w:rFonts w:ascii="Times New Roman" w:hAnsi="Times New Roman"/>
          <w:b/>
          <w:i w:val="0"/>
          <w:iCs/>
          <w:sz w:val="24"/>
          <w:lang w:eastAsia="ar-SA"/>
        </w:rPr>
      </w:pPr>
    </w:p>
    <w:p w:rsidR="00D96DDC" w:rsidRPr="001C41BC" w:rsidRDefault="00D96DDC" w:rsidP="00D96DDC">
      <w:pPr>
        <w:suppressAutoHyphens/>
        <w:autoSpaceDE w:val="0"/>
        <w:ind w:left="0" w:right="0" w:firstLine="426"/>
        <w:jc w:val="center"/>
        <w:rPr>
          <w:rFonts w:ascii="Times New Roman" w:hAnsi="Times New Roman"/>
          <w:b/>
          <w:i w:val="0"/>
          <w:sz w:val="24"/>
          <w:lang w:eastAsia="ar-SA"/>
        </w:rPr>
      </w:pPr>
      <w:r w:rsidRPr="001C41BC">
        <w:rPr>
          <w:rFonts w:ascii="Times New Roman" w:hAnsi="Times New Roman"/>
          <w:b/>
          <w:i w:val="0"/>
          <w:sz w:val="24"/>
          <w:lang w:eastAsia="ar-SA"/>
        </w:rPr>
        <w:t>План красных линий</w:t>
      </w:r>
    </w:p>
    <w:p w:rsidR="000B5E4B" w:rsidRPr="001C41BC" w:rsidRDefault="000B5E4B" w:rsidP="00C673A3">
      <w:pPr>
        <w:suppressAutoHyphens/>
        <w:overflowPunct w:val="0"/>
        <w:autoSpaceDE w:val="0"/>
        <w:spacing w:line="240" w:lineRule="auto"/>
        <w:ind w:left="0" w:right="0" w:firstLine="0"/>
        <w:contextualSpacing/>
        <w:textAlignment w:val="baseline"/>
        <w:rPr>
          <w:rFonts w:ascii="Times New Roman" w:hAnsi="Times New Roman"/>
          <w:b/>
          <w:i w:val="0"/>
          <w:sz w:val="24"/>
          <w:szCs w:val="20"/>
          <w:lang w:eastAsia="ar-SA"/>
        </w:rPr>
      </w:pPr>
      <w:r w:rsidRPr="001C41BC">
        <w:rPr>
          <w:rFonts w:ascii="Times New Roman" w:hAnsi="Times New Roman"/>
          <w:b/>
          <w:i w:val="0"/>
          <w:sz w:val="24"/>
          <w:szCs w:val="20"/>
          <w:lang w:eastAsia="ar-SA"/>
        </w:rPr>
        <w:t>Ведомость расчета координат поворотных точек красных линий</w:t>
      </w:r>
    </w:p>
    <w:p w:rsidR="000B5E4B" w:rsidRPr="001C41BC" w:rsidRDefault="000B5E4B" w:rsidP="000B5E4B">
      <w:pPr>
        <w:suppressAutoHyphens/>
        <w:overflowPunct w:val="0"/>
        <w:autoSpaceDE w:val="0"/>
        <w:spacing w:line="240" w:lineRule="auto"/>
        <w:ind w:left="0" w:right="0" w:firstLine="0"/>
        <w:contextualSpacing/>
        <w:textAlignment w:val="baseline"/>
        <w:rPr>
          <w:rFonts w:ascii="Times New Roman" w:hAnsi="Times New Roman"/>
          <w:b/>
          <w:i w:val="0"/>
          <w:sz w:val="24"/>
          <w:szCs w:val="20"/>
          <w:lang w:eastAsia="ar-SA"/>
        </w:rPr>
      </w:pPr>
      <w:r w:rsidRPr="001C41BC">
        <w:rPr>
          <w:rFonts w:ascii="Times New Roman" w:hAnsi="Times New Roman"/>
          <w:b/>
          <w:i w:val="0"/>
          <w:sz w:val="24"/>
          <w:szCs w:val="20"/>
          <w:lang w:eastAsia="ar-SA"/>
        </w:rPr>
        <w:t>Графические материалы:</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801"/>
        <w:gridCol w:w="1843"/>
        <w:gridCol w:w="1395"/>
      </w:tblGrid>
      <w:tr w:rsidR="00B7260E"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№п/п</w:t>
            </w:r>
          </w:p>
        </w:tc>
        <w:tc>
          <w:tcPr>
            <w:tcW w:w="5801"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Наименование</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Лист</w:t>
            </w:r>
          </w:p>
        </w:tc>
        <w:tc>
          <w:tcPr>
            <w:tcW w:w="1395" w:type="dxa"/>
            <w:vAlign w:val="center"/>
          </w:tcPr>
          <w:p w:rsidR="00D96DDC" w:rsidRPr="001C41BC" w:rsidRDefault="00D96DDC" w:rsidP="002B1F4D">
            <w:pPr>
              <w:suppressAutoHyphens/>
              <w:spacing w:line="240" w:lineRule="auto"/>
              <w:ind w:left="0" w:right="111" w:firstLine="0"/>
              <w:jc w:val="center"/>
              <w:rPr>
                <w:rFonts w:ascii="Times New Roman" w:hAnsi="Times New Roman"/>
                <w:b/>
                <w:sz w:val="24"/>
                <w:lang w:eastAsia="ar-SA"/>
              </w:rPr>
            </w:pPr>
            <w:r w:rsidRPr="001C41BC">
              <w:rPr>
                <w:rFonts w:ascii="Times New Roman" w:hAnsi="Times New Roman"/>
                <w:b/>
                <w:i w:val="0"/>
                <w:sz w:val="24"/>
                <w:lang w:eastAsia="ar-SA"/>
              </w:rPr>
              <w:t>Масштаб</w:t>
            </w:r>
          </w:p>
        </w:tc>
      </w:tr>
      <w:tr w:rsidR="00B7260E"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1</w:t>
            </w:r>
          </w:p>
        </w:tc>
        <w:tc>
          <w:tcPr>
            <w:tcW w:w="5801"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2</w:t>
            </w:r>
          </w:p>
        </w:tc>
        <w:tc>
          <w:tcPr>
            <w:tcW w:w="1843"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3</w:t>
            </w:r>
          </w:p>
        </w:tc>
        <w:tc>
          <w:tcPr>
            <w:tcW w:w="1395" w:type="dxa"/>
            <w:vAlign w:val="center"/>
          </w:tcPr>
          <w:p w:rsidR="00D96DDC" w:rsidRPr="001C41BC" w:rsidRDefault="00D96DDC" w:rsidP="002B1F4D">
            <w:pPr>
              <w:suppressAutoHyphens/>
              <w:spacing w:line="240" w:lineRule="auto"/>
              <w:ind w:left="0" w:right="0" w:firstLine="0"/>
              <w:jc w:val="center"/>
              <w:rPr>
                <w:rFonts w:ascii="Times New Roman" w:hAnsi="Times New Roman"/>
                <w:b/>
                <w:sz w:val="24"/>
                <w:lang w:eastAsia="ar-SA"/>
              </w:rPr>
            </w:pPr>
            <w:r w:rsidRPr="001C41BC">
              <w:rPr>
                <w:rFonts w:ascii="Times New Roman" w:hAnsi="Times New Roman"/>
                <w:b/>
                <w:i w:val="0"/>
                <w:sz w:val="24"/>
                <w:lang w:eastAsia="ar-SA"/>
              </w:rPr>
              <w:t>4</w:t>
            </w:r>
          </w:p>
        </w:tc>
      </w:tr>
      <w:tr w:rsidR="00B7260E"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1</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План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Разбивочный чертеж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lastRenderedPageBreak/>
              <w:t>г.Белово</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lastRenderedPageBreak/>
              <w:t>ПКЛ-1</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B7260E"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lastRenderedPageBreak/>
              <w:t>2</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План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Разбивочный чертеж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пгт.Бачатский</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ПКЛ-2</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B7260E"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3</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План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Разбивочный чертеж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пгт.Грамотеино, д.Грамотеино</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ПКЛ-3</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B7260E"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4</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План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Разбивочный чертеж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пгт.Инской</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ПКЛ-4</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r w:rsidR="00D96DDC" w:rsidRPr="001C41BC" w:rsidTr="002B1F4D">
        <w:trPr>
          <w:trHeight w:val="20"/>
        </w:trPr>
        <w:tc>
          <w:tcPr>
            <w:tcW w:w="828" w:type="dxa"/>
            <w:vAlign w:val="center"/>
          </w:tcPr>
          <w:p w:rsidR="00D96DDC" w:rsidRPr="001C41BC" w:rsidRDefault="00D96DDC" w:rsidP="002B1F4D">
            <w:pPr>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b/>
                <w:i w:val="0"/>
                <w:sz w:val="24"/>
                <w:lang w:eastAsia="ar-SA"/>
              </w:rPr>
              <w:t>5</w:t>
            </w:r>
          </w:p>
        </w:tc>
        <w:tc>
          <w:tcPr>
            <w:tcW w:w="5801" w:type="dxa"/>
            <w:vAlign w:val="center"/>
          </w:tcPr>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План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Разбивочный чертеж красных линий.</w:t>
            </w:r>
          </w:p>
          <w:p w:rsidR="00D96DDC" w:rsidRPr="001C41BC" w:rsidRDefault="00D96DDC" w:rsidP="002B1F4D">
            <w:pPr>
              <w:spacing w:line="240" w:lineRule="auto"/>
              <w:ind w:left="0" w:right="34" w:firstLine="0"/>
              <w:rPr>
                <w:rFonts w:ascii="Times New Roman" w:hAnsi="Times New Roman"/>
                <w:i w:val="0"/>
                <w:sz w:val="24"/>
              </w:rPr>
            </w:pPr>
            <w:r w:rsidRPr="001C41BC">
              <w:rPr>
                <w:rFonts w:ascii="Times New Roman" w:hAnsi="Times New Roman"/>
                <w:i w:val="0"/>
                <w:sz w:val="24"/>
              </w:rPr>
              <w:t>пгт.Новый Городок, с.Заречное</w:t>
            </w:r>
          </w:p>
        </w:tc>
        <w:tc>
          <w:tcPr>
            <w:tcW w:w="1843"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ПКЛ-5</w:t>
            </w:r>
          </w:p>
        </w:tc>
        <w:tc>
          <w:tcPr>
            <w:tcW w:w="1395" w:type="dxa"/>
            <w:vAlign w:val="center"/>
          </w:tcPr>
          <w:p w:rsidR="00D96DDC" w:rsidRPr="001C41BC" w:rsidRDefault="00D96DDC" w:rsidP="002B1F4D">
            <w:pPr>
              <w:spacing w:line="240" w:lineRule="auto"/>
              <w:ind w:left="0" w:right="0" w:firstLine="0"/>
              <w:jc w:val="center"/>
              <w:rPr>
                <w:rFonts w:ascii="Times New Roman" w:hAnsi="Times New Roman"/>
                <w:i w:val="0"/>
                <w:sz w:val="24"/>
                <w:lang w:eastAsia="ar-SA"/>
              </w:rPr>
            </w:pPr>
            <w:r w:rsidRPr="001C41BC">
              <w:rPr>
                <w:rFonts w:ascii="Times New Roman" w:hAnsi="Times New Roman"/>
                <w:i w:val="0"/>
                <w:sz w:val="24"/>
                <w:lang w:eastAsia="ar-SA"/>
              </w:rPr>
              <w:t>1:5000</w:t>
            </w:r>
          </w:p>
        </w:tc>
      </w:tr>
    </w:tbl>
    <w:p w:rsidR="00953029" w:rsidRPr="001C41BC" w:rsidRDefault="00953029" w:rsidP="00C204E2">
      <w:pPr>
        <w:suppressAutoHyphens/>
        <w:spacing w:line="240" w:lineRule="auto"/>
        <w:ind w:left="0" w:right="0" w:firstLine="0"/>
        <w:jc w:val="center"/>
        <w:rPr>
          <w:rFonts w:ascii="Times New Roman" w:hAnsi="Times New Roman"/>
          <w:b/>
          <w:i w:val="0"/>
          <w:iCs/>
          <w:sz w:val="24"/>
          <w:lang w:eastAsia="ar-SA"/>
        </w:rPr>
      </w:pPr>
    </w:p>
    <w:p w:rsidR="00515D18" w:rsidRPr="001C41BC" w:rsidRDefault="00515D18" w:rsidP="00515D18">
      <w:pPr>
        <w:suppressAutoHyphens/>
        <w:autoSpaceDE w:val="0"/>
        <w:ind w:left="0" w:right="0" w:firstLine="426"/>
        <w:jc w:val="center"/>
        <w:rPr>
          <w:rFonts w:ascii="Times New Roman" w:hAnsi="Times New Roman"/>
          <w:b/>
          <w:i w:val="0"/>
          <w:sz w:val="24"/>
          <w:lang w:eastAsia="ar-SA"/>
        </w:rPr>
        <w:sectPr w:rsidR="00515D18" w:rsidRPr="001C41BC" w:rsidSect="00D65A87">
          <w:headerReference w:type="default" r:id="rId11"/>
          <w:footerReference w:type="default" r:id="rId12"/>
          <w:pgSz w:w="11905" w:h="16837"/>
          <w:pgMar w:top="851" w:right="851" w:bottom="851" w:left="1418" w:header="420" w:footer="0" w:gutter="0"/>
          <w:cols w:space="720"/>
          <w:docGrid w:linePitch="360"/>
        </w:sectPr>
      </w:pPr>
    </w:p>
    <w:p w:rsidR="00515D18" w:rsidRPr="001C41BC" w:rsidRDefault="00515D18" w:rsidP="009462A7">
      <w:pPr>
        <w:suppressAutoHyphens/>
        <w:spacing w:line="240" w:lineRule="auto"/>
        <w:ind w:left="0" w:right="0" w:firstLine="0"/>
        <w:jc w:val="center"/>
        <w:rPr>
          <w:rFonts w:ascii="Times New Roman" w:hAnsi="Times New Roman"/>
          <w:b/>
          <w:i w:val="0"/>
          <w:iCs/>
          <w:sz w:val="24"/>
          <w:lang w:eastAsia="ar-SA"/>
        </w:rPr>
      </w:pPr>
    </w:p>
    <w:p w:rsidR="00515D18" w:rsidRPr="001C41BC" w:rsidRDefault="00515D18" w:rsidP="00515D18">
      <w:pPr>
        <w:suppressAutoHyphens/>
        <w:autoSpaceDE w:val="0"/>
        <w:ind w:left="0" w:right="0" w:firstLine="426"/>
        <w:jc w:val="both"/>
        <w:rPr>
          <w:rFonts w:ascii="Times New Roman" w:hAnsi="Times New Roman"/>
          <w:i w:val="0"/>
          <w:sz w:val="24"/>
          <w:lang w:eastAsia="ar-SA"/>
        </w:rPr>
      </w:pPr>
    </w:p>
    <w:p w:rsidR="00B14CF4" w:rsidRPr="001C41BC" w:rsidRDefault="00B14CF4" w:rsidP="00B14CF4">
      <w:pPr>
        <w:spacing w:line="240" w:lineRule="auto"/>
        <w:ind w:left="0" w:right="-3" w:firstLine="567"/>
        <w:jc w:val="both"/>
        <w:rPr>
          <w:rFonts w:ascii="Times New Roman" w:hAnsi="Times New Roman"/>
          <w:i w:val="0"/>
          <w:sz w:val="24"/>
        </w:rPr>
      </w:pPr>
      <w:r w:rsidRPr="001C41BC">
        <w:rPr>
          <w:rFonts w:ascii="Times New Roman" w:hAnsi="Times New Roman"/>
          <w:i w:val="0"/>
          <w:sz w:val="24"/>
        </w:rPr>
        <w:t>Настоящий проект разработан с соблюдением действующего законодательства в области архитектурной деятельности и градостроительства, техническими регламентами и санитарно</w:t>
      </w:r>
      <w:r w:rsidR="000F122F" w:rsidRPr="001C41BC">
        <w:rPr>
          <w:rFonts w:ascii="Times New Roman" w:hAnsi="Times New Roman"/>
          <w:i w:val="0"/>
          <w:sz w:val="24"/>
        </w:rPr>
        <w:t>-</w:t>
      </w:r>
      <w:r w:rsidRPr="001C41BC">
        <w:rPr>
          <w:rFonts w:ascii="Times New Roman" w:hAnsi="Times New Roman"/>
          <w:i w:val="0"/>
          <w:sz w:val="24"/>
        </w:rPr>
        <w:t>эпидемиологическими нормами.</w:t>
      </w:r>
    </w:p>
    <w:p w:rsidR="00515D18" w:rsidRPr="001C41BC" w:rsidRDefault="004746F6" w:rsidP="00B14CF4">
      <w:pPr>
        <w:spacing w:line="240" w:lineRule="auto"/>
        <w:ind w:left="0" w:right="-3" w:firstLine="567"/>
        <w:jc w:val="both"/>
        <w:rPr>
          <w:rFonts w:ascii="Times New Roman" w:hAnsi="Times New Roman"/>
          <w:i w:val="0"/>
          <w:sz w:val="24"/>
        </w:rPr>
      </w:pPr>
      <w:r w:rsidRPr="001C41BC">
        <w:rPr>
          <w:rFonts w:ascii="Times New Roman" w:hAnsi="Times New Roman"/>
          <w:i w:val="0"/>
          <w:sz w:val="24"/>
        </w:rPr>
        <w:t>Генеральный план</w:t>
      </w:r>
      <w:r w:rsidR="00B14CF4" w:rsidRPr="001C41BC">
        <w:rPr>
          <w:rFonts w:ascii="Times New Roman" w:hAnsi="Times New Roman"/>
          <w:i w:val="0"/>
          <w:sz w:val="24"/>
        </w:rPr>
        <w:t xml:space="preserve"> соответству</w:t>
      </w:r>
      <w:r w:rsidRPr="001C41BC">
        <w:rPr>
          <w:rFonts w:ascii="Times New Roman" w:hAnsi="Times New Roman"/>
          <w:i w:val="0"/>
          <w:sz w:val="24"/>
        </w:rPr>
        <w:t>е</w:t>
      </w:r>
      <w:r w:rsidR="00B14CF4" w:rsidRPr="001C41BC">
        <w:rPr>
          <w:rFonts w:ascii="Times New Roman" w:hAnsi="Times New Roman"/>
          <w:i w:val="0"/>
          <w:sz w:val="24"/>
        </w:rPr>
        <w:t xml:space="preserve">т требованиям статьи </w:t>
      </w:r>
      <w:r w:rsidRPr="001C41BC">
        <w:rPr>
          <w:rFonts w:ascii="Times New Roman" w:hAnsi="Times New Roman"/>
          <w:i w:val="0"/>
          <w:sz w:val="24"/>
        </w:rPr>
        <w:t>23</w:t>
      </w:r>
      <w:r w:rsidR="00B14CF4" w:rsidRPr="001C41BC">
        <w:rPr>
          <w:rFonts w:ascii="Times New Roman" w:hAnsi="Times New Roman"/>
          <w:i w:val="0"/>
          <w:sz w:val="24"/>
        </w:rPr>
        <w:t xml:space="preserve"> Градостроительного кодекса Российской Федерации от 29.12.2004 г. № 190</w:t>
      </w:r>
      <w:r w:rsidR="000F122F" w:rsidRPr="001C41BC">
        <w:rPr>
          <w:rFonts w:ascii="Times New Roman" w:hAnsi="Times New Roman"/>
          <w:i w:val="0"/>
          <w:sz w:val="24"/>
        </w:rPr>
        <w:t>-</w:t>
      </w:r>
      <w:r w:rsidR="00B14CF4" w:rsidRPr="001C41BC">
        <w:rPr>
          <w:rFonts w:ascii="Times New Roman" w:hAnsi="Times New Roman"/>
          <w:i w:val="0"/>
          <w:sz w:val="24"/>
        </w:rPr>
        <w:t>ФЗ.</w:t>
      </w:r>
    </w:p>
    <w:p w:rsidR="00B14CF4" w:rsidRPr="001C41BC" w:rsidRDefault="00B14CF4" w:rsidP="00B14CF4">
      <w:pPr>
        <w:spacing w:line="240" w:lineRule="auto"/>
        <w:ind w:left="0" w:right="-3" w:firstLine="567"/>
        <w:jc w:val="both"/>
        <w:rPr>
          <w:rFonts w:ascii="Times New Roman" w:hAnsi="Times New Roman"/>
          <w:i w:val="0"/>
          <w:sz w:val="24"/>
        </w:rPr>
      </w:pPr>
    </w:p>
    <w:p w:rsidR="00515D18" w:rsidRPr="001C41BC" w:rsidRDefault="00515D18" w:rsidP="0023719A">
      <w:pPr>
        <w:spacing w:line="240" w:lineRule="auto"/>
        <w:ind w:left="0" w:right="-3" w:firstLine="567"/>
        <w:jc w:val="both"/>
        <w:rPr>
          <w:rFonts w:ascii="Times New Roman" w:hAnsi="Times New Roman"/>
          <w:i w:val="0"/>
          <w:sz w:val="24"/>
        </w:rPr>
      </w:pPr>
    </w:p>
    <w:p w:rsidR="00515D18" w:rsidRPr="001C41BC" w:rsidRDefault="00515D18" w:rsidP="000E4077">
      <w:pPr>
        <w:suppressAutoHyphens/>
        <w:spacing w:line="240" w:lineRule="auto"/>
        <w:ind w:left="0" w:right="0" w:firstLine="425"/>
        <w:outlineLvl w:val="0"/>
        <w:rPr>
          <w:rFonts w:ascii="Times New Roman" w:eastAsia="Lucida Sans Unicode" w:hAnsi="Times New Roman"/>
          <w:kern w:val="1"/>
          <w:sz w:val="24"/>
          <w:lang w:eastAsia="ar-SA"/>
        </w:rPr>
        <w:sectPr w:rsidR="00515D18" w:rsidRPr="001C41BC" w:rsidSect="00695FED">
          <w:pgSz w:w="11905" w:h="16837"/>
          <w:pgMar w:top="851" w:right="851" w:bottom="851" w:left="1418" w:header="420" w:footer="0" w:gutter="0"/>
          <w:cols w:space="720"/>
          <w:docGrid w:linePitch="381"/>
        </w:sectPr>
      </w:pPr>
    </w:p>
    <w:p w:rsidR="009E0818" w:rsidRPr="001C41BC" w:rsidRDefault="009E0818" w:rsidP="00783919">
      <w:pPr>
        <w:suppressAutoHyphens/>
        <w:spacing w:line="240" w:lineRule="auto"/>
        <w:ind w:left="0" w:right="0" w:firstLine="0"/>
        <w:jc w:val="center"/>
        <w:rPr>
          <w:rFonts w:ascii="Times New Roman" w:hAnsi="Times New Roman"/>
          <w:i w:val="0"/>
          <w:iCs/>
          <w:sz w:val="24"/>
          <w:lang w:eastAsia="ar-SA"/>
        </w:rPr>
      </w:pPr>
      <w:r w:rsidRPr="001C41BC">
        <w:rPr>
          <w:rFonts w:ascii="Times New Roman" w:hAnsi="Times New Roman"/>
          <w:i w:val="0"/>
          <w:iCs/>
          <w:sz w:val="24"/>
          <w:lang w:eastAsia="ar-SA"/>
        </w:rPr>
        <w:lastRenderedPageBreak/>
        <w:t>Содержание</w:t>
      </w:r>
    </w:p>
    <w:p w:rsidR="009E0818" w:rsidRPr="001C41BC" w:rsidRDefault="009E0818" w:rsidP="00B7260E">
      <w:pPr>
        <w:spacing w:line="240" w:lineRule="auto"/>
        <w:ind w:left="0" w:right="0" w:firstLine="0"/>
        <w:jc w:val="both"/>
        <w:rPr>
          <w:rFonts w:ascii="Times New Roman" w:hAnsi="Times New Roman"/>
          <w:i w:val="0"/>
          <w:sz w:val="20"/>
          <w:szCs w:val="20"/>
        </w:rPr>
      </w:pPr>
    </w:p>
    <w:p w:rsidR="00B7260E" w:rsidRPr="001C41BC" w:rsidRDefault="004F12A5" w:rsidP="00783919">
      <w:pPr>
        <w:pStyle w:val="15"/>
        <w:tabs>
          <w:tab w:val="clear" w:pos="9356"/>
          <w:tab w:val="right" w:leader="dot" w:pos="9639"/>
        </w:tabs>
        <w:jc w:val="both"/>
        <w:rPr>
          <w:rFonts w:asciiTheme="minorHAnsi" w:eastAsiaTheme="minorEastAsia" w:hAnsiTheme="minorHAnsi" w:cstheme="minorBidi"/>
          <w:i w:val="0"/>
          <w:noProof/>
          <w:sz w:val="22"/>
          <w:szCs w:val="22"/>
        </w:rPr>
      </w:pPr>
      <w:r w:rsidRPr="001C41BC">
        <w:rPr>
          <w:i w:val="0"/>
        </w:rPr>
        <w:fldChar w:fldCharType="begin"/>
      </w:r>
      <w:r w:rsidR="007E38F1" w:rsidRPr="001C41BC">
        <w:rPr>
          <w:i w:val="0"/>
        </w:rPr>
        <w:instrText xml:space="preserve"> TOC \o "1-3" \u </w:instrText>
      </w:r>
      <w:r w:rsidRPr="001C41BC">
        <w:rPr>
          <w:i w:val="0"/>
        </w:rPr>
        <w:fldChar w:fldCharType="separate"/>
      </w:r>
      <w:r w:rsidR="00B7260E" w:rsidRPr="001C41BC">
        <w:rPr>
          <w:noProof/>
        </w:rPr>
        <w:t>ВВЕДЕНИЕ</w:t>
      </w:r>
      <w:r w:rsidR="00B7260E" w:rsidRPr="001C41BC">
        <w:rPr>
          <w:noProof/>
        </w:rPr>
        <w:tab/>
      </w:r>
      <w:r w:rsidRPr="001C41BC">
        <w:rPr>
          <w:noProof/>
        </w:rPr>
        <w:fldChar w:fldCharType="begin"/>
      </w:r>
      <w:r w:rsidR="00B7260E" w:rsidRPr="001C41BC">
        <w:rPr>
          <w:noProof/>
        </w:rPr>
        <w:instrText xml:space="preserve"> PAGEREF _Toc487105589 \h </w:instrText>
      </w:r>
      <w:r w:rsidRPr="001C41BC">
        <w:rPr>
          <w:noProof/>
        </w:rPr>
      </w:r>
      <w:r w:rsidRPr="001C41BC">
        <w:rPr>
          <w:noProof/>
        </w:rPr>
        <w:fldChar w:fldCharType="separate"/>
      </w:r>
      <w:r w:rsidR="00B7260E" w:rsidRPr="001C41BC">
        <w:rPr>
          <w:noProof/>
        </w:rPr>
        <w:t>7</w:t>
      </w:r>
      <w:r w:rsidRPr="001C41BC">
        <w:rPr>
          <w:noProof/>
        </w:rPr>
        <w:fldChar w:fldCharType="end"/>
      </w:r>
    </w:p>
    <w:p w:rsidR="00B7260E" w:rsidRPr="001C41BC" w:rsidRDefault="00B7260E" w:rsidP="00783919">
      <w:pPr>
        <w:pStyle w:val="15"/>
        <w:tabs>
          <w:tab w:val="clear" w:pos="9356"/>
          <w:tab w:val="right" w:leader="dot" w:pos="9639"/>
        </w:tabs>
        <w:jc w:val="both"/>
        <w:rPr>
          <w:rFonts w:asciiTheme="minorHAnsi" w:eastAsiaTheme="minorEastAsia" w:hAnsiTheme="minorHAnsi" w:cstheme="minorBidi"/>
          <w:i w:val="0"/>
          <w:noProof/>
          <w:sz w:val="22"/>
          <w:szCs w:val="22"/>
        </w:rPr>
      </w:pPr>
      <w:r w:rsidRPr="001C41BC">
        <w:rPr>
          <w:noProof/>
        </w:rPr>
        <w:t>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Pr="001C41BC">
        <w:rPr>
          <w:noProof/>
        </w:rPr>
        <w:tab/>
      </w:r>
      <w:r w:rsidR="004F12A5" w:rsidRPr="001C41BC">
        <w:rPr>
          <w:noProof/>
        </w:rPr>
        <w:fldChar w:fldCharType="begin"/>
      </w:r>
      <w:r w:rsidRPr="001C41BC">
        <w:rPr>
          <w:noProof/>
        </w:rPr>
        <w:instrText xml:space="preserve"> PAGEREF _Toc487105590 \h </w:instrText>
      </w:r>
      <w:r w:rsidR="004F12A5" w:rsidRPr="001C41BC">
        <w:rPr>
          <w:noProof/>
        </w:rPr>
      </w:r>
      <w:r w:rsidR="004F12A5" w:rsidRPr="001C41BC">
        <w:rPr>
          <w:noProof/>
        </w:rPr>
        <w:fldChar w:fldCharType="separate"/>
      </w:r>
      <w:r w:rsidRPr="001C41BC">
        <w:rPr>
          <w:noProof/>
        </w:rPr>
        <w:t>10</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noProof/>
        </w:rPr>
        <w:t>1.1 Сведения о видах, назначении и наименованиях планируемых для размещения объектов местного значения городского округа, их основные характеристики, их местоположение</w:t>
      </w:r>
      <w:r w:rsidRPr="001C41BC">
        <w:rPr>
          <w:noProof/>
        </w:rPr>
        <w:tab/>
      </w:r>
      <w:r w:rsidR="004F12A5" w:rsidRPr="001C41BC">
        <w:rPr>
          <w:noProof/>
        </w:rPr>
        <w:fldChar w:fldCharType="begin"/>
      </w:r>
      <w:r w:rsidRPr="001C41BC">
        <w:rPr>
          <w:noProof/>
        </w:rPr>
        <w:instrText xml:space="preserve"> PAGEREF _Toc487105591 \h </w:instrText>
      </w:r>
      <w:r w:rsidR="004F12A5" w:rsidRPr="001C41BC">
        <w:rPr>
          <w:noProof/>
        </w:rPr>
      </w:r>
      <w:r w:rsidR="004F12A5" w:rsidRPr="001C41BC">
        <w:rPr>
          <w:noProof/>
        </w:rPr>
        <w:fldChar w:fldCharType="separate"/>
      </w:r>
      <w:r w:rsidRPr="001C41BC">
        <w:rPr>
          <w:noProof/>
        </w:rPr>
        <w:t>10</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noProof/>
        </w:rPr>
        <w:t>1.2 Характеристики зон с особыми условиями использования территории</w:t>
      </w:r>
      <w:r w:rsidRPr="001C41BC">
        <w:rPr>
          <w:noProof/>
        </w:rPr>
        <w:tab/>
      </w:r>
      <w:r w:rsidR="004F12A5" w:rsidRPr="001C41BC">
        <w:rPr>
          <w:noProof/>
        </w:rPr>
        <w:fldChar w:fldCharType="begin"/>
      </w:r>
      <w:r w:rsidRPr="001C41BC">
        <w:rPr>
          <w:noProof/>
        </w:rPr>
        <w:instrText xml:space="preserve"> PAGEREF _Toc487105592 \h </w:instrText>
      </w:r>
      <w:r w:rsidR="004F12A5" w:rsidRPr="001C41BC">
        <w:rPr>
          <w:noProof/>
        </w:rPr>
      </w:r>
      <w:r w:rsidR="004F12A5" w:rsidRPr="001C41BC">
        <w:rPr>
          <w:noProof/>
        </w:rPr>
        <w:fldChar w:fldCharType="separate"/>
      </w:r>
      <w:r w:rsidRPr="001C41BC">
        <w:rPr>
          <w:noProof/>
        </w:rPr>
        <w:t>36</w:t>
      </w:r>
      <w:r w:rsidR="004F12A5" w:rsidRPr="001C41BC">
        <w:rPr>
          <w:noProof/>
        </w:rPr>
        <w:fldChar w:fldCharType="end"/>
      </w:r>
    </w:p>
    <w:p w:rsidR="00B7260E" w:rsidRPr="001C41BC" w:rsidRDefault="00B7260E" w:rsidP="00783919">
      <w:pPr>
        <w:pStyle w:val="15"/>
        <w:tabs>
          <w:tab w:val="clear" w:pos="9356"/>
          <w:tab w:val="right" w:leader="dot" w:pos="9639"/>
        </w:tabs>
        <w:jc w:val="both"/>
        <w:rPr>
          <w:rFonts w:asciiTheme="minorHAnsi" w:eastAsiaTheme="minorEastAsia" w:hAnsiTheme="minorHAnsi" w:cstheme="minorBidi"/>
          <w:i w:val="0"/>
          <w:noProof/>
          <w:sz w:val="22"/>
          <w:szCs w:val="22"/>
        </w:rPr>
      </w:pPr>
      <w:r w:rsidRPr="001C41BC">
        <w:rPr>
          <w:noProof/>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r w:rsidRPr="001C41BC">
        <w:rPr>
          <w:noProof/>
        </w:rPr>
        <w:tab/>
      </w:r>
      <w:r w:rsidR="004F12A5" w:rsidRPr="001C41BC">
        <w:rPr>
          <w:noProof/>
        </w:rPr>
        <w:fldChar w:fldCharType="begin"/>
      </w:r>
      <w:r w:rsidRPr="001C41BC">
        <w:rPr>
          <w:noProof/>
        </w:rPr>
        <w:instrText xml:space="preserve"> PAGEREF _Toc487105593 \h </w:instrText>
      </w:r>
      <w:r w:rsidR="004F12A5" w:rsidRPr="001C41BC">
        <w:rPr>
          <w:noProof/>
        </w:rPr>
      </w:r>
      <w:r w:rsidR="004F12A5" w:rsidRPr="001C41BC">
        <w:rPr>
          <w:noProof/>
        </w:rPr>
        <w:fldChar w:fldCharType="separate"/>
      </w:r>
      <w:r w:rsidRPr="001C41BC">
        <w:rPr>
          <w:noProof/>
        </w:rPr>
        <w:t>41</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noProof/>
        </w:rPr>
        <w:t>2.1 Параметры функциональных зон</w:t>
      </w:r>
      <w:r w:rsidRPr="001C41BC">
        <w:rPr>
          <w:noProof/>
        </w:rPr>
        <w:tab/>
      </w:r>
      <w:r w:rsidR="004F12A5" w:rsidRPr="001C41BC">
        <w:rPr>
          <w:noProof/>
        </w:rPr>
        <w:fldChar w:fldCharType="begin"/>
      </w:r>
      <w:r w:rsidRPr="001C41BC">
        <w:rPr>
          <w:noProof/>
        </w:rPr>
        <w:instrText xml:space="preserve"> PAGEREF _Toc487105594 \h </w:instrText>
      </w:r>
      <w:r w:rsidR="004F12A5" w:rsidRPr="001C41BC">
        <w:rPr>
          <w:noProof/>
        </w:rPr>
      </w:r>
      <w:r w:rsidR="004F12A5" w:rsidRPr="001C41BC">
        <w:rPr>
          <w:noProof/>
        </w:rPr>
        <w:fldChar w:fldCharType="separate"/>
      </w:r>
      <w:r w:rsidRPr="001C41BC">
        <w:rPr>
          <w:noProof/>
        </w:rPr>
        <w:t>41</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noProof/>
        </w:rPr>
        <w:t>2.2 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r w:rsidRPr="001C41BC">
        <w:rPr>
          <w:noProof/>
        </w:rPr>
        <w:tab/>
      </w:r>
      <w:r w:rsidR="004F12A5" w:rsidRPr="001C41BC">
        <w:rPr>
          <w:noProof/>
        </w:rPr>
        <w:fldChar w:fldCharType="begin"/>
      </w:r>
      <w:r w:rsidRPr="001C41BC">
        <w:rPr>
          <w:noProof/>
        </w:rPr>
        <w:instrText xml:space="preserve"> PAGEREF _Toc487105595 \h </w:instrText>
      </w:r>
      <w:r w:rsidR="004F12A5" w:rsidRPr="001C41BC">
        <w:rPr>
          <w:noProof/>
        </w:rPr>
      </w:r>
      <w:r w:rsidR="004F12A5" w:rsidRPr="001C41BC">
        <w:rPr>
          <w:noProof/>
        </w:rPr>
        <w:fldChar w:fldCharType="separate"/>
      </w:r>
      <w:r w:rsidRPr="001C41BC">
        <w:rPr>
          <w:noProof/>
        </w:rPr>
        <w:t>43</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rFonts w:cs="Arial"/>
          <w:bCs/>
          <w:iCs/>
          <w:noProof/>
        </w:rPr>
        <w:t>Карта планируемого размещения объектов местного значения. Карта границ населенных пунктов. Карта функциональных зон.</w:t>
      </w:r>
      <w:r w:rsidRPr="001C41BC">
        <w:rPr>
          <w:noProof/>
        </w:rPr>
        <w:tab/>
      </w:r>
      <w:r w:rsidR="004F12A5" w:rsidRPr="001C41BC">
        <w:rPr>
          <w:noProof/>
        </w:rPr>
        <w:fldChar w:fldCharType="begin"/>
      </w:r>
      <w:r w:rsidRPr="001C41BC">
        <w:rPr>
          <w:noProof/>
        </w:rPr>
        <w:instrText xml:space="preserve"> PAGEREF _Toc487105596 \h </w:instrText>
      </w:r>
      <w:r w:rsidR="004F12A5" w:rsidRPr="001C41BC">
        <w:rPr>
          <w:noProof/>
        </w:rPr>
      </w:r>
      <w:r w:rsidR="004F12A5" w:rsidRPr="001C41BC">
        <w:rPr>
          <w:noProof/>
        </w:rPr>
        <w:fldChar w:fldCharType="separate"/>
      </w:r>
      <w:r w:rsidRPr="001C41BC">
        <w:rPr>
          <w:noProof/>
        </w:rPr>
        <w:t>55</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rFonts w:cs="Arial"/>
          <w:bCs/>
          <w:iCs/>
          <w:noProof/>
        </w:rPr>
        <w:t>Карта планируемого размещения объектов местного значения. Карта границ населенного пункта. Карта функциональных зон. г.Белово</w:t>
      </w:r>
      <w:r w:rsidRPr="001C41BC">
        <w:rPr>
          <w:noProof/>
        </w:rPr>
        <w:tab/>
      </w:r>
      <w:r w:rsidR="004F12A5" w:rsidRPr="001C41BC">
        <w:rPr>
          <w:noProof/>
        </w:rPr>
        <w:fldChar w:fldCharType="begin"/>
      </w:r>
      <w:r w:rsidRPr="001C41BC">
        <w:rPr>
          <w:noProof/>
        </w:rPr>
        <w:instrText xml:space="preserve"> PAGEREF _Toc487105597 \h </w:instrText>
      </w:r>
      <w:r w:rsidR="004F12A5" w:rsidRPr="001C41BC">
        <w:rPr>
          <w:noProof/>
        </w:rPr>
      </w:r>
      <w:r w:rsidR="004F12A5" w:rsidRPr="001C41BC">
        <w:rPr>
          <w:noProof/>
        </w:rPr>
        <w:fldChar w:fldCharType="separate"/>
      </w:r>
      <w:r w:rsidRPr="001C41BC">
        <w:rPr>
          <w:noProof/>
        </w:rPr>
        <w:t>56</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rFonts w:cs="Arial"/>
          <w:bCs/>
          <w:iCs/>
          <w:noProof/>
        </w:rPr>
        <w:t>Карта планируемого размещения объектов местного значения. Карта границ населенного пункта. Карта функциональных зон. пгт.Бачатский</w:t>
      </w:r>
      <w:r w:rsidRPr="001C41BC">
        <w:rPr>
          <w:noProof/>
        </w:rPr>
        <w:tab/>
      </w:r>
      <w:r w:rsidR="004F12A5" w:rsidRPr="001C41BC">
        <w:rPr>
          <w:noProof/>
        </w:rPr>
        <w:fldChar w:fldCharType="begin"/>
      </w:r>
      <w:r w:rsidRPr="001C41BC">
        <w:rPr>
          <w:noProof/>
        </w:rPr>
        <w:instrText xml:space="preserve"> PAGEREF _Toc487105598 \h </w:instrText>
      </w:r>
      <w:r w:rsidR="004F12A5" w:rsidRPr="001C41BC">
        <w:rPr>
          <w:noProof/>
        </w:rPr>
      </w:r>
      <w:r w:rsidR="004F12A5" w:rsidRPr="001C41BC">
        <w:rPr>
          <w:noProof/>
        </w:rPr>
        <w:fldChar w:fldCharType="separate"/>
      </w:r>
      <w:r w:rsidRPr="001C41BC">
        <w:rPr>
          <w:noProof/>
        </w:rPr>
        <w:t>59</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rFonts w:cs="Arial"/>
          <w:bCs/>
          <w:iCs/>
          <w:noProof/>
        </w:rPr>
        <w:t>Карта планируемого размещения объектов местного значения. Карта границ населенного пункта. Карта функциональных зон. пгт.Грамотеино, д.Грамотеино</w:t>
      </w:r>
      <w:r w:rsidRPr="001C41BC">
        <w:rPr>
          <w:noProof/>
        </w:rPr>
        <w:tab/>
      </w:r>
      <w:r w:rsidR="004F12A5" w:rsidRPr="001C41BC">
        <w:rPr>
          <w:noProof/>
        </w:rPr>
        <w:fldChar w:fldCharType="begin"/>
      </w:r>
      <w:r w:rsidRPr="001C41BC">
        <w:rPr>
          <w:noProof/>
        </w:rPr>
        <w:instrText xml:space="preserve"> PAGEREF _Toc487105599 \h </w:instrText>
      </w:r>
      <w:r w:rsidR="004F12A5" w:rsidRPr="001C41BC">
        <w:rPr>
          <w:noProof/>
        </w:rPr>
      </w:r>
      <w:r w:rsidR="004F12A5" w:rsidRPr="001C41BC">
        <w:rPr>
          <w:noProof/>
        </w:rPr>
        <w:fldChar w:fldCharType="separate"/>
      </w:r>
      <w:r w:rsidRPr="001C41BC">
        <w:rPr>
          <w:noProof/>
        </w:rPr>
        <w:t>61</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rFonts w:cs="Arial"/>
          <w:bCs/>
          <w:iCs/>
          <w:noProof/>
        </w:rPr>
        <w:t>Карта планируемого размещения объектов местного значения. Карта границ населенного пункта. Карта функциональных зон. пгт.Инской</w:t>
      </w:r>
      <w:r w:rsidRPr="001C41BC">
        <w:rPr>
          <w:noProof/>
        </w:rPr>
        <w:tab/>
      </w:r>
      <w:r w:rsidR="004F12A5" w:rsidRPr="001C41BC">
        <w:rPr>
          <w:noProof/>
        </w:rPr>
        <w:fldChar w:fldCharType="begin"/>
      </w:r>
      <w:r w:rsidRPr="001C41BC">
        <w:rPr>
          <w:noProof/>
        </w:rPr>
        <w:instrText xml:space="preserve"> PAGEREF _Toc487105600 \h </w:instrText>
      </w:r>
      <w:r w:rsidR="004F12A5" w:rsidRPr="001C41BC">
        <w:rPr>
          <w:noProof/>
        </w:rPr>
      </w:r>
      <w:r w:rsidR="004F12A5" w:rsidRPr="001C41BC">
        <w:rPr>
          <w:noProof/>
        </w:rPr>
        <w:fldChar w:fldCharType="separate"/>
      </w:r>
      <w:r w:rsidRPr="001C41BC">
        <w:rPr>
          <w:noProof/>
        </w:rPr>
        <w:t>62</w:t>
      </w:r>
      <w:r w:rsidR="004F12A5" w:rsidRPr="001C41BC">
        <w:rPr>
          <w:noProof/>
        </w:rPr>
        <w:fldChar w:fldCharType="end"/>
      </w:r>
    </w:p>
    <w:p w:rsidR="00B7260E" w:rsidRPr="001C41BC" w:rsidRDefault="00B7260E" w:rsidP="00783919">
      <w:pPr>
        <w:pStyle w:val="24"/>
        <w:tabs>
          <w:tab w:val="clear" w:pos="9356"/>
          <w:tab w:val="right" w:leader="dot" w:pos="9639"/>
        </w:tabs>
        <w:ind w:left="0" w:right="0" w:firstLine="0"/>
        <w:rPr>
          <w:rFonts w:asciiTheme="minorHAnsi" w:eastAsiaTheme="minorEastAsia" w:hAnsiTheme="minorHAnsi" w:cstheme="minorBidi"/>
          <w:noProof/>
          <w:kern w:val="0"/>
          <w:sz w:val="22"/>
          <w:szCs w:val="22"/>
        </w:rPr>
      </w:pPr>
      <w:r w:rsidRPr="001C41BC">
        <w:rPr>
          <w:rFonts w:cs="Arial"/>
          <w:bCs/>
          <w:iCs/>
          <w:noProof/>
        </w:rPr>
        <w:t>Карта планируемого размещения объектов местного значения. Карта границ населенного пункта. Карта функциональных зон. пгт.Новый Городок, с.Заречное</w:t>
      </w:r>
      <w:r w:rsidRPr="001C41BC">
        <w:rPr>
          <w:noProof/>
        </w:rPr>
        <w:tab/>
      </w:r>
      <w:r w:rsidR="004F12A5" w:rsidRPr="001C41BC">
        <w:rPr>
          <w:noProof/>
        </w:rPr>
        <w:fldChar w:fldCharType="begin"/>
      </w:r>
      <w:r w:rsidRPr="001C41BC">
        <w:rPr>
          <w:noProof/>
        </w:rPr>
        <w:instrText xml:space="preserve"> PAGEREF _Toc487105601 \h </w:instrText>
      </w:r>
      <w:r w:rsidR="004F12A5" w:rsidRPr="001C41BC">
        <w:rPr>
          <w:noProof/>
        </w:rPr>
      </w:r>
      <w:r w:rsidR="004F12A5" w:rsidRPr="001C41BC">
        <w:rPr>
          <w:noProof/>
        </w:rPr>
        <w:fldChar w:fldCharType="separate"/>
      </w:r>
      <w:r w:rsidRPr="001C41BC">
        <w:rPr>
          <w:noProof/>
        </w:rPr>
        <w:t>64</w:t>
      </w:r>
      <w:r w:rsidR="004F12A5" w:rsidRPr="001C41BC">
        <w:rPr>
          <w:noProof/>
        </w:rPr>
        <w:fldChar w:fldCharType="end"/>
      </w:r>
    </w:p>
    <w:p w:rsidR="007C4C6B" w:rsidRPr="001C41BC" w:rsidRDefault="004F12A5" w:rsidP="00783919">
      <w:pPr>
        <w:tabs>
          <w:tab w:val="right" w:leader="dot" w:pos="9214"/>
          <w:tab w:val="right" w:leader="dot" w:pos="9639"/>
        </w:tabs>
        <w:spacing w:line="240" w:lineRule="auto"/>
        <w:ind w:left="0" w:right="0" w:firstLine="0"/>
        <w:jc w:val="both"/>
        <w:rPr>
          <w:rFonts w:ascii="Times New Roman" w:eastAsia="Lucida Sans Unicode" w:hAnsi="Times New Roman"/>
          <w:b/>
          <w:i w:val="0"/>
          <w:kern w:val="1"/>
          <w:sz w:val="24"/>
        </w:rPr>
      </w:pPr>
      <w:r w:rsidRPr="001C41BC">
        <w:rPr>
          <w:rFonts w:ascii="Times New Roman" w:hAnsi="Times New Roman"/>
          <w:i w:val="0"/>
          <w:sz w:val="24"/>
        </w:rPr>
        <w:fldChar w:fldCharType="end"/>
      </w:r>
      <w:r w:rsidR="007C4C6B" w:rsidRPr="001C41BC">
        <w:rPr>
          <w:rFonts w:ascii="Times New Roman" w:eastAsia="Lucida Sans Unicode" w:hAnsi="Times New Roman"/>
          <w:b/>
          <w:i w:val="0"/>
          <w:kern w:val="1"/>
          <w:sz w:val="24"/>
        </w:rPr>
        <w:br w:type="page"/>
      </w:r>
    </w:p>
    <w:p w:rsidR="009E0818" w:rsidRPr="001C41BC" w:rsidRDefault="009E0818" w:rsidP="00804EB0">
      <w:pPr>
        <w:pStyle w:val="13"/>
        <w:jc w:val="center"/>
        <w:rPr>
          <w:rFonts w:ascii="Times New Roman" w:hAnsi="Times New Roman"/>
          <w:sz w:val="24"/>
          <w:szCs w:val="24"/>
        </w:rPr>
      </w:pPr>
      <w:bookmarkStart w:id="5" w:name="_Toc311658630"/>
      <w:bookmarkStart w:id="6" w:name="_Toc311663612"/>
      <w:bookmarkStart w:id="7" w:name="_Toc311751891"/>
      <w:bookmarkStart w:id="8" w:name="_Toc311752707"/>
      <w:bookmarkStart w:id="9" w:name="_Toc487105589"/>
      <w:bookmarkEnd w:id="0"/>
      <w:bookmarkEnd w:id="1"/>
      <w:bookmarkEnd w:id="2"/>
      <w:bookmarkEnd w:id="3"/>
      <w:r w:rsidRPr="001C41BC">
        <w:rPr>
          <w:rFonts w:ascii="Times New Roman" w:hAnsi="Times New Roman"/>
          <w:sz w:val="24"/>
          <w:szCs w:val="24"/>
        </w:rPr>
        <w:lastRenderedPageBreak/>
        <w:t>ВВЕДЕНИЕ</w:t>
      </w:r>
      <w:bookmarkEnd w:id="5"/>
      <w:bookmarkEnd w:id="6"/>
      <w:bookmarkEnd w:id="7"/>
      <w:bookmarkEnd w:id="8"/>
      <w:bookmarkEnd w:id="9"/>
    </w:p>
    <w:p w:rsidR="009E0818" w:rsidRPr="001C41BC" w:rsidRDefault="009E0818" w:rsidP="001B0183">
      <w:pPr>
        <w:pStyle w:val="-2"/>
        <w:ind w:left="0" w:firstLine="0"/>
        <w:rPr>
          <w:sz w:val="24"/>
          <w:szCs w:val="24"/>
        </w:rPr>
      </w:pPr>
    </w:p>
    <w:p w:rsidR="00442148" w:rsidRPr="001C41BC" w:rsidRDefault="00577B37"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Проект разработан в соответствии с:</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Градостроительным кодексом РФ от 29 октября 2004 года № 191-ФЗ;</w:t>
      </w:r>
    </w:p>
    <w:p w:rsidR="007633AA" w:rsidRPr="001C41BC" w:rsidRDefault="007633AA" w:rsidP="007633AA">
      <w:pPr>
        <w:spacing w:line="240" w:lineRule="auto"/>
        <w:ind w:left="0" w:right="-1" w:firstLine="567"/>
        <w:jc w:val="both"/>
        <w:rPr>
          <w:rFonts w:ascii="Times New Roman" w:hAnsi="Times New Roman" w:cs="GOST type A"/>
          <w:i w:val="0"/>
          <w:sz w:val="24"/>
        </w:rPr>
      </w:pPr>
      <w:r w:rsidRPr="001C41BC">
        <w:rPr>
          <w:rFonts w:ascii="Times New Roman" w:hAnsi="Times New Roman"/>
          <w:i w:val="0"/>
          <w:sz w:val="24"/>
        </w:rPr>
        <w:t>- Земельным Кодексом РФ от 25.10.2001 № 136 – ФЗ</w:t>
      </w:r>
      <w:r w:rsidRPr="001C41BC">
        <w:rPr>
          <w:rFonts w:ascii="Times New Roman" w:hAnsi="Times New Roman" w:cs="GOST type A"/>
          <w:i w:val="0"/>
          <w:sz w:val="24"/>
        </w:rPr>
        <w:t xml:space="preserve">; </w:t>
      </w:r>
    </w:p>
    <w:p w:rsidR="007633AA" w:rsidRPr="001C41BC" w:rsidRDefault="007633AA" w:rsidP="007633AA">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Жилищным кодексом РФ № 188-ФЗ;</w:t>
      </w:r>
    </w:p>
    <w:p w:rsidR="007633AA" w:rsidRPr="001C41BC" w:rsidRDefault="007633AA" w:rsidP="007633AA">
      <w:pPr>
        <w:spacing w:line="240" w:lineRule="auto"/>
        <w:ind w:left="0" w:right="-1" w:firstLine="567"/>
        <w:jc w:val="both"/>
        <w:rPr>
          <w:rFonts w:ascii="Times New Roman" w:hAnsi="Times New Roman" w:cs="GOST type A"/>
          <w:i w:val="0"/>
          <w:sz w:val="24"/>
        </w:rPr>
      </w:pPr>
      <w:r w:rsidRPr="001C41BC">
        <w:rPr>
          <w:rFonts w:ascii="Times New Roman" w:hAnsi="Times New Roman"/>
          <w:i w:val="0"/>
          <w:sz w:val="24"/>
        </w:rPr>
        <w:t xml:space="preserve">- Водным Кодексом РФ № 246 </w:t>
      </w:r>
      <w:r w:rsidRPr="001C41BC">
        <w:rPr>
          <w:rFonts w:ascii="Times New Roman" w:hAnsi="Times New Roman" w:cs="Arial"/>
          <w:i w:val="0"/>
          <w:sz w:val="24"/>
        </w:rPr>
        <w:t>-</w:t>
      </w:r>
      <w:r w:rsidRPr="001C41BC">
        <w:rPr>
          <w:rFonts w:ascii="Times New Roman" w:hAnsi="Times New Roman" w:cs="GOST type A"/>
          <w:i w:val="0"/>
          <w:sz w:val="24"/>
        </w:rPr>
        <w:t xml:space="preserve"> ФЗ;</w:t>
      </w:r>
    </w:p>
    <w:p w:rsidR="007633AA" w:rsidRPr="001C41BC" w:rsidRDefault="007633AA" w:rsidP="007633AA">
      <w:pPr>
        <w:spacing w:line="240" w:lineRule="auto"/>
        <w:ind w:left="0" w:right="-1" w:firstLine="567"/>
        <w:jc w:val="both"/>
        <w:rPr>
          <w:rFonts w:ascii="Times New Roman" w:hAnsi="Times New Roman" w:cs="GOST type A"/>
          <w:i w:val="0"/>
          <w:sz w:val="24"/>
        </w:rPr>
      </w:pPr>
      <w:r w:rsidRPr="001C41BC">
        <w:rPr>
          <w:rFonts w:ascii="Times New Roman" w:hAnsi="Times New Roman"/>
          <w:i w:val="0"/>
          <w:sz w:val="24"/>
        </w:rPr>
        <w:t>- Лесным Кодексом РФ от 04.12.2006 № 200 – ФЗ</w:t>
      </w:r>
      <w:r w:rsidRPr="001C41BC">
        <w:rPr>
          <w:rFonts w:ascii="Times New Roman" w:hAnsi="Times New Roman" w:cs="GOST type A"/>
          <w:i w:val="0"/>
          <w:sz w:val="24"/>
        </w:rPr>
        <w:t>;</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06.10.2003 № 131-ФЗ «Об общих принципах организации местного самоуправления в РФ»;</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18.06.2001 № 78-ФЗ «О землеустройстве»;</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14.03.1995 № 33-ФЗ «Об особо охраняемых территориях»;</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25.06.2002 № 73-ФЗ «</w:t>
      </w:r>
      <w:r w:rsidR="00334BE2" w:rsidRPr="001C41BC">
        <w:rPr>
          <w:rFonts w:ascii="Times New Roman" w:hAnsi="Times New Roman" w:cs="GOST type A"/>
          <w:i w:val="0"/>
          <w:sz w:val="24"/>
        </w:rPr>
        <w:t>Об объектах культурного наследия (памятниках истории и культуры) народов Российской Федерации</w:t>
      </w:r>
      <w:r w:rsidRPr="001C41BC">
        <w:rPr>
          <w:rFonts w:ascii="Times New Roman" w:hAnsi="Times New Roman" w:cs="GOST type A"/>
          <w:i w:val="0"/>
          <w:sz w:val="24"/>
        </w:rPr>
        <w:t>»;</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30.03.1999 № 52-ФЗ «О санитарно-эпидемиологическом благополучии населения»;</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21.12.1994 № 68-ФЗ «О защите населения и территорий от чрезвычайных ситуаций природного и техногенного характера»;</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10.01.2002 № 7-ФЗ «Об охране окружающей среды»;</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21.12.1994 № 69-ФЗ «О пожарной безопасности»;</w:t>
      </w:r>
    </w:p>
    <w:p w:rsidR="00442148" w:rsidRPr="001C41BC" w:rsidRDefault="00442148" w:rsidP="00442148">
      <w:pPr>
        <w:spacing w:line="240" w:lineRule="auto"/>
        <w:ind w:left="0" w:right="-1" w:firstLine="567"/>
        <w:jc w:val="both"/>
        <w:rPr>
          <w:rFonts w:ascii="Times New Roman" w:hAnsi="Times New Roman" w:cs="GOST type A"/>
          <w:i w:val="0"/>
          <w:sz w:val="24"/>
        </w:rPr>
      </w:pPr>
      <w:r w:rsidRPr="001C41BC">
        <w:rPr>
          <w:rFonts w:ascii="Times New Roman" w:hAnsi="Times New Roman" w:cs="GOST type A"/>
          <w:i w:val="0"/>
          <w:sz w:val="24"/>
        </w:rPr>
        <w:t>- ФЗ от 24.07.2007 № 221-ФЗ «О государственном кадастре недвижимости»;</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Инструкции о порядке разработки, согласования, экспертизы и утверждения градостроительной документации утвержденная Постановление Госстроя РФ от 29 октября 2002 г. N 150 (актуализированная редакция СНиП 11-04-2003);</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Методическими рекомендациями по разработке проектов генеральных планов поселений и городских округов (утв. Приказом Министерства регионального развития РФ от 26 мая 2011 г. № 244);</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СП 42.13330.2011 «Градостроительство. Планировка и застройка городских и сельских поселений»;</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Свод правил СП 165.1325800.2014 "Инженерно-технические мероприятия по гражданской обороне" Актуализированная редакция СНиП 2.01.51-90;</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СП 11-107-98 «Порядок разработки и состав раздела «инженерно-технические мероприятия гражданской обороны. Мероприятия по предупреждению чрезвычайных ситуаций» проектов строительства»;</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СП 11-113-2002 «Порядок учета инженерно-технических мероприятий гражданской обороны и мероприятий по предупреждению чрезвычайных ситуаций при составлении ходатайства о намерениях инвестирования в строительство и обоснований инвестиций в строительство предприятий, зданий и сооружений»;</w:t>
      </w:r>
    </w:p>
    <w:p w:rsidR="00F5481A" w:rsidRPr="001C41BC" w:rsidRDefault="00F5481A"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СП 34.13330.2012 «СНиП 2.05.02-85*. Автомобильные дороги». Актуализированная редакция СНиП 2.05.02-85*; </w:t>
      </w:r>
    </w:p>
    <w:p w:rsidR="00F5481A" w:rsidRPr="001C41BC" w:rsidRDefault="00F5481A"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СП 31.13330.2012 «СНиП 2.04.02-84*. Водоснабжение. Наружные сети и сооружения». Актуализированная редакция СНиП 2.04.02-84*;</w:t>
      </w:r>
    </w:p>
    <w:p w:rsidR="00F5481A" w:rsidRPr="001C41BC" w:rsidRDefault="00F5481A"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СНиП 2.06.15-85 «Инженерная защита территории от затопления и подтопления»;</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СанПиН 2.2.1/2.1.1.1200-03 «Санитарно-защитные зоны и санитарная классификация предприятий, сооружений и иных объектов»;</w:t>
      </w:r>
    </w:p>
    <w:p w:rsidR="00F16966" w:rsidRPr="001C41BC" w:rsidRDefault="00F16966"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Постановлением Главного государственного санитарного врача РФ от 15 мая 2013 г. N 26 «Об утверждении СанПиН 2.4.1.3049-13 "Санитарно-эпидемиологические требования к </w:t>
      </w:r>
      <w:r w:rsidRPr="001C41BC">
        <w:rPr>
          <w:rFonts w:ascii="Times New Roman" w:hAnsi="Times New Roman"/>
          <w:i w:val="0"/>
          <w:sz w:val="24"/>
        </w:rPr>
        <w:lastRenderedPageBreak/>
        <w:t>устройству, содержанию и организации режима работы дошкольных образовательных организаций»;</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Действующим законодательством в области архитектурной деятельности и градостроительства, строительными и санитарно-эпидемиологическими нормами;</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Постановлением Правительства РФ от 3 февраля 2014 года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о требованиях к формату таких документов в электронной форме»;</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Постановлением Правительства РФ от 30 июля 2009 года № 621 «Об утверждении формы карты (плана) объекта землеустройства и требований к ее составлению»;</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Министерства регионального развития РФ от 30.01.2012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Приказом Министерства регионального развития РФ от 27.03.2012 № 69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 муниципальных образований»; </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Министерства регионального развития РФ от 01.09.2014 № 540 «Об утверждении классификатора видов разрешенного использования земельных участков»;</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Министерства регионального развития РФ от 26.05.2011 № 244 «Об утверждении методических рекомендаций по разработке проектов генеральных планов поселений и городских округов»;</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Министерства экономического развития Российской Федерации от 20.10.2010 № 503 «Об установлении требований к формату документов, представляемых в электронном виде в процессе информационного взаимодействия при ведении государственного кадастра недвижимости»;</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от 1 августа 2014 г. N П/369 "О реализации информационного взаимодействия при ведении государственного кадастра недвижимости в электронном виде";</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Минэкономразвития России от 01.09.2014 N 540 "Об утверждении классификатора видов разрешенного использования земельных участков" (зарегистрировано в Минюсте России 08.09.2014 N 33995);</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Приказом Минэкономразвития России от 3 июня 2011г. № 267 «Об утверждении порядка описания местоположения границ объектов землеустройства»;</w:t>
      </w:r>
    </w:p>
    <w:p w:rsidR="009E27C4" w:rsidRPr="001C41BC" w:rsidRDefault="009E27C4" w:rsidP="009E27C4">
      <w:pPr>
        <w:spacing w:line="240" w:lineRule="auto"/>
        <w:ind w:left="0" w:right="-1" w:firstLine="567"/>
        <w:jc w:val="both"/>
        <w:rPr>
          <w:rFonts w:ascii="Times New Roman" w:hAnsi="Times New Roman"/>
          <w:i w:val="0"/>
          <w:sz w:val="24"/>
        </w:rPr>
      </w:pPr>
      <w:r w:rsidRPr="001C41BC">
        <w:rPr>
          <w:rFonts w:ascii="Times New Roman" w:hAnsi="Times New Roman"/>
          <w:i w:val="0"/>
          <w:sz w:val="24"/>
        </w:rPr>
        <w:t>- Решением Совета Народных Депутатов Беловского городского округа № 32/185-н, от 27.08.2015г. Об утверждении Нормативов градостроительного проектирования Беловского городского округа.</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При разработке генерального плана использованы следующие материалы:</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1. Утвержденная градостроительная документация:</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Схема территориального планирования Российской Федерации в области здравоохранения, утвержденная Распоряжением Правительства Российской Федерации от 22.12.2012 №2607-р;</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Схема территориального планирования Российской Федерации в области высшего профессионального образования, утвержденная Распоряжением Правительства Российской Федерации от 26.02.2013 №247-р;</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Схема территориального планирования Российской Федерации в области федерального транспорта (железнодорожного, воздушного, морского, внутреннего водного </w:t>
      </w:r>
      <w:r w:rsidRPr="001C41BC">
        <w:rPr>
          <w:rFonts w:ascii="Times New Roman" w:hAnsi="Times New Roman"/>
          <w:i w:val="0"/>
          <w:sz w:val="24"/>
        </w:rPr>
        <w:lastRenderedPageBreak/>
        <w:t>транспорта) и автомобильных дорог федерального значения, утвержденная Распоряжением Правительства Российской Федерации от 19.03.2013 №384-р;</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Схема территориального планирования Российской Федерации в области федерального транспорта (в части трубопроводного транспорта), утвержденная Распоряжением Правительства Российской Федерации от 13.08.2013 №1416-р; </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Схема территориального планирования Российской Федерации в области энергетики, утвержденная Распоряжением Правительства Российской Федерации от 11.11.2013 №2084-р.</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Схемы территориального планирования </w:t>
      </w:r>
      <w:r w:rsidR="00F5481A" w:rsidRPr="001C41BC">
        <w:rPr>
          <w:rFonts w:ascii="Times New Roman" w:hAnsi="Times New Roman"/>
          <w:i w:val="0"/>
          <w:sz w:val="24"/>
        </w:rPr>
        <w:t>Кемеровской</w:t>
      </w:r>
      <w:r w:rsidRPr="001C41BC">
        <w:rPr>
          <w:rFonts w:ascii="Times New Roman" w:hAnsi="Times New Roman"/>
          <w:i w:val="0"/>
          <w:sz w:val="24"/>
        </w:rPr>
        <w:t xml:space="preserve"> области, утвержденная Постановлением </w:t>
      </w:r>
      <w:r w:rsidR="00F5481A" w:rsidRPr="001C41BC">
        <w:rPr>
          <w:rFonts w:ascii="Times New Roman" w:hAnsi="Times New Roman"/>
          <w:i w:val="0"/>
          <w:sz w:val="24"/>
        </w:rPr>
        <w:t>Коллегии Администрации Кемеровской</w:t>
      </w:r>
      <w:r w:rsidRPr="001C41BC">
        <w:rPr>
          <w:rFonts w:ascii="Times New Roman" w:hAnsi="Times New Roman"/>
          <w:i w:val="0"/>
          <w:sz w:val="24"/>
        </w:rPr>
        <w:t xml:space="preserve"> области; от </w:t>
      </w:r>
      <w:r w:rsidR="00840351" w:rsidRPr="001C41BC">
        <w:rPr>
          <w:rFonts w:ascii="Times New Roman" w:hAnsi="Times New Roman"/>
          <w:i w:val="0"/>
          <w:sz w:val="24"/>
        </w:rPr>
        <w:t>19.11.2009г. №458</w:t>
      </w:r>
      <w:r w:rsidRPr="001C41BC">
        <w:rPr>
          <w:rFonts w:ascii="Times New Roman" w:hAnsi="Times New Roman"/>
          <w:i w:val="0"/>
          <w:sz w:val="24"/>
        </w:rPr>
        <w:t>;</w:t>
      </w:r>
    </w:p>
    <w:p w:rsidR="00442148" w:rsidRPr="001C41BC" w:rsidRDefault="00442148" w:rsidP="00840351">
      <w:pPr>
        <w:spacing w:line="240" w:lineRule="auto"/>
        <w:ind w:left="0" w:right="-1" w:firstLine="567"/>
        <w:jc w:val="both"/>
        <w:rPr>
          <w:rFonts w:ascii="Times New Roman" w:hAnsi="Times New Roman"/>
          <w:i w:val="0"/>
          <w:sz w:val="24"/>
        </w:rPr>
      </w:pPr>
      <w:r w:rsidRPr="001C41BC">
        <w:rPr>
          <w:rFonts w:ascii="Times New Roman" w:hAnsi="Times New Roman"/>
          <w:i w:val="0"/>
          <w:sz w:val="24"/>
        </w:rPr>
        <w:t>- Генеральный план</w:t>
      </w:r>
      <w:r w:rsidR="00840351" w:rsidRPr="001C41BC">
        <w:rPr>
          <w:rFonts w:ascii="Times New Roman" w:hAnsi="Times New Roman"/>
          <w:i w:val="0"/>
          <w:sz w:val="24"/>
        </w:rPr>
        <w:t xml:space="preserve"> города Белово Кемеровской области, разработанный ООО ИТР «Сибгипрогор» в 2009г., утвержденный решением Беловского городского Совета народных депутатов от 24.12.2009 № 19/220-н</w:t>
      </w:r>
      <w:r w:rsidRPr="001C41BC">
        <w:rPr>
          <w:rFonts w:ascii="Times New Roman" w:hAnsi="Times New Roman"/>
          <w:i w:val="0"/>
          <w:sz w:val="24"/>
        </w:rPr>
        <w:t>;</w:t>
      </w:r>
    </w:p>
    <w:p w:rsidR="00442148"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 Правила землепользования и застройки </w:t>
      </w:r>
      <w:r w:rsidR="002D6038" w:rsidRPr="001C41BC">
        <w:rPr>
          <w:rFonts w:ascii="Times New Roman" w:hAnsi="Times New Roman"/>
          <w:i w:val="0"/>
          <w:sz w:val="24"/>
        </w:rPr>
        <w:t>города Белово Кемеровской</w:t>
      </w:r>
      <w:r w:rsidRPr="001C41BC">
        <w:rPr>
          <w:rFonts w:ascii="Times New Roman" w:hAnsi="Times New Roman"/>
          <w:i w:val="0"/>
          <w:sz w:val="24"/>
        </w:rPr>
        <w:t xml:space="preserve"> области, </w:t>
      </w:r>
      <w:r w:rsidR="002D6038" w:rsidRPr="001C41BC">
        <w:rPr>
          <w:rFonts w:ascii="Times New Roman" w:hAnsi="Times New Roman"/>
          <w:i w:val="0"/>
          <w:sz w:val="24"/>
        </w:rPr>
        <w:t>утвержденные решением Беловского городского Совета народных депутатов от 24.12.2009 № 19/221-н</w:t>
      </w:r>
      <w:r w:rsidRPr="001C41BC">
        <w:rPr>
          <w:rFonts w:ascii="Times New Roman" w:hAnsi="Times New Roman"/>
          <w:i w:val="0"/>
          <w:sz w:val="24"/>
        </w:rPr>
        <w:t>.</w:t>
      </w:r>
    </w:p>
    <w:p w:rsidR="008402F4" w:rsidRPr="001C41BC" w:rsidRDefault="00442148" w:rsidP="00442148">
      <w:pPr>
        <w:spacing w:line="240" w:lineRule="auto"/>
        <w:ind w:left="0" w:right="-1" w:firstLine="567"/>
        <w:jc w:val="both"/>
        <w:rPr>
          <w:rFonts w:ascii="Times New Roman" w:hAnsi="Times New Roman"/>
          <w:i w:val="0"/>
          <w:sz w:val="24"/>
        </w:rPr>
      </w:pPr>
      <w:r w:rsidRPr="001C41BC">
        <w:rPr>
          <w:rFonts w:ascii="Times New Roman" w:hAnsi="Times New Roman"/>
          <w:i w:val="0"/>
          <w:sz w:val="24"/>
        </w:rPr>
        <w:t xml:space="preserve">2. Границы соседних землевладений, отводов участков под все виды использования сформированы на основании кадастрового плана территории (выписка из государственного кадастра недвижимости), предоставленного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2D6038" w:rsidRPr="001C41BC">
        <w:rPr>
          <w:rFonts w:ascii="Times New Roman" w:hAnsi="Times New Roman"/>
          <w:i w:val="0"/>
          <w:sz w:val="24"/>
        </w:rPr>
        <w:t>Кемеровской</w:t>
      </w:r>
      <w:r w:rsidRPr="001C41BC">
        <w:rPr>
          <w:rFonts w:ascii="Times New Roman" w:hAnsi="Times New Roman"/>
          <w:i w:val="0"/>
          <w:sz w:val="24"/>
        </w:rPr>
        <w:t xml:space="preserve"> области.</w:t>
      </w:r>
    </w:p>
    <w:p w:rsidR="00CE2147" w:rsidRPr="001C41BC" w:rsidRDefault="00CE2147" w:rsidP="00950574">
      <w:pPr>
        <w:spacing w:line="240" w:lineRule="auto"/>
        <w:ind w:left="0" w:right="0" w:firstLine="567"/>
        <w:jc w:val="both"/>
        <w:rPr>
          <w:rFonts w:ascii="Times New Roman" w:hAnsi="Times New Roman"/>
          <w:i w:val="0"/>
          <w:sz w:val="24"/>
        </w:rPr>
      </w:pPr>
    </w:p>
    <w:p w:rsidR="009E0818" w:rsidRPr="001C41BC" w:rsidRDefault="009E0818" w:rsidP="0023719A">
      <w:pPr>
        <w:suppressAutoHyphens/>
        <w:spacing w:line="240" w:lineRule="auto"/>
        <w:ind w:left="0" w:right="0" w:firstLine="567"/>
        <w:jc w:val="center"/>
        <w:rPr>
          <w:rFonts w:ascii="Times New Roman" w:hAnsi="Times New Roman"/>
          <w:b/>
          <w:i w:val="0"/>
          <w:iCs/>
          <w:sz w:val="24"/>
          <w:lang w:eastAsia="ar-SA"/>
        </w:rPr>
      </w:pPr>
      <w:bookmarkStart w:id="10" w:name="_Toc311663613"/>
      <w:bookmarkStart w:id="11" w:name="_Toc311751892"/>
      <w:bookmarkStart w:id="12" w:name="_Toc311752708"/>
      <w:r w:rsidRPr="001C41BC">
        <w:rPr>
          <w:rFonts w:ascii="Times New Roman" w:hAnsi="Times New Roman"/>
          <w:b/>
          <w:i w:val="0"/>
          <w:iCs/>
          <w:sz w:val="24"/>
          <w:lang w:eastAsia="ar-SA"/>
        </w:rPr>
        <w:t>Общая ч</w:t>
      </w:r>
      <w:r w:rsidR="002001B0" w:rsidRPr="001C41BC">
        <w:rPr>
          <w:rFonts w:ascii="Times New Roman" w:hAnsi="Times New Roman"/>
          <w:b/>
          <w:i w:val="0"/>
          <w:iCs/>
          <w:sz w:val="24"/>
          <w:lang w:eastAsia="ar-SA"/>
        </w:rPr>
        <w:t>а</w:t>
      </w:r>
      <w:r w:rsidRPr="001C41BC">
        <w:rPr>
          <w:rFonts w:ascii="Times New Roman" w:hAnsi="Times New Roman"/>
          <w:b/>
          <w:i w:val="0"/>
          <w:iCs/>
          <w:sz w:val="24"/>
          <w:lang w:eastAsia="ar-SA"/>
        </w:rPr>
        <w:t>сть</w:t>
      </w:r>
      <w:bookmarkEnd w:id="10"/>
      <w:bookmarkEnd w:id="11"/>
      <w:bookmarkEnd w:id="12"/>
    </w:p>
    <w:p w:rsidR="009E0818" w:rsidRPr="001C41BC" w:rsidRDefault="009E0818" w:rsidP="0023719A">
      <w:pPr>
        <w:spacing w:line="240" w:lineRule="auto"/>
        <w:ind w:left="0" w:right="0" w:firstLine="567"/>
        <w:jc w:val="both"/>
        <w:rPr>
          <w:sz w:val="24"/>
        </w:rPr>
      </w:pPr>
    </w:p>
    <w:p w:rsidR="00263F6E" w:rsidRPr="001C41BC" w:rsidRDefault="009E0818" w:rsidP="00263F6E">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В соответствии со статьей </w:t>
      </w:r>
      <w:r w:rsidR="00420A84" w:rsidRPr="001C41BC">
        <w:rPr>
          <w:rFonts w:ascii="Times New Roman" w:hAnsi="Times New Roman"/>
          <w:i w:val="0"/>
          <w:sz w:val="24"/>
        </w:rPr>
        <w:t>23</w:t>
      </w:r>
      <w:r w:rsidRPr="001C41BC">
        <w:rPr>
          <w:rFonts w:ascii="Times New Roman" w:hAnsi="Times New Roman"/>
          <w:i w:val="0"/>
          <w:sz w:val="24"/>
        </w:rPr>
        <w:t xml:space="preserve"> Градостроительного кодекса РФ </w:t>
      </w:r>
      <w:r w:rsidR="00420A84" w:rsidRPr="001C41BC">
        <w:rPr>
          <w:rFonts w:ascii="Times New Roman" w:hAnsi="Times New Roman"/>
          <w:i w:val="0"/>
          <w:sz w:val="24"/>
        </w:rPr>
        <w:t>Генеральный план поселения</w:t>
      </w:r>
      <w:r w:rsidR="0033039D" w:rsidRPr="001C41BC">
        <w:rPr>
          <w:rFonts w:ascii="Times New Roman" w:hAnsi="Times New Roman"/>
          <w:i w:val="0"/>
          <w:sz w:val="24"/>
        </w:rPr>
        <w:t xml:space="preserve"> содержит:</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1) положение о территориальном планировании;</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2) карту планируемого размещения объектов местного значения поселения или городского округа;</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3) карту границ населенных пунктов (в том числе границ образуемых населенных пунктов), входящих в состав поселения или городского округа;</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4) карту функциональных зон поселения или городского округа.</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Положение о территориальном планировании, содержащееся в генеральном плане, включает в себя:</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1)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На картах соответственно отображаются:</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1) планируемые для размещения объекты местного значения поселения, городского округа, относящиеся к следующим областям:</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а) электро</w:t>
      </w:r>
      <w:r w:rsidR="000F122F" w:rsidRPr="001C41BC">
        <w:rPr>
          <w:rFonts w:ascii="Times New Roman" w:hAnsi="Times New Roman"/>
          <w:i w:val="0"/>
          <w:sz w:val="24"/>
        </w:rPr>
        <w:t>-</w:t>
      </w:r>
      <w:r w:rsidRPr="001C41BC">
        <w:rPr>
          <w:rFonts w:ascii="Times New Roman" w:hAnsi="Times New Roman"/>
          <w:i w:val="0"/>
          <w:sz w:val="24"/>
        </w:rPr>
        <w:t>, тепло</w:t>
      </w:r>
      <w:r w:rsidR="000F122F" w:rsidRPr="001C41BC">
        <w:rPr>
          <w:rFonts w:ascii="Times New Roman" w:hAnsi="Times New Roman"/>
          <w:i w:val="0"/>
          <w:sz w:val="24"/>
        </w:rPr>
        <w:t>-</w:t>
      </w:r>
      <w:r w:rsidRPr="001C41BC">
        <w:rPr>
          <w:rFonts w:ascii="Times New Roman" w:hAnsi="Times New Roman"/>
          <w:i w:val="0"/>
          <w:sz w:val="24"/>
        </w:rPr>
        <w:t>, газо</w:t>
      </w:r>
      <w:r w:rsidR="000F122F" w:rsidRPr="001C41BC">
        <w:rPr>
          <w:rFonts w:ascii="Times New Roman" w:hAnsi="Times New Roman"/>
          <w:i w:val="0"/>
          <w:sz w:val="24"/>
        </w:rPr>
        <w:t>-</w:t>
      </w:r>
      <w:r w:rsidRPr="001C41BC">
        <w:rPr>
          <w:rFonts w:ascii="Times New Roman" w:hAnsi="Times New Roman"/>
          <w:i w:val="0"/>
          <w:sz w:val="24"/>
        </w:rPr>
        <w:t xml:space="preserve"> и водоснабжение населения, водоотведение;</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б) автомобильные дороги местного значения;</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в) физическая культура и массовый спорт, образование, здравоохранение, утилизация и переработка бытовых и промышленных отходов в случае подготовки генерального плана городского округа;</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г) иные области в связи с решением вопросов местного значения поселения, городского округа;</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lastRenderedPageBreak/>
        <w:t>2) границы населенных пунктов (в том числе границы образуемых населенных пунктов), входящих в состав поселения или городского округа;</w:t>
      </w:r>
    </w:p>
    <w:p w:rsidR="00420A84" w:rsidRPr="001C41BC" w:rsidRDefault="00420A84" w:rsidP="00420A84">
      <w:pPr>
        <w:spacing w:line="240" w:lineRule="auto"/>
        <w:ind w:left="0" w:right="0" w:firstLine="567"/>
        <w:jc w:val="both"/>
        <w:rPr>
          <w:rFonts w:ascii="Times New Roman" w:hAnsi="Times New Roman"/>
          <w:i w:val="0"/>
          <w:sz w:val="24"/>
        </w:rPr>
      </w:pPr>
      <w:r w:rsidRPr="001C41BC">
        <w:rPr>
          <w:rFonts w:ascii="Times New Roman" w:hAnsi="Times New Roman"/>
          <w:i w:val="0"/>
          <w:sz w:val="24"/>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33039D" w:rsidRPr="001C41BC" w:rsidRDefault="0033039D" w:rsidP="0023719A">
      <w:pPr>
        <w:spacing w:line="240" w:lineRule="auto"/>
        <w:ind w:left="0" w:right="0" w:firstLine="567"/>
        <w:jc w:val="both"/>
        <w:rPr>
          <w:iCs/>
          <w:sz w:val="24"/>
        </w:rPr>
      </w:pPr>
    </w:p>
    <w:p w:rsidR="009E0818" w:rsidRPr="001C41BC" w:rsidRDefault="009E0818" w:rsidP="0023719A">
      <w:pPr>
        <w:suppressAutoHyphens/>
        <w:spacing w:line="240" w:lineRule="auto"/>
        <w:ind w:left="0" w:right="0" w:firstLine="567"/>
        <w:jc w:val="center"/>
        <w:rPr>
          <w:rFonts w:ascii="Times New Roman" w:hAnsi="Times New Roman"/>
          <w:b/>
          <w:i w:val="0"/>
          <w:iCs/>
          <w:sz w:val="24"/>
          <w:lang w:eastAsia="ar-SA"/>
        </w:rPr>
      </w:pPr>
      <w:r w:rsidRPr="001C41BC">
        <w:rPr>
          <w:rFonts w:ascii="Times New Roman" w:hAnsi="Times New Roman"/>
          <w:b/>
          <w:i w:val="0"/>
          <w:iCs/>
          <w:sz w:val="24"/>
          <w:lang w:eastAsia="ar-SA"/>
        </w:rPr>
        <w:t>Расчетные сроки проекта.</w:t>
      </w:r>
    </w:p>
    <w:p w:rsidR="00320277" w:rsidRPr="001C41BC" w:rsidRDefault="00320277" w:rsidP="0023719A">
      <w:pPr>
        <w:pStyle w:val="-2"/>
        <w:spacing w:before="0"/>
        <w:ind w:left="0" w:right="0" w:firstLine="567"/>
        <w:jc w:val="center"/>
        <w:rPr>
          <w:sz w:val="24"/>
          <w:szCs w:val="24"/>
        </w:rPr>
      </w:pPr>
    </w:p>
    <w:p w:rsidR="009E0818" w:rsidRPr="001C41BC" w:rsidRDefault="009E0818" w:rsidP="0023719A">
      <w:pPr>
        <w:spacing w:line="240" w:lineRule="auto"/>
        <w:ind w:left="0" w:right="0" w:firstLine="567"/>
        <w:jc w:val="both"/>
        <w:rPr>
          <w:rFonts w:ascii="Times New Roman" w:hAnsi="Times New Roman"/>
          <w:i w:val="0"/>
          <w:sz w:val="24"/>
        </w:rPr>
      </w:pPr>
      <w:r w:rsidRPr="001C41BC">
        <w:rPr>
          <w:rFonts w:ascii="Times New Roman" w:hAnsi="Times New Roman"/>
          <w:i w:val="0"/>
          <w:sz w:val="24"/>
        </w:rPr>
        <w:t>Проектом оп</w:t>
      </w:r>
      <w:r w:rsidR="00146485" w:rsidRPr="001C41BC">
        <w:rPr>
          <w:rFonts w:ascii="Times New Roman" w:hAnsi="Times New Roman"/>
          <w:i w:val="0"/>
          <w:sz w:val="24"/>
        </w:rPr>
        <w:t xml:space="preserve">ределено развитие </w:t>
      </w:r>
      <w:r w:rsidR="00442148" w:rsidRPr="001C41BC">
        <w:rPr>
          <w:rFonts w:ascii="Times New Roman" w:hAnsi="Times New Roman"/>
          <w:i w:val="0"/>
          <w:sz w:val="24"/>
        </w:rPr>
        <w:t>муниципального образования</w:t>
      </w:r>
      <w:r w:rsidR="00146485" w:rsidRPr="001C41BC">
        <w:rPr>
          <w:rFonts w:ascii="Times New Roman" w:hAnsi="Times New Roman"/>
          <w:i w:val="0"/>
          <w:sz w:val="24"/>
        </w:rPr>
        <w:t>до 20</w:t>
      </w:r>
      <w:r w:rsidR="006871F4" w:rsidRPr="001C41BC">
        <w:rPr>
          <w:rFonts w:ascii="Times New Roman" w:hAnsi="Times New Roman"/>
          <w:i w:val="0"/>
          <w:sz w:val="24"/>
        </w:rPr>
        <w:t>3</w:t>
      </w:r>
      <w:r w:rsidR="006A29E6" w:rsidRPr="001C41BC">
        <w:rPr>
          <w:rFonts w:ascii="Times New Roman" w:hAnsi="Times New Roman"/>
          <w:i w:val="0"/>
          <w:sz w:val="24"/>
        </w:rPr>
        <w:t>6</w:t>
      </w:r>
      <w:r w:rsidRPr="001C41BC">
        <w:rPr>
          <w:rFonts w:ascii="Times New Roman" w:hAnsi="Times New Roman"/>
          <w:i w:val="0"/>
          <w:sz w:val="24"/>
        </w:rPr>
        <w:t xml:space="preserve"> года (расчетный срок </w:t>
      </w:r>
      <w:r w:rsidR="00420A84" w:rsidRPr="001C41BC">
        <w:rPr>
          <w:rFonts w:ascii="Times New Roman" w:hAnsi="Times New Roman"/>
          <w:i w:val="0"/>
          <w:sz w:val="24"/>
        </w:rPr>
        <w:t>Г</w:t>
      </w:r>
      <w:r w:rsidR="00BC37B7" w:rsidRPr="001C41BC">
        <w:rPr>
          <w:rFonts w:ascii="Times New Roman" w:hAnsi="Times New Roman"/>
          <w:i w:val="0"/>
          <w:sz w:val="24"/>
        </w:rPr>
        <w:t>П</w:t>
      </w:r>
      <w:r w:rsidR="000F122F" w:rsidRPr="001C41BC">
        <w:rPr>
          <w:rFonts w:ascii="Times New Roman" w:hAnsi="Times New Roman"/>
          <w:i w:val="0"/>
          <w:sz w:val="24"/>
        </w:rPr>
        <w:t>-</w:t>
      </w:r>
      <w:r w:rsidR="00072BC9" w:rsidRPr="001C41BC">
        <w:rPr>
          <w:rFonts w:ascii="Times New Roman" w:hAnsi="Times New Roman"/>
          <w:i w:val="0"/>
          <w:sz w:val="24"/>
        </w:rPr>
        <w:t>20</w:t>
      </w:r>
      <w:r w:rsidR="00CE2147" w:rsidRPr="001C41BC">
        <w:rPr>
          <w:rFonts w:ascii="Times New Roman" w:hAnsi="Times New Roman"/>
          <w:i w:val="0"/>
          <w:sz w:val="24"/>
        </w:rPr>
        <w:t xml:space="preserve"> лет), с выделением мероприятий, подлежащих пер</w:t>
      </w:r>
      <w:r w:rsidR="00420A84" w:rsidRPr="001C41BC">
        <w:rPr>
          <w:rFonts w:ascii="Times New Roman" w:hAnsi="Times New Roman"/>
          <w:i w:val="0"/>
          <w:sz w:val="24"/>
        </w:rPr>
        <w:t xml:space="preserve">воочередной реализации </w:t>
      </w:r>
      <w:r w:rsidR="000F122F" w:rsidRPr="001C41BC">
        <w:rPr>
          <w:rFonts w:ascii="Times New Roman" w:hAnsi="Times New Roman"/>
          <w:i w:val="0"/>
          <w:sz w:val="24"/>
        </w:rPr>
        <w:t>-</w:t>
      </w:r>
      <w:r w:rsidR="00420A84" w:rsidRPr="001C41BC">
        <w:rPr>
          <w:rFonts w:ascii="Times New Roman" w:hAnsi="Times New Roman"/>
          <w:i w:val="0"/>
          <w:sz w:val="24"/>
        </w:rPr>
        <w:t xml:space="preserve"> до 202</w:t>
      </w:r>
      <w:r w:rsidR="006A29E6" w:rsidRPr="001C41BC">
        <w:rPr>
          <w:rFonts w:ascii="Times New Roman" w:hAnsi="Times New Roman"/>
          <w:i w:val="0"/>
          <w:sz w:val="24"/>
        </w:rPr>
        <w:t>6</w:t>
      </w:r>
      <w:r w:rsidR="00420A84" w:rsidRPr="001C41BC">
        <w:rPr>
          <w:rFonts w:ascii="Times New Roman" w:hAnsi="Times New Roman"/>
          <w:i w:val="0"/>
          <w:sz w:val="24"/>
        </w:rPr>
        <w:t xml:space="preserve"> года (1 очередь </w:t>
      </w:r>
      <w:r w:rsidR="000F122F" w:rsidRPr="001C41BC">
        <w:rPr>
          <w:rFonts w:ascii="Times New Roman" w:hAnsi="Times New Roman"/>
          <w:i w:val="0"/>
          <w:sz w:val="24"/>
        </w:rPr>
        <w:t>-</w:t>
      </w:r>
      <w:r w:rsidR="006C054B" w:rsidRPr="001C41BC">
        <w:rPr>
          <w:rFonts w:ascii="Times New Roman" w:hAnsi="Times New Roman"/>
          <w:i w:val="0"/>
          <w:sz w:val="24"/>
        </w:rPr>
        <w:t xml:space="preserve">10 </w:t>
      </w:r>
      <w:r w:rsidR="00CE2147" w:rsidRPr="001C41BC">
        <w:rPr>
          <w:rFonts w:ascii="Times New Roman" w:hAnsi="Times New Roman"/>
          <w:i w:val="0"/>
          <w:sz w:val="24"/>
        </w:rPr>
        <w:t>лет).</w:t>
      </w:r>
      <w:r w:rsidRPr="001C41BC">
        <w:rPr>
          <w:rFonts w:ascii="Times New Roman" w:hAnsi="Times New Roman"/>
          <w:i w:val="0"/>
          <w:sz w:val="24"/>
        </w:rPr>
        <w:t xml:space="preserve">Исходный год </w:t>
      </w:r>
      <w:r w:rsidR="000F122F" w:rsidRPr="001C41BC">
        <w:rPr>
          <w:rFonts w:ascii="Times New Roman" w:hAnsi="Times New Roman"/>
          <w:i w:val="0"/>
          <w:sz w:val="24"/>
        </w:rPr>
        <w:t>-</w:t>
      </w:r>
      <w:r w:rsidRPr="001C41BC">
        <w:rPr>
          <w:rFonts w:ascii="Times New Roman" w:hAnsi="Times New Roman"/>
          <w:i w:val="0"/>
          <w:sz w:val="24"/>
        </w:rPr>
        <w:t xml:space="preserve"> 201</w:t>
      </w:r>
      <w:r w:rsidR="006A29E6" w:rsidRPr="001C41BC">
        <w:rPr>
          <w:rFonts w:ascii="Times New Roman" w:hAnsi="Times New Roman"/>
          <w:i w:val="0"/>
          <w:sz w:val="24"/>
        </w:rPr>
        <w:t>6</w:t>
      </w:r>
      <w:r w:rsidRPr="001C41BC">
        <w:rPr>
          <w:rFonts w:ascii="Times New Roman" w:hAnsi="Times New Roman"/>
          <w:i w:val="0"/>
          <w:sz w:val="24"/>
        </w:rPr>
        <w:t>г.</w:t>
      </w:r>
    </w:p>
    <w:p w:rsidR="001E732E" w:rsidRPr="001C41BC" w:rsidRDefault="00A37DB6" w:rsidP="001E732E">
      <w:pPr>
        <w:pStyle w:val="13"/>
        <w:ind w:firstLine="567"/>
        <w:jc w:val="center"/>
        <w:rPr>
          <w:rFonts w:ascii="Times New Roman" w:hAnsi="Times New Roman"/>
          <w:sz w:val="24"/>
          <w:szCs w:val="24"/>
        </w:rPr>
      </w:pPr>
      <w:bookmarkStart w:id="13" w:name="_Toc311663616"/>
      <w:bookmarkStart w:id="14" w:name="_Toc311751895"/>
      <w:bookmarkStart w:id="15" w:name="_Toc311752711"/>
      <w:bookmarkStart w:id="16" w:name="_Toc487105590"/>
      <w:r w:rsidRPr="001C41BC">
        <w:rPr>
          <w:rFonts w:ascii="Times New Roman" w:hAnsi="Times New Roman"/>
          <w:sz w:val="24"/>
          <w:szCs w:val="24"/>
        </w:rPr>
        <w:t>1</w:t>
      </w:r>
      <w:r w:rsidR="00891351" w:rsidRPr="001C41BC">
        <w:rPr>
          <w:rFonts w:ascii="Times New Roman" w:hAnsi="Times New Roman"/>
          <w:sz w:val="24"/>
          <w:szCs w:val="24"/>
        </w:rPr>
        <w:t xml:space="preserve">. </w:t>
      </w:r>
      <w:bookmarkEnd w:id="13"/>
      <w:bookmarkEnd w:id="14"/>
      <w:bookmarkEnd w:id="15"/>
      <w:r w:rsidR="001E732E" w:rsidRPr="001C41BC">
        <w:rPr>
          <w:rFonts w:ascii="Times New Roman" w:hAnsi="Times New Roman"/>
          <w:sz w:val="24"/>
          <w:szCs w:val="24"/>
        </w:rPr>
        <w:t xml:space="preserve">СВЕДЕНИЯ О ВИДАХ, НАЗНАЧЕНИИ И НАИМЕНОВАНИЯХ ПЛАНИРУЕМЫХ ДЛЯ РАЗМЕЩЕНИЯ ОБЪЕКТОВ МЕСТНОГО ЗНАЧЕНИЯ </w:t>
      </w:r>
      <w:r w:rsidR="004B5F99" w:rsidRPr="001C41BC">
        <w:rPr>
          <w:rFonts w:ascii="Times New Roman" w:hAnsi="Times New Roman"/>
          <w:sz w:val="24"/>
          <w:szCs w:val="24"/>
        </w:rPr>
        <w:t>ГОРОДСКОГО ОКРУГА</w:t>
      </w:r>
      <w:r w:rsidR="001E732E" w:rsidRPr="001C41BC">
        <w:rPr>
          <w:rFonts w:ascii="Times New Roman" w:hAnsi="Times New Roman"/>
          <w:sz w:val="24"/>
          <w:szCs w:val="24"/>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6"/>
    </w:p>
    <w:p w:rsidR="00B2133F" w:rsidRPr="001C41BC" w:rsidRDefault="00B2133F" w:rsidP="00B2133F">
      <w:pPr>
        <w:spacing w:line="240" w:lineRule="auto"/>
        <w:ind w:left="0" w:right="0" w:firstLine="567"/>
        <w:jc w:val="both"/>
        <w:rPr>
          <w:rFonts w:ascii="Times New Roman" w:hAnsi="Times New Roman"/>
          <w:i w:val="0"/>
          <w:sz w:val="24"/>
        </w:rPr>
      </w:pPr>
      <w:bookmarkStart w:id="17" w:name="_Toc311752721"/>
    </w:p>
    <w:p w:rsidR="00FF2F32" w:rsidRPr="001C41BC" w:rsidRDefault="00A37DB6" w:rsidP="0023719A">
      <w:pPr>
        <w:pStyle w:val="20"/>
        <w:tabs>
          <w:tab w:val="left" w:pos="9639"/>
        </w:tabs>
        <w:spacing w:line="240" w:lineRule="auto"/>
        <w:ind w:left="0" w:right="0" w:firstLine="567"/>
        <w:rPr>
          <w:rFonts w:ascii="Times New Roman" w:hAnsi="Times New Roman" w:cs="Times New Roman"/>
          <w:i w:val="0"/>
          <w:sz w:val="24"/>
          <w:szCs w:val="24"/>
        </w:rPr>
      </w:pPr>
      <w:bookmarkStart w:id="18" w:name="_Toc487105591"/>
      <w:r w:rsidRPr="001C41BC">
        <w:rPr>
          <w:rFonts w:ascii="Times New Roman" w:hAnsi="Times New Roman" w:cs="Times New Roman"/>
          <w:i w:val="0"/>
          <w:sz w:val="24"/>
          <w:szCs w:val="24"/>
        </w:rPr>
        <w:t>1</w:t>
      </w:r>
      <w:r w:rsidR="00FF2F32" w:rsidRPr="001C41BC">
        <w:rPr>
          <w:rFonts w:ascii="Times New Roman" w:hAnsi="Times New Roman" w:cs="Times New Roman"/>
          <w:i w:val="0"/>
          <w:sz w:val="24"/>
          <w:szCs w:val="24"/>
        </w:rPr>
        <w:t>.</w:t>
      </w:r>
      <w:r w:rsidR="0098783C" w:rsidRPr="001C41BC">
        <w:rPr>
          <w:rFonts w:ascii="Times New Roman" w:hAnsi="Times New Roman" w:cs="Times New Roman"/>
          <w:i w:val="0"/>
          <w:sz w:val="24"/>
          <w:szCs w:val="24"/>
        </w:rPr>
        <w:t>1</w:t>
      </w:r>
      <w:bookmarkEnd w:id="17"/>
      <w:r w:rsidR="00A60EAC" w:rsidRPr="001C41BC">
        <w:rPr>
          <w:rFonts w:ascii="Times New Roman" w:hAnsi="Times New Roman" w:cs="Times New Roman"/>
          <w:i w:val="0"/>
          <w:sz w:val="24"/>
          <w:szCs w:val="24"/>
        </w:rPr>
        <w:t xml:space="preserve">Сведения о видах, назначении и наименованиях планируемых для размещения объектов местного значения </w:t>
      </w:r>
      <w:r w:rsidR="004B5F99" w:rsidRPr="001C41BC">
        <w:rPr>
          <w:rFonts w:ascii="Times New Roman" w:hAnsi="Times New Roman" w:cs="Times New Roman"/>
          <w:i w:val="0"/>
          <w:sz w:val="24"/>
          <w:szCs w:val="24"/>
        </w:rPr>
        <w:t>городского округа</w:t>
      </w:r>
      <w:r w:rsidR="00A60EAC" w:rsidRPr="001C41BC">
        <w:rPr>
          <w:rFonts w:ascii="Times New Roman" w:hAnsi="Times New Roman" w:cs="Times New Roman"/>
          <w:i w:val="0"/>
          <w:sz w:val="24"/>
          <w:szCs w:val="24"/>
        </w:rPr>
        <w:t>, их основные характеристики, их местоположение</w:t>
      </w:r>
      <w:bookmarkEnd w:id="18"/>
    </w:p>
    <w:p w:rsidR="00695647" w:rsidRPr="001C41BC" w:rsidRDefault="00695647" w:rsidP="00695647">
      <w:pPr>
        <w:spacing w:line="240" w:lineRule="auto"/>
        <w:ind w:left="0" w:right="0" w:firstLine="567"/>
        <w:jc w:val="both"/>
        <w:rPr>
          <w:rFonts w:ascii="Times New Roman" w:hAnsi="Times New Roman"/>
          <w:i w:val="0"/>
          <w:sz w:val="24"/>
        </w:rPr>
      </w:pPr>
    </w:p>
    <w:p w:rsidR="001E4FC1" w:rsidRPr="001C41BC" w:rsidRDefault="00695647" w:rsidP="00695647">
      <w:pPr>
        <w:spacing w:line="240" w:lineRule="auto"/>
        <w:ind w:left="0" w:right="0" w:firstLine="567"/>
        <w:jc w:val="both"/>
        <w:rPr>
          <w:rFonts w:ascii="Times New Roman" w:hAnsi="Times New Roman"/>
          <w:i w:val="0"/>
          <w:sz w:val="24"/>
        </w:rPr>
      </w:pPr>
      <w:r w:rsidRPr="001C41BC">
        <w:rPr>
          <w:rFonts w:ascii="Times New Roman" w:hAnsi="Times New Roman"/>
          <w:i w:val="0"/>
          <w:sz w:val="24"/>
        </w:rPr>
        <w:t>Проектом предусмотрено размещение объектов местного значения в области электроснабжения, автомобильных дорог, образования, физической культуры и массового спорта, а также обеспечения связью, теплоснабжением, водоснабжением, водоотведением, объектами коммунально</w:t>
      </w:r>
      <w:r w:rsidR="000F122F" w:rsidRPr="001C41BC">
        <w:rPr>
          <w:rFonts w:ascii="Times New Roman" w:hAnsi="Times New Roman"/>
          <w:i w:val="0"/>
          <w:sz w:val="24"/>
        </w:rPr>
        <w:t>-</w:t>
      </w:r>
      <w:r w:rsidRPr="001C41BC">
        <w:rPr>
          <w:rFonts w:ascii="Times New Roman" w:hAnsi="Times New Roman"/>
          <w:i w:val="0"/>
          <w:sz w:val="24"/>
        </w:rPr>
        <w:t>бытовых услуг, социального обеспечения, объектами культуры. Состав и размещение объектов жилищного строительства, торговли, сферы услуг, аптек, мобильных объектов, инженерной инфраструктуры необходимо предусмотреть при разработке проектов плани</w:t>
      </w:r>
      <w:r w:rsidR="004836B2" w:rsidRPr="001C41BC">
        <w:rPr>
          <w:rFonts w:ascii="Times New Roman" w:hAnsi="Times New Roman"/>
          <w:i w:val="0"/>
          <w:sz w:val="24"/>
        </w:rPr>
        <w:t>ровок</w:t>
      </w:r>
      <w:r w:rsidRPr="001C41BC">
        <w:rPr>
          <w:rFonts w:ascii="Times New Roman" w:hAnsi="Times New Roman"/>
          <w:i w:val="0"/>
          <w:sz w:val="24"/>
        </w:rPr>
        <w:t>.</w:t>
      </w:r>
    </w:p>
    <w:p w:rsidR="00802513" w:rsidRPr="001C41BC" w:rsidRDefault="00802513" w:rsidP="00A528AC">
      <w:pPr>
        <w:spacing w:line="240" w:lineRule="auto"/>
        <w:ind w:left="0" w:right="0" w:firstLine="567"/>
        <w:jc w:val="both"/>
        <w:rPr>
          <w:rFonts w:ascii="Times New Roman" w:hAnsi="Times New Roman"/>
          <w:i w:val="0"/>
          <w:sz w:val="24"/>
        </w:rPr>
        <w:sectPr w:rsidR="00802513" w:rsidRPr="001C41BC" w:rsidSect="00F405DB">
          <w:footerReference w:type="even" r:id="rId13"/>
          <w:footerReference w:type="first" r:id="rId14"/>
          <w:pgSz w:w="11906" w:h="16838" w:code="9"/>
          <w:pgMar w:top="567" w:right="849" w:bottom="1077" w:left="1418" w:header="709" w:footer="0" w:gutter="0"/>
          <w:cols w:space="708"/>
          <w:docGrid w:linePitch="360"/>
        </w:sectPr>
      </w:pPr>
    </w:p>
    <w:p w:rsidR="000360EF" w:rsidRPr="001C41BC" w:rsidRDefault="0001578D" w:rsidP="000360EF">
      <w:pPr>
        <w:autoSpaceDE w:val="0"/>
        <w:autoSpaceDN w:val="0"/>
        <w:adjustRightInd w:val="0"/>
        <w:spacing w:line="240" w:lineRule="auto"/>
        <w:ind w:left="0" w:right="282" w:firstLine="0"/>
        <w:jc w:val="right"/>
        <w:rPr>
          <w:rFonts w:ascii="Times New Roman" w:hAnsi="Times New Roman"/>
          <w:i w:val="0"/>
          <w:sz w:val="20"/>
          <w:szCs w:val="20"/>
        </w:rPr>
      </w:pPr>
      <w:r w:rsidRPr="001C41BC">
        <w:rPr>
          <w:rFonts w:ascii="Times New Roman" w:hAnsi="Times New Roman"/>
          <w:i w:val="0"/>
          <w:sz w:val="20"/>
          <w:szCs w:val="20"/>
        </w:rPr>
        <w:lastRenderedPageBreak/>
        <w:t>Таблица 1</w:t>
      </w:r>
    </w:p>
    <w:p w:rsidR="000360EF" w:rsidRPr="001C41BC" w:rsidRDefault="000360EF" w:rsidP="000360EF">
      <w:pPr>
        <w:spacing w:line="240" w:lineRule="auto"/>
        <w:ind w:left="0" w:firstLine="0"/>
        <w:jc w:val="center"/>
        <w:rPr>
          <w:rFonts w:ascii="Times New Roman" w:hAnsi="Times New Roman"/>
          <w:i w:val="0"/>
          <w:sz w:val="24"/>
        </w:rPr>
      </w:pPr>
      <w:r w:rsidRPr="001C41BC">
        <w:rPr>
          <w:rFonts w:ascii="Times New Roman" w:hAnsi="Times New Roman"/>
          <w:i w:val="0"/>
          <w:sz w:val="24"/>
        </w:rPr>
        <w:t>Сведения о видах, назначении и наименованиях планируемых для размещения объектов местного значения, их основные характеристики, их местоположение</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1277"/>
        <w:gridCol w:w="2126"/>
        <w:gridCol w:w="3119"/>
        <w:gridCol w:w="2268"/>
        <w:gridCol w:w="1984"/>
        <w:gridCol w:w="4644"/>
        <w:gridCol w:w="34"/>
      </w:tblGrid>
      <w:tr w:rsidR="00B7260E" w:rsidRPr="001C41BC" w:rsidTr="00992341">
        <w:trPr>
          <w:trHeight w:val="20"/>
          <w:tblHeader/>
        </w:trPr>
        <w:tc>
          <w:tcPr>
            <w:tcW w:w="1277" w:type="dxa"/>
            <w:tcBorders>
              <w:top w:val="single" w:sz="4" w:space="0" w:color="auto"/>
              <w:left w:val="single" w:sz="4" w:space="0" w:color="auto"/>
              <w:bottom w:val="single" w:sz="4" w:space="0" w:color="auto"/>
              <w:right w:val="single" w:sz="4" w:space="0" w:color="auto"/>
            </w:tcBorders>
            <w:vAlign w:val="center"/>
          </w:tcPr>
          <w:p w:rsidR="00AB1474" w:rsidRPr="001C41BC" w:rsidRDefault="00AB1474" w:rsidP="00DB2951">
            <w:pPr>
              <w:spacing w:line="240" w:lineRule="auto"/>
              <w:ind w:left="0" w:right="0" w:firstLine="0"/>
              <w:jc w:val="center"/>
              <w:rPr>
                <w:rFonts w:ascii="Times New Roman" w:hAnsi="Times New Roman"/>
                <w:b/>
                <w:bCs/>
                <w:i w:val="0"/>
                <w:sz w:val="20"/>
                <w:szCs w:val="20"/>
              </w:rPr>
            </w:pPr>
            <w:r w:rsidRPr="001C41BC">
              <w:rPr>
                <w:rFonts w:ascii="Times New Roman" w:hAnsi="Times New Roman"/>
                <w:b/>
                <w:bCs/>
                <w:i w:val="0"/>
                <w:sz w:val="20"/>
                <w:szCs w:val="20"/>
              </w:rPr>
              <w:t>Вид</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1474" w:rsidRPr="001C41BC" w:rsidRDefault="00AB1474" w:rsidP="00DB2951">
            <w:pPr>
              <w:spacing w:line="240" w:lineRule="auto"/>
              <w:ind w:left="0" w:right="0" w:firstLine="0"/>
              <w:jc w:val="center"/>
              <w:rPr>
                <w:rFonts w:ascii="Times New Roman" w:hAnsi="Times New Roman"/>
                <w:b/>
                <w:bCs/>
                <w:i w:val="0"/>
                <w:sz w:val="20"/>
                <w:szCs w:val="20"/>
              </w:rPr>
            </w:pPr>
            <w:r w:rsidRPr="001C41BC">
              <w:rPr>
                <w:rFonts w:ascii="Times New Roman" w:hAnsi="Times New Roman"/>
                <w:b/>
                <w:bCs/>
                <w:i w:val="0"/>
                <w:sz w:val="20"/>
                <w:szCs w:val="20"/>
              </w:rPr>
              <w:t>Назначение</w:t>
            </w:r>
          </w:p>
        </w:tc>
        <w:tc>
          <w:tcPr>
            <w:tcW w:w="3119" w:type="dxa"/>
            <w:tcBorders>
              <w:top w:val="single" w:sz="4" w:space="0" w:color="auto"/>
              <w:left w:val="single" w:sz="4" w:space="0" w:color="auto"/>
              <w:bottom w:val="single" w:sz="4" w:space="0" w:color="auto"/>
              <w:right w:val="single" w:sz="4" w:space="0" w:color="auto"/>
            </w:tcBorders>
            <w:vAlign w:val="center"/>
            <w:hideMark/>
          </w:tcPr>
          <w:p w:rsidR="00AB1474" w:rsidRPr="001C41BC" w:rsidRDefault="00AB1474" w:rsidP="00DB2951">
            <w:pPr>
              <w:spacing w:line="240" w:lineRule="auto"/>
              <w:ind w:left="0" w:right="0" w:firstLine="0"/>
              <w:jc w:val="center"/>
              <w:rPr>
                <w:rFonts w:ascii="Times New Roman" w:hAnsi="Times New Roman"/>
                <w:b/>
                <w:bCs/>
                <w:i w:val="0"/>
                <w:sz w:val="20"/>
                <w:szCs w:val="20"/>
              </w:rPr>
            </w:pPr>
            <w:r w:rsidRPr="001C41BC">
              <w:rPr>
                <w:rFonts w:ascii="Times New Roman" w:hAnsi="Times New Roman"/>
                <w:b/>
                <w:bCs/>
                <w:i w:val="0"/>
                <w:sz w:val="20"/>
                <w:szCs w:val="20"/>
              </w:rPr>
              <w:t>Наименование</w:t>
            </w:r>
          </w:p>
        </w:tc>
        <w:tc>
          <w:tcPr>
            <w:tcW w:w="2268" w:type="dxa"/>
            <w:tcBorders>
              <w:top w:val="single" w:sz="4" w:space="0" w:color="auto"/>
              <w:left w:val="single" w:sz="4" w:space="0" w:color="auto"/>
              <w:bottom w:val="single" w:sz="4" w:space="0" w:color="auto"/>
              <w:right w:val="single" w:sz="4" w:space="0" w:color="auto"/>
            </w:tcBorders>
            <w:vAlign w:val="center"/>
            <w:hideMark/>
          </w:tcPr>
          <w:p w:rsidR="00AB1474" w:rsidRPr="001C41BC" w:rsidRDefault="00AB1474" w:rsidP="00DB2951">
            <w:pPr>
              <w:spacing w:line="240" w:lineRule="auto"/>
              <w:ind w:left="0" w:right="0" w:firstLine="0"/>
              <w:jc w:val="center"/>
              <w:rPr>
                <w:rFonts w:ascii="Times New Roman" w:hAnsi="Times New Roman"/>
                <w:b/>
                <w:bCs/>
                <w:i w:val="0"/>
                <w:sz w:val="20"/>
                <w:szCs w:val="20"/>
              </w:rPr>
            </w:pPr>
            <w:r w:rsidRPr="001C41BC">
              <w:rPr>
                <w:rFonts w:ascii="Times New Roman" w:hAnsi="Times New Roman"/>
                <w:b/>
                <w:bCs/>
                <w:i w:val="0"/>
                <w:sz w:val="20"/>
                <w:szCs w:val="20"/>
              </w:rPr>
              <w:t>Местоположение</w:t>
            </w:r>
          </w:p>
        </w:tc>
        <w:tc>
          <w:tcPr>
            <w:tcW w:w="1984" w:type="dxa"/>
            <w:tcBorders>
              <w:top w:val="single" w:sz="4" w:space="0" w:color="auto"/>
              <w:left w:val="single" w:sz="4" w:space="0" w:color="auto"/>
              <w:bottom w:val="single" w:sz="4" w:space="0" w:color="auto"/>
              <w:right w:val="single" w:sz="4" w:space="0" w:color="auto"/>
            </w:tcBorders>
          </w:tcPr>
          <w:p w:rsidR="00AB1474" w:rsidRPr="001C41BC" w:rsidRDefault="00992341" w:rsidP="00DB2951">
            <w:pPr>
              <w:spacing w:line="240" w:lineRule="auto"/>
              <w:ind w:left="0" w:right="0" w:firstLine="0"/>
              <w:jc w:val="center"/>
              <w:rPr>
                <w:rFonts w:ascii="Times New Roman" w:hAnsi="Times New Roman"/>
                <w:b/>
                <w:bCs/>
                <w:i w:val="0"/>
                <w:sz w:val="20"/>
                <w:szCs w:val="20"/>
              </w:rPr>
            </w:pPr>
            <w:r w:rsidRPr="001C41BC">
              <w:rPr>
                <w:rFonts w:ascii="Times New Roman" w:hAnsi="Times New Roman"/>
                <w:b/>
                <w:bCs/>
                <w:i w:val="0"/>
                <w:sz w:val="20"/>
                <w:szCs w:val="20"/>
              </w:rPr>
              <w:t xml:space="preserve">Характеристики </w:t>
            </w:r>
            <w:r w:rsidR="00AB1474" w:rsidRPr="001C41BC">
              <w:rPr>
                <w:rFonts w:ascii="Times New Roman" w:hAnsi="Times New Roman"/>
                <w:b/>
                <w:bCs/>
                <w:i w:val="0"/>
                <w:sz w:val="20"/>
                <w:szCs w:val="20"/>
              </w:rPr>
              <w:t>ЗОУИТ</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AB1474" w:rsidRPr="001C41BC" w:rsidRDefault="00AB1474" w:rsidP="00992341">
            <w:pPr>
              <w:spacing w:line="240" w:lineRule="auto"/>
              <w:ind w:left="0" w:right="0" w:firstLine="0"/>
              <w:jc w:val="center"/>
              <w:rPr>
                <w:rFonts w:ascii="Times New Roman" w:hAnsi="Times New Roman"/>
                <w:b/>
                <w:bCs/>
                <w:i w:val="0"/>
                <w:sz w:val="20"/>
                <w:szCs w:val="20"/>
              </w:rPr>
            </w:pPr>
            <w:r w:rsidRPr="001C41BC">
              <w:rPr>
                <w:rFonts w:ascii="Times New Roman" w:hAnsi="Times New Roman"/>
                <w:b/>
                <w:bCs/>
                <w:i w:val="0"/>
                <w:sz w:val="20"/>
                <w:szCs w:val="20"/>
              </w:rPr>
              <w:t>Основные характеристики</w:t>
            </w:r>
          </w:p>
        </w:tc>
      </w:tr>
      <w:tr w:rsidR="00B7260E" w:rsidRPr="001C41BC" w:rsidTr="00E26A48">
        <w:trPr>
          <w:trHeight w:val="20"/>
        </w:trPr>
        <w:tc>
          <w:tcPr>
            <w:tcW w:w="15452" w:type="dxa"/>
            <w:gridSpan w:val="7"/>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ОКС учебно-образовательного назначения</w:t>
            </w:r>
          </w:p>
        </w:tc>
      </w:tr>
      <w:tr w:rsidR="00B7260E" w:rsidRPr="001C41BC" w:rsidTr="00E26A48">
        <w:trPr>
          <w:trHeight w:val="20"/>
        </w:trPr>
        <w:tc>
          <w:tcPr>
            <w:tcW w:w="15452" w:type="dxa"/>
            <w:gridSpan w:val="7"/>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140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835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школы, с добавлением внешкольных учреждений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ул.Лесная, 1Б</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200 мест внешкольных учреждений</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школы, с добавлением внешкольных учреждений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ул.Светлая, 12а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200 мест внешкольных учреждений</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школы, с добавлением внешкольных учреждений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ул.Светлая, 22а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255 мест внешкольных учреждений</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школы, с добавлением внешкольных учреждений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ул.Колмогоровская, 7</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200 мест внешкольных учреждений</w:t>
            </w:r>
          </w:p>
        </w:tc>
      </w:tr>
      <w:tr w:rsidR="00B7260E" w:rsidRPr="001C41BC" w:rsidTr="00802AB5">
        <w:trPr>
          <w:trHeight w:val="20"/>
        </w:trPr>
        <w:tc>
          <w:tcPr>
            <w:tcW w:w="15452" w:type="dxa"/>
            <w:gridSpan w:val="7"/>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4"/>
              </w:rPr>
            </w:pPr>
            <w:r w:rsidRPr="001C41BC">
              <w:rPr>
                <w:rFonts w:ascii="Times New Roman" w:hAnsi="Times New Roman"/>
                <w:sz w:val="24"/>
              </w:rPr>
              <w:t>Расчетный срок</w:t>
            </w:r>
          </w:p>
        </w:tc>
      </w:tr>
      <w:tr w:rsidR="00B7260E" w:rsidRPr="001C41BC" w:rsidTr="00215230">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nil"/>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w:t>
            </w:r>
          </w:p>
        </w:tc>
        <w:tc>
          <w:tcPr>
            <w:tcW w:w="2268" w:type="dxa"/>
            <w:tcBorders>
              <w:top w:val="nil"/>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мкр.Старобелово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восточнее мкр.Старобелово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6 мкр., западнее ул.Пролетарская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север мкр.Бабанаково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мкр.Бабанаково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 мкр.Чертинский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272 места</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восточнее мкр.Старобелово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960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960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 мкр.Чертинский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960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749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восточнее мкр.Финский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220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ул.Шевцовой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220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южнее ул.Шевцовой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220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 xml:space="preserve">Нежилое </w:t>
            </w:r>
            <w:r w:rsidRPr="001C41BC">
              <w:rPr>
                <w:rFonts w:ascii="Times New Roman" w:hAnsi="Times New Roman"/>
                <w:i w:val="0"/>
                <w:sz w:val="24"/>
              </w:rPr>
              <w:lastRenderedPageBreak/>
              <w:t>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 xml:space="preserve">Дошкольное </w:t>
            </w:r>
            <w:r w:rsidRPr="001C41BC">
              <w:rPr>
                <w:rFonts w:ascii="Times New Roman" w:hAnsi="Times New Roman"/>
                <w:i w:val="0"/>
                <w:sz w:val="24"/>
              </w:rPr>
              <w:lastRenderedPageBreak/>
              <w:t>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пгт.Бачатский, </w:t>
            </w:r>
            <w:r w:rsidRPr="001C41BC">
              <w:rPr>
                <w:rFonts w:ascii="Times New Roman" w:hAnsi="Times New Roman"/>
                <w:i w:val="0"/>
                <w:sz w:val="24"/>
              </w:rPr>
              <w:lastRenderedPageBreak/>
              <w:t>Греческий микрорайон</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lastRenderedPageBreak/>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73 места</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с внешкольными учреждениями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южнее ул.Шевцовой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szCs w:val="20"/>
              </w:rPr>
              <w:t>Мощность 550 мест, с внешкольными учреждениями на 700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с внешкольными учреждениями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восточнее мкр.Финский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215 мест, с внешкольными учреждениями на 451 место</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ул.3 набережная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280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ул.Красная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280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ул.Грамотеинская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163 места</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юг, возле улицы свободы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190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запад</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111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с внешкольными учреждениями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ул.Мусоргского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960 мест, с внешкольными учреждениями на 300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с внешкольными учреждениями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пгт.Инской, запад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330 мест, с внешкольными учреждениями на 236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ул.Мира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220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ул.Полевая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220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ул.Ахматовой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178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с внешкольными учреждениями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ул.Полевая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525 мест, с внешкольными учреждениями на 743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 xml:space="preserve">Нежилое </w:t>
            </w:r>
            <w:r w:rsidRPr="001C41BC">
              <w:rPr>
                <w:rFonts w:ascii="Times New Roman" w:hAnsi="Times New Roman"/>
                <w:i w:val="0"/>
                <w:sz w:val="24"/>
              </w:rPr>
              <w:lastRenderedPageBreak/>
              <w:t>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 xml:space="preserve">Дошкольное </w:t>
            </w:r>
            <w:r w:rsidRPr="001C41BC">
              <w:rPr>
                <w:rFonts w:ascii="Times New Roman" w:hAnsi="Times New Roman"/>
                <w:i w:val="0"/>
                <w:sz w:val="24"/>
              </w:rPr>
              <w:lastRenderedPageBreak/>
              <w:t>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д.Грамотеино, </w:t>
            </w:r>
            <w:r w:rsidRPr="001C41BC">
              <w:rPr>
                <w:rFonts w:ascii="Times New Roman" w:hAnsi="Times New Roman"/>
                <w:i w:val="0"/>
                <w:sz w:val="24"/>
              </w:rPr>
              <w:lastRenderedPageBreak/>
              <w:t>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lastRenderedPageBreak/>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160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с внешкольными учреждениями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280 мест, с внешкольными учреждениями на 140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Дошкольное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между ул.Кузбасская и ул.Аграрная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0"/>
                <w:szCs w:val="20"/>
              </w:rPr>
            </w:pPr>
            <w:r w:rsidRPr="001C41BC">
              <w:rPr>
                <w:rFonts w:ascii="Times New Roman" w:hAnsi="Times New Roman"/>
                <w:i w:val="0"/>
                <w:sz w:val="24"/>
                <w:szCs w:val="20"/>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45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Школьное образование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с внешкольными учреждениями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между ул.Кузбасская и ул.Аграрная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85 мест, с внешкольными учреждениями на 45 мест</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b/>
                <w:i w:val="0"/>
                <w:sz w:val="20"/>
                <w:szCs w:val="20"/>
              </w:rPr>
              <w:t>ОКС культурно-досугового назначения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включая общедоступную библиотеку, (в т.ч. детская и юношеская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ул.Кузбасская 59</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Вместимость 25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включая детскую и юношескую библиотеку</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мкр.Телеут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Вместимость 445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ул.Спортивная, 2</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55110 единиц хранения</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ул.Колмогоровская, 7а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47435 единиц хранения</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пгт.Инской, </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ул.Ильича, 3</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49704 единиц хранения</w:t>
            </w:r>
          </w:p>
        </w:tc>
      </w:tr>
      <w:tr w:rsidR="00B7260E" w:rsidRPr="001C41BC" w:rsidTr="0068136B">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ул.Ермака, 16</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50539 единиц хранения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Расчетный срок</w:t>
            </w:r>
          </w:p>
        </w:tc>
      </w:tr>
      <w:tr w:rsidR="00B7260E" w:rsidRPr="001C41BC" w:rsidTr="00EF64FC">
        <w:trPr>
          <w:trHeight w:val="28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ул.Шевцовой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Вместимость 555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ул.Профсоюзная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Вместимость 635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ул.Приморская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Вместимость 175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Вместимость 330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Вместимость 80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ул.Октябрьская 12а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28001 единиц хранения</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33" w:firstLine="0"/>
              <w:rPr>
                <w:rFonts w:ascii="Times New Roman" w:hAnsi="Times New Roman"/>
                <w:i w:val="0"/>
                <w:sz w:val="24"/>
              </w:rPr>
            </w:pPr>
            <w:r w:rsidRPr="001C41BC">
              <w:rPr>
                <w:rFonts w:ascii="Times New Roman" w:hAnsi="Times New Roman"/>
                <w:i w:val="0"/>
                <w:sz w:val="24"/>
              </w:rPr>
              <w:t>Культурный досуг</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библиотека)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3-й микрорайон, 7</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Мощность 12436 единиц хранения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spacing w:line="240" w:lineRule="auto"/>
              <w:ind w:left="0" w:right="0" w:firstLine="79"/>
              <w:jc w:val="center"/>
              <w:rPr>
                <w:rFonts w:ascii="Times New Roman" w:hAnsi="Times New Roman"/>
                <w:b/>
                <w:i w:val="0"/>
                <w:sz w:val="20"/>
                <w:szCs w:val="20"/>
              </w:rPr>
            </w:pPr>
            <w:r w:rsidRPr="001C41BC">
              <w:rPr>
                <w:rFonts w:ascii="Times New Roman" w:hAnsi="Times New Roman"/>
                <w:b/>
                <w:i w:val="0"/>
                <w:sz w:val="20"/>
                <w:szCs w:val="20"/>
              </w:rPr>
              <w:t>ОКС спортивного назначения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sz w:val="20"/>
                <w:szCs w:val="20"/>
              </w:rPr>
            </w:pPr>
            <w:r w:rsidRPr="001C41BC">
              <w:rPr>
                <w:rFonts w:ascii="Times New Roman" w:hAnsi="Times New Roman"/>
                <w:sz w:val="20"/>
                <w:szCs w:val="20"/>
              </w:rPr>
              <w:t>1 очередь</w:t>
            </w:r>
          </w:p>
        </w:tc>
      </w:tr>
      <w:tr w:rsidR="00B7260E" w:rsidRPr="001C41BC" w:rsidTr="00A71162">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Стадион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западной границы ППТ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Теннисный корт</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западной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Площадь 600 м</w:t>
            </w:r>
            <w:r w:rsidRPr="001C41BC">
              <w:rPr>
                <w:rFonts w:ascii="Times New Roman" w:hAnsi="Times New Roman"/>
                <w:i w:val="0"/>
                <w:sz w:val="24"/>
                <w:vertAlign w:val="superscript"/>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Волейбольная площадка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западной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600 м</w:t>
            </w:r>
            <w:r w:rsidRPr="001C41BC">
              <w:rPr>
                <w:rFonts w:ascii="Times New Roman" w:hAnsi="Times New Roman"/>
                <w:i w:val="0"/>
                <w:sz w:val="24"/>
                <w:vertAlign w:val="superscript"/>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Волейбольная площадка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западной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600 м</w:t>
            </w:r>
            <w:r w:rsidRPr="001C41BC">
              <w:rPr>
                <w:rFonts w:ascii="Times New Roman" w:hAnsi="Times New Roman"/>
                <w:i w:val="0"/>
                <w:sz w:val="24"/>
                <w:vertAlign w:val="superscript"/>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Помещение для занятий спортом</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ул.Советская 41г</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1050 м</w:t>
            </w:r>
            <w:r w:rsidRPr="001C41BC">
              <w:rPr>
                <w:rFonts w:ascii="Times New Roman" w:hAnsi="Times New Roman"/>
                <w:i w:val="0"/>
                <w:sz w:val="24"/>
                <w:vertAlign w:val="superscript"/>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Фитнес-центр, боулинг, кафе</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ул.Клубная-ул.Южная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560 м</w:t>
            </w:r>
            <w:r w:rsidRPr="001C41BC">
              <w:rPr>
                <w:rFonts w:ascii="Times New Roman" w:hAnsi="Times New Roman"/>
                <w:i w:val="0"/>
                <w:sz w:val="24"/>
                <w:vertAlign w:val="superscript"/>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Физкультурно-оздоровительный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микрорайоны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820 м</w:t>
            </w:r>
            <w:r w:rsidRPr="001C41BC">
              <w:rPr>
                <w:rFonts w:ascii="Times New Roman" w:hAnsi="Times New Roman"/>
                <w:i w:val="0"/>
                <w:sz w:val="24"/>
                <w:vertAlign w:val="superscript"/>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Спортивно-оздоровительный комплекс</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ул.Профсоюзная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Спортивный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3 микрорайон, с юго-восточной границы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Бассейн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275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Расчетный срок</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 (в т.ч. бассейн)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север мкр.Бабанаково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420 м</w:t>
            </w:r>
            <w:r w:rsidRPr="001C41BC">
              <w:rPr>
                <w:rFonts w:ascii="Times New Roman" w:hAnsi="Times New Roman"/>
                <w:i w:val="0"/>
                <w:sz w:val="24"/>
                <w:vertAlign w:val="superscript"/>
              </w:rPr>
              <w:t>2</w:t>
            </w:r>
            <w:r w:rsidRPr="001C41BC">
              <w:rPr>
                <w:rFonts w:ascii="Times New Roman" w:hAnsi="Times New Roman"/>
                <w:i w:val="0"/>
                <w:sz w:val="24"/>
              </w:rPr>
              <w:t>,(в т.ч. бассейн 550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 (в т.ч. бассейн)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мкр.Старобелово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420 м</w:t>
            </w:r>
            <w:r w:rsidRPr="001C41BC">
              <w:rPr>
                <w:rFonts w:ascii="Times New Roman" w:hAnsi="Times New Roman"/>
                <w:i w:val="0"/>
                <w:sz w:val="24"/>
                <w:vertAlign w:val="superscript"/>
              </w:rPr>
              <w:t>2</w:t>
            </w:r>
            <w:r w:rsidRPr="001C41BC">
              <w:rPr>
                <w:rFonts w:ascii="Times New Roman" w:hAnsi="Times New Roman"/>
                <w:i w:val="0"/>
                <w:sz w:val="24"/>
              </w:rPr>
              <w:t>,(в т.ч. бассейн 550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 (в т.ч. бассейн)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Площадь 420 м</w:t>
            </w:r>
            <w:r w:rsidRPr="001C41BC">
              <w:rPr>
                <w:rFonts w:ascii="Times New Roman" w:hAnsi="Times New Roman"/>
                <w:i w:val="0"/>
                <w:sz w:val="24"/>
                <w:vertAlign w:val="superscript"/>
              </w:rPr>
              <w:t>2</w:t>
            </w:r>
            <w:r w:rsidRPr="001C41BC">
              <w:rPr>
                <w:rFonts w:ascii="Times New Roman" w:hAnsi="Times New Roman"/>
                <w:i w:val="0"/>
                <w:sz w:val="24"/>
              </w:rPr>
              <w:t>,(в т.ч. бассейн 275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Площадь 162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Массовый спорт</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ул.Кузбасская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vertAlign w:val="superscript"/>
                <w:lang w:eastAsia="ar-SA"/>
              </w:rPr>
            </w:pPr>
            <w:r w:rsidRPr="001C41BC">
              <w:rPr>
                <w:rFonts w:ascii="Times New Roman" w:hAnsi="Times New Roman"/>
                <w:i w:val="0"/>
                <w:sz w:val="24"/>
                <w:lang w:eastAsia="ar-SA"/>
              </w:rPr>
              <w:t>Площадь 162 м</w:t>
            </w:r>
            <w:r w:rsidRPr="001C41BC">
              <w:rPr>
                <w:rFonts w:ascii="Times New Roman" w:hAnsi="Times New Roman"/>
                <w:i w:val="0"/>
                <w:sz w:val="24"/>
                <w:vertAlign w:val="superscript"/>
                <w:lang w:eastAsia="ar-SA"/>
              </w:rPr>
              <w:t>2</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b/>
                <w:bCs/>
                <w:i w:val="0"/>
                <w:sz w:val="20"/>
                <w:szCs w:val="20"/>
              </w:rPr>
              <w:t>ОКС здравоохранения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Здравоохранение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Аптека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Здравоохранение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Аптечный киоск, встроенный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Здравоохранение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Поликлиника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Здравоохранение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Здание городского патологоанатомического бюро (реконструкция)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3 микрорайон, 124/2</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Здравоохранение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Аптека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Здравоохранение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Лечебный реабилитационный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ул.Аэродромная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spacing w:line="240" w:lineRule="auto"/>
              <w:ind w:left="0" w:right="0" w:firstLine="79"/>
              <w:jc w:val="center"/>
              <w:rPr>
                <w:rFonts w:ascii="Times New Roman" w:hAnsi="Times New Roman"/>
                <w:b/>
                <w:i w:val="0"/>
                <w:sz w:val="20"/>
                <w:szCs w:val="20"/>
              </w:rPr>
            </w:pPr>
            <w:r w:rsidRPr="001C41BC">
              <w:rPr>
                <w:rFonts w:ascii="Times New Roman" w:hAnsi="Times New Roman"/>
                <w:b/>
                <w:i w:val="0"/>
                <w:sz w:val="20"/>
                <w:szCs w:val="20"/>
              </w:rPr>
              <w:t>ОКС социального обеспечения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spacing w:line="240" w:lineRule="auto"/>
              <w:ind w:left="0" w:right="0" w:firstLine="79"/>
              <w:jc w:val="center"/>
              <w:rPr>
                <w:rFonts w:ascii="Times New Roman" w:hAnsi="Times New Roman"/>
                <w:i w:val="0"/>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Торгово-развлекательный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Площадь 1040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Торгово-развлекательный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западной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Площадь 1370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Банк</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Почтовое отделение</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Магазины встроенные</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Площадь 70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бытового обслуживания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2 рабочих места</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 xml:space="preserve">Нежилое </w:t>
            </w:r>
            <w:r w:rsidRPr="001C41BC">
              <w:rPr>
                <w:rFonts w:ascii="Times New Roman" w:hAnsi="Times New Roman"/>
                <w:i w:val="0"/>
                <w:sz w:val="24"/>
                <w:szCs w:val="20"/>
              </w:rPr>
              <w:lastRenderedPageBreak/>
              <w:t>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 xml:space="preserve">Социальное </w:t>
            </w:r>
            <w:r w:rsidRPr="001C41BC">
              <w:rPr>
                <w:rFonts w:ascii="Times New Roman" w:hAnsi="Times New Roman"/>
                <w:i w:val="0"/>
                <w:sz w:val="24"/>
                <w:szCs w:val="20"/>
              </w:rPr>
              <w:lastRenderedPageBreak/>
              <w:t>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lastRenderedPageBreak/>
              <w:t xml:space="preserve">Бизнес-центр «Премьер» с </w:t>
            </w:r>
            <w:r w:rsidRPr="001C41BC">
              <w:rPr>
                <w:rFonts w:ascii="Times New Roman" w:eastAsiaTheme="minorHAnsi" w:hAnsi="Times New Roman"/>
                <w:i w:val="0"/>
                <w:sz w:val="24"/>
                <w:lang w:eastAsia="en-US"/>
              </w:rPr>
              <w:lastRenderedPageBreak/>
              <w:t>подземной парковкой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г.Белово, ул.Ленина </w:t>
            </w:r>
            <w:r w:rsidRPr="001C41BC">
              <w:rPr>
                <w:rFonts w:ascii="Times New Roman" w:hAnsi="Times New Roman"/>
                <w:i w:val="0"/>
                <w:sz w:val="24"/>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lastRenderedPageBreak/>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lang w:eastAsia="ar-SA"/>
              </w:rPr>
              <w:t>Площадь 4911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Пиццерия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ул.Б. Хмельницкого в районе Стадиона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Вместительность 175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3670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2-х этажный магазин промышленных товаров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ул.2я Рабочая, в районе жд №63,65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620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Магазин непродовольственных товаров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1220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Православный храм</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пер.Почтовый, 57</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промтоварный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490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Офис</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ул.2-я Рабочая №75</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промышленных товаров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ул.2-я Рабочая №75</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730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2450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Торговый комплекс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930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продовольственных товаров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пер.Толстого 3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Кафе</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ул.Юбилейная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на 530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ул.Ленина 5/1</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 xml:space="preserve">Нежилое </w:t>
            </w:r>
            <w:r w:rsidRPr="001C41BC">
              <w:rPr>
                <w:rFonts w:ascii="Times New Roman" w:hAnsi="Times New Roman"/>
                <w:i w:val="0"/>
                <w:sz w:val="24"/>
                <w:szCs w:val="20"/>
              </w:rPr>
              <w:lastRenderedPageBreak/>
              <w:t>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 xml:space="preserve">Социальное </w:t>
            </w:r>
            <w:r w:rsidRPr="001C41BC">
              <w:rPr>
                <w:rFonts w:ascii="Times New Roman" w:hAnsi="Times New Roman"/>
                <w:i w:val="0"/>
                <w:sz w:val="24"/>
                <w:szCs w:val="20"/>
              </w:rPr>
              <w:lastRenderedPageBreak/>
              <w:t>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Общественно-деловой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Pr="001C41BC">
              <w:rPr>
                <w:rFonts w:ascii="Times New Roman" w:hAnsi="Times New Roman"/>
                <w:i w:val="0"/>
                <w:sz w:val="24"/>
              </w:rPr>
              <w:lastRenderedPageBreak/>
              <w:t xml:space="preserve">ул.Юбилейная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lastRenderedPageBreak/>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товаров первой необходимости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5-6 микрорайоны, в районе жд №82 по ул.3-й микрорайон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730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Торговый комплекс</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5-6 микрорайоны, кадастровый номер 42:21:0114001:39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10220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микрорайон Финский в районе жд №14</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760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Магазин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микрорайон Финский в районе жд №28</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lang w:eastAsia="ar-SA"/>
              </w:rPr>
              <w:t>Площадь 250 м</w:t>
            </w:r>
            <w:r w:rsidRPr="001C41BC">
              <w:rPr>
                <w:rFonts w:ascii="Times New Roman" w:hAnsi="Times New Roman"/>
                <w:i w:val="0"/>
                <w:sz w:val="24"/>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Офисное здание возле жд №30</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пгт.Бачатский, </w:t>
            </w:r>
            <w:r w:rsidRPr="001C41BC">
              <w:rPr>
                <w:rFonts w:ascii="Times New Roman" w:eastAsiaTheme="minorHAnsi" w:hAnsi="Times New Roman"/>
                <w:i w:val="0"/>
                <w:sz w:val="24"/>
                <w:lang w:eastAsia="en-US"/>
              </w:rPr>
              <w:t>возле жд №30, ао ул.Швецовой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eastAsiaTheme="minorHAnsi" w:hAnsi="Times New Roman"/>
                <w:i w:val="0"/>
                <w:sz w:val="24"/>
                <w:szCs w:val="20"/>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ул.Тухачевского между жд №12 и 12а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hAnsi="Times New Roman"/>
                <w:i w:val="0"/>
                <w:sz w:val="24"/>
                <w:szCs w:val="20"/>
                <w:lang w:eastAsia="ar-SA"/>
              </w:rPr>
              <w:t>Площадь 200 м</w:t>
            </w:r>
            <w:r w:rsidRPr="001C41BC">
              <w:rPr>
                <w:rFonts w:ascii="Times New Roman" w:hAnsi="Times New Roman"/>
                <w:i w:val="0"/>
                <w:sz w:val="24"/>
                <w:szCs w:val="20"/>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Павильон-кафетерий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ул.Ермака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eastAsiaTheme="minorHAnsi" w:hAnsi="Times New Roman"/>
                <w:i w:val="0"/>
                <w:sz w:val="24"/>
                <w:szCs w:val="20"/>
                <w:lang w:eastAsia="en-US"/>
              </w:rPr>
              <w:t>Вместимость 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Супермаркет строительных и отделочных материалов «Хозяин»</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микрорайон,</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hAnsi="Times New Roman"/>
                <w:i w:val="0"/>
                <w:sz w:val="24"/>
                <w:szCs w:val="20"/>
                <w:lang w:eastAsia="ar-SA"/>
              </w:rPr>
              <w:t>Площадь 2800 м</w:t>
            </w:r>
            <w:r w:rsidRPr="001C41BC">
              <w:rPr>
                <w:rFonts w:ascii="Times New Roman" w:hAnsi="Times New Roman"/>
                <w:i w:val="0"/>
                <w:sz w:val="24"/>
                <w:szCs w:val="20"/>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Супермаркет строительных и отделочных материалов «Стройарсенал»</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микрорайон,</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hAnsi="Times New Roman"/>
                <w:i w:val="0"/>
                <w:sz w:val="24"/>
                <w:szCs w:val="20"/>
                <w:lang w:eastAsia="ar-SA"/>
              </w:rPr>
              <w:t>Площадь 1050 м</w:t>
            </w:r>
            <w:r w:rsidRPr="001C41BC">
              <w:rPr>
                <w:rFonts w:ascii="Times New Roman" w:hAnsi="Times New Roman"/>
                <w:i w:val="0"/>
                <w:sz w:val="24"/>
                <w:szCs w:val="20"/>
                <w:vertAlign w:val="superscript"/>
                <w:lang w:eastAsia="ar-SA"/>
              </w:rPr>
              <w:t>2</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 xml:space="preserve">Нежилое </w:t>
            </w:r>
            <w:r w:rsidRPr="001C41BC">
              <w:rPr>
                <w:rFonts w:ascii="Times New Roman" w:hAnsi="Times New Roman"/>
                <w:i w:val="0"/>
                <w:sz w:val="24"/>
                <w:szCs w:val="20"/>
              </w:rPr>
              <w:lastRenderedPageBreak/>
              <w:t>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 xml:space="preserve">Социальное </w:t>
            </w:r>
            <w:r w:rsidRPr="001C41BC">
              <w:rPr>
                <w:rFonts w:ascii="Times New Roman" w:hAnsi="Times New Roman"/>
                <w:i w:val="0"/>
                <w:sz w:val="24"/>
                <w:szCs w:val="20"/>
              </w:rPr>
              <w:lastRenderedPageBreak/>
              <w:t>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 xml:space="preserve">Торгово-развлекательный </w:t>
            </w:r>
            <w:r w:rsidRPr="001C41BC">
              <w:rPr>
                <w:rFonts w:ascii="Times New Roman" w:eastAsiaTheme="minorHAnsi" w:hAnsi="Times New Roman"/>
                <w:i w:val="0"/>
                <w:sz w:val="24"/>
                <w:lang w:eastAsia="en-US"/>
              </w:rPr>
              <w:lastRenderedPageBreak/>
              <w:t>центр в т.ч.</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кафе;</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кинотеатр;</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игровой зал для детей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г.Белово, пер. </w:t>
            </w:r>
            <w:r w:rsidRPr="001C41BC">
              <w:rPr>
                <w:rFonts w:ascii="Times New Roman" w:hAnsi="Times New Roman"/>
                <w:i w:val="0"/>
                <w:sz w:val="24"/>
              </w:rPr>
              <w:lastRenderedPageBreak/>
              <w:t>Цинкзаводской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lastRenderedPageBreak/>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eastAsiaTheme="minorHAnsi" w:hAnsi="Times New Roman"/>
                <w:i w:val="0"/>
                <w:sz w:val="24"/>
                <w:szCs w:val="20"/>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 Киевская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szCs w:val="20"/>
                <w:lang w:eastAsia="en-US"/>
              </w:rPr>
            </w:pPr>
            <w:r w:rsidRPr="001C41BC">
              <w:rPr>
                <w:rFonts w:ascii="Times New Roman" w:eastAsiaTheme="minorHAnsi" w:hAnsi="Times New Roman"/>
                <w:i w:val="0"/>
                <w:sz w:val="24"/>
                <w:szCs w:val="20"/>
                <w:lang w:eastAsia="en-US"/>
              </w:rPr>
              <w:t>1 объект</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sz w:val="20"/>
                <w:szCs w:val="20"/>
              </w:rPr>
              <w:t>Расчетный срок</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южнее ул.Шевцовой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ул.Чистопольская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ул.Пржевальского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ул.Чкалова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между ул.Кузбасская и ул.Аграрная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юго-запад 5-6 микрорайон</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90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370кг белья в смену;</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на 3910кг белья в смену</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 мкр.Чертинский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90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370кг белья в смену;</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на 3910кг белья в смену</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севернее мкр.Чертинский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90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370кг белья в смену</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 прачечные на 3910кг белья в смену</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Технологическая трасса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100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380кг белья в смену;</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химчистки на 3910кг.белья в смену</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общественного питания на 560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кинотеатры на 1050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между ул.Южной и ул.Красноярская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общественного питания на 560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кинотеатры на 1050 мест</w:t>
            </w:r>
          </w:p>
        </w:tc>
      </w:tr>
      <w:tr w:rsidR="00B7260E" w:rsidRPr="001C41BC" w:rsidTr="00EF70A4">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западнее 5-6 мкр.</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общественного питания на 560 мест;</w:t>
            </w:r>
          </w:p>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 кинотеатры на 760 мест </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Вместимость 580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предприятия бытового обслуживания на 115 мест;</w:t>
            </w:r>
          </w:p>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бани на 80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ул.Парковая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предприятия бытового обслуживания на 110 мест;</w:t>
            </w:r>
          </w:p>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бани на 65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предприятия бытового обслуживания на 140 мест;</w:t>
            </w:r>
          </w:p>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бани на 80 мест;</w:t>
            </w:r>
          </w:p>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отделение банка на 1 операционное место.</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ул.Чкалова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предприятия бытового обслуживания на 15 мест;</w:t>
            </w:r>
          </w:p>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бани на 10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lastRenderedPageBreak/>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между ул.Кузбасская и ул.Аграрная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предприятия бытового обслуживания на 5 мест;</w:t>
            </w:r>
          </w:p>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 бани на 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Предприятия общественного питания суммарно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на 565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Предприятия общественного питания суммарно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на 505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на 490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на 610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на 65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Социальное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на 20 мест</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b/>
                <w:i w:val="0"/>
                <w:sz w:val="20"/>
                <w:szCs w:val="20"/>
              </w:rPr>
              <w:t>ОКС отдыха и туризма</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Гостиницы</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317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85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80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65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95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10 мест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Гостиничное обслуживание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eastAsiaTheme="minorHAnsi" w:hAnsi="Times New Roman"/>
                <w:i w:val="0"/>
                <w:sz w:val="20"/>
                <w:szCs w:val="20"/>
                <w:lang w:eastAsia="en-US"/>
              </w:rPr>
            </w:pPr>
            <w:r w:rsidRPr="001C41BC">
              <w:rPr>
                <w:rFonts w:ascii="Times New Roman" w:hAnsi="Times New Roman"/>
                <w:i w:val="0"/>
                <w:sz w:val="24"/>
                <w:lang w:eastAsia="ar-SA"/>
              </w:rPr>
              <w:t>Вместимость 10 мест</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b/>
                <w:i w:val="0"/>
                <w:sz w:val="20"/>
                <w:szCs w:val="20"/>
              </w:rPr>
              <w:t>ОКС производственного и коммунально-складского назначения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sz w:val="20"/>
                <w:szCs w:val="20"/>
              </w:rPr>
              <w:lastRenderedPageBreak/>
              <w:t>1 очередь</w:t>
            </w:r>
          </w:p>
        </w:tc>
      </w:tr>
      <w:tr w:rsidR="00B7260E" w:rsidRPr="001C41BC" w:rsidTr="00A71162">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eastAsiaTheme="minorHAnsi" w:hAnsi="Times New Roman"/>
                <w:i w:val="0"/>
                <w:sz w:val="24"/>
                <w:lang w:eastAsia="en-US"/>
              </w:rPr>
              <w:t>Цех кондитерских изделий, магазин ИП Клименко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южнее мкр.Бабанаково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A71162">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Цех по выпуску полимерных изделий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bottom"/>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A71162">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Пивоваренный завод</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ул.Аэродромная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20 рабочих мест</w:t>
            </w:r>
          </w:p>
        </w:tc>
      </w:tr>
      <w:tr w:rsidR="00B7260E" w:rsidRPr="001C41BC" w:rsidTr="00A71162">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Ремонт овощехранилища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ул.Аэродромная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A71162">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Овощехранилища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ул.Томская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Вместимость 10 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Производство легкой промышленности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ул.3-й Телеут</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Нежилое здание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szCs w:val="20"/>
              </w:rPr>
            </w:pPr>
            <w:r w:rsidRPr="001C41BC">
              <w:rPr>
                <w:rFonts w:ascii="Times New Roman" w:hAnsi="Times New Roman"/>
                <w:i w:val="0"/>
                <w:sz w:val="24"/>
                <w:szCs w:val="20"/>
              </w:rPr>
              <w:t>Производство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Гаражи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западнее 5-6 мкр.</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b/>
                <w:bCs/>
                <w:i w:val="0"/>
                <w:sz w:val="20"/>
                <w:szCs w:val="20"/>
              </w:rPr>
              <w:t>ОКС специального назначения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Сбор ТКО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восток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Сбор ТКО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ул.Шоссейная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Сбор ТКО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севернее ул.Ильича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Сбор ТКО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Сбор ТКО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ул.Чкалова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Сбор ТКО</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северо-запад</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rPr>
              <w:t>1 объект</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b/>
                <w:bCs/>
                <w:i w:val="0"/>
                <w:sz w:val="20"/>
                <w:szCs w:val="20"/>
              </w:rPr>
              <w:t>ОКС транспортной инфраструктуры</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0"/>
                <w:szCs w:val="20"/>
                <w:lang w:eastAsia="ar-SA"/>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 xml:space="preserve">Обслуживание </w:t>
            </w:r>
            <w:r w:rsidRPr="001C41BC">
              <w:rPr>
                <w:rFonts w:ascii="Times New Roman" w:hAnsi="Times New Roman"/>
                <w:i w:val="0"/>
                <w:sz w:val="24"/>
              </w:rPr>
              <w:lastRenderedPageBreak/>
              <w:t>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 xml:space="preserve">Станция технического </w:t>
            </w:r>
            <w:r w:rsidRPr="001C41BC">
              <w:rPr>
                <w:rFonts w:ascii="Times New Roman" w:eastAsiaTheme="minorHAnsi" w:hAnsi="Times New Roman"/>
                <w:i w:val="0"/>
                <w:sz w:val="24"/>
                <w:lang w:eastAsia="en-US"/>
              </w:rPr>
              <w:lastRenderedPageBreak/>
              <w:t>обслуживания автомобилей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г.Белово, </w:t>
            </w:r>
            <w:r w:rsidRPr="001C41BC">
              <w:rPr>
                <w:rFonts w:ascii="Times New Roman" w:hAnsi="Times New Roman"/>
                <w:i w:val="0"/>
                <w:sz w:val="24"/>
              </w:rPr>
              <w:lastRenderedPageBreak/>
              <w:t xml:space="preserve">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lastRenderedPageBreak/>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10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 восточной стороны от мкр.Старобелово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10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8F1E4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с </w:t>
            </w:r>
            <w:r w:rsidR="008F1E44" w:rsidRPr="001C41BC">
              <w:rPr>
                <w:rFonts w:ascii="Times New Roman" w:hAnsi="Times New Roman"/>
                <w:i w:val="0"/>
                <w:sz w:val="24"/>
              </w:rPr>
              <w:t>южной</w:t>
            </w:r>
            <w:r w:rsidRPr="001C41BC">
              <w:rPr>
                <w:rFonts w:ascii="Times New Roman" w:hAnsi="Times New Roman"/>
                <w:i w:val="0"/>
                <w:sz w:val="24"/>
              </w:rPr>
              <w:t xml:space="preserve"> стороны от мкр.Старобелово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10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8F1E4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8F1E44" w:rsidRPr="001C41BC">
              <w:rPr>
                <w:rFonts w:ascii="Times New Roman" w:hAnsi="Times New Roman"/>
                <w:i w:val="0"/>
                <w:sz w:val="24"/>
              </w:rPr>
              <w:t>м</w:t>
            </w:r>
            <w:r w:rsidRPr="001C41BC">
              <w:rPr>
                <w:rFonts w:ascii="Times New Roman" w:hAnsi="Times New Roman"/>
                <w:i w:val="0"/>
                <w:sz w:val="24"/>
              </w:rPr>
              <w:t>кр.</w:t>
            </w:r>
            <w:r w:rsidR="008F1E44" w:rsidRPr="001C41BC">
              <w:rPr>
                <w:rFonts w:ascii="Times New Roman" w:hAnsi="Times New Roman"/>
                <w:i w:val="0"/>
                <w:sz w:val="24"/>
              </w:rPr>
              <w:t>Бабанаково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10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ул.Кемеровская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10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ул.3-й микрорайон</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10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север мкр.Финский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8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центральная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8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8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ул.Магистральная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8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западная часть</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12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9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Станция технического обслуживания автомобилей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ул.Астраханская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Мощность 9 постов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Предприятие по обслуживанию авто модульного типа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ул.2-я Рабочая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 xml:space="preserve">Обслуживание </w:t>
            </w:r>
            <w:r w:rsidRPr="001C41BC">
              <w:rPr>
                <w:rFonts w:ascii="Times New Roman" w:hAnsi="Times New Roman"/>
                <w:i w:val="0"/>
                <w:sz w:val="24"/>
              </w:rPr>
              <w:lastRenderedPageBreak/>
              <w:t>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 xml:space="preserve">Сервисный центр по </w:t>
            </w:r>
            <w:r w:rsidRPr="001C41BC">
              <w:rPr>
                <w:rFonts w:ascii="Times New Roman" w:eastAsiaTheme="minorHAnsi" w:hAnsi="Times New Roman"/>
                <w:i w:val="0"/>
                <w:sz w:val="24"/>
                <w:lang w:eastAsia="en-US"/>
              </w:rPr>
              <w:lastRenderedPageBreak/>
              <w:t>установке газобаллонного оборудования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г.Белово, </w:t>
            </w:r>
            <w:r w:rsidRPr="001C41BC">
              <w:rPr>
                <w:rFonts w:ascii="Times New Roman" w:hAnsi="Times New Roman"/>
                <w:i w:val="0"/>
                <w:sz w:val="24"/>
              </w:rPr>
              <w:lastRenderedPageBreak/>
              <w:t xml:space="preserve">ул.Аэродромная </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lastRenderedPageBreak/>
              <w:t>СЗЗ - 100м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Автозаправочная станция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42712A">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w:t>
            </w:r>
            <w:r w:rsidR="0042712A" w:rsidRPr="001C41BC">
              <w:rPr>
                <w:rFonts w:ascii="Times New Roman" w:hAnsi="Times New Roman"/>
                <w:i w:val="0"/>
                <w:sz w:val="24"/>
              </w:rPr>
              <w:t>Бабанаково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Автозаправочная станция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42712A" w:rsidRPr="001C41BC">
              <w:rPr>
                <w:rFonts w:ascii="Times New Roman" w:hAnsi="Times New Roman"/>
                <w:i w:val="0"/>
                <w:sz w:val="24"/>
              </w:rPr>
              <w:t>3 мкр.</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Обслуживание автотранспорта</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Автозаправочная станция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42712A">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42712A" w:rsidRPr="001C41BC">
              <w:rPr>
                <w:rFonts w:ascii="Times New Roman" w:hAnsi="Times New Roman"/>
                <w:i w:val="0"/>
                <w:sz w:val="24"/>
              </w:rPr>
              <w:t>3 мкр.</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- 50м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lang w:eastAsia="ar-SA"/>
              </w:rPr>
            </w:pPr>
            <w:r w:rsidRPr="001C41BC">
              <w:rPr>
                <w:rFonts w:ascii="Times New Roman" w:eastAsiaTheme="minorHAnsi" w:hAnsi="Times New Roman"/>
                <w:i w:val="0"/>
                <w:sz w:val="24"/>
                <w:lang w:eastAsia="en-US"/>
              </w:rPr>
              <w:t>-</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b/>
                <w:i w:val="0"/>
                <w:sz w:val="20"/>
                <w:szCs w:val="20"/>
              </w:rPr>
            </w:pPr>
            <w:r w:rsidRPr="001C41BC">
              <w:rPr>
                <w:rFonts w:ascii="Times New Roman" w:hAnsi="Times New Roman"/>
                <w:b/>
                <w:i w:val="0"/>
                <w:sz w:val="20"/>
                <w:szCs w:val="20"/>
              </w:rPr>
              <w:t>ОКС инженерной инфраструктуры</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b/>
                <w:i w:val="0"/>
                <w:sz w:val="20"/>
                <w:szCs w:val="20"/>
              </w:rPr>
            </w:pPr>
            <w:r w:rsidRPr="001C41BC">
              <w:rPr>
                <w:rFonts w:ascii="Times New Roman" w:hAnsi="Times New Roman"/>
                <w:b/>
                <w:i w:val="0"/>
                <w:sz w:val="20"/>
                <w:szCs w:val="20"/>
              </w:rPr>
              <w:t>ОКС водоснабжения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мкр. «Ивушка»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мкр.Ивушка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lang w:eastAsia="ar-SA"/>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врезки в магистральный водовод до насосной станции мкр. «Ивушка»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д.Грамотеино, мкр.Ивушка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Диаметр 1000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насосной станции мкр. «Ивушка» до существующих водопроводных сетей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д.Грамотеино, мкр.Ивушка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Забор воды</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Скважина на Инском водозаборе</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4"/>
              </w:rPr>
            </w:pPr>
            <w:r w:rsidRPr="001C41BC">
              <w:rPr>
                <w:rFonts w:ascii="Times New Roman" w:hAnsi="Times New Roman"/>
                <w:i w:val="0"/>
                <w:sz w:val="24"/>
              </w:rPr>
              <w:t>первый пояс ЗСО – 50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Водоводы от проектных скважин на Инском водозаборе до насосной станции подкачки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Дополнительная насосная станция на площадке насосной станции подкачки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 xml:space="preserve">Водовод от насосной </w:t>
            </w:r>
            <w:r w:rsidRPr="001C41BC">
              <w:rPr>
                <w:rFonts w:ascii="Times New Roman" w:hAnsi="Times New Roman"/>
                <w:i w:val="0"/>
                <w:sz w:val="24"/>
              </w:rPr>
              <w:lastRenderedPageBreak/>
              <w:t>станции подкачки №3 до насосной станции второго подъема «Худяки»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станция второго подъема «Худяки» с увеличением производительности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Производительность 3500 м</w:t>
            </w:r>
            <w:r w:rsidRPr="001C41BC">
              <w:rPr>
                <w:rFonts w:ascii="Times New Roman" w:hAnsi="Times New Roman"/>
                <w:i w:val="0"/>
                <w:sz w:val="24"/>
                <w:vertAlign w:val="superscript"/>
              </w:rPr>
              <w:t>3</w:t>
            </w:r>
            <w:r w:rsidRPr="001C41BC">
              <w:rPr>
                <w:rFonts w:ascii="Times New Roman" w:hAnsi="Times New Roman"/>
                <w:i w:val="0"/>
                <w:sz w:val="24"/>
              </w:rPr>
              <w:t>/ч</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насосной станции второго подъема «Худяки» до гидроузла №2</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гидроузла №2 с увеличением производительности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Производительность 4500 м</w:t>
            </w:r>
            <w:r w:rsidRPr="001C41BC">
              <w:rPr>
                <w:rFonts w:ascii="Times New Roman" w:hAnsi="Times New Roman"/>
                <w:i w:val="0"/>
                <w:sz w:val="24"/>
                <w:vertAlign w:val="superscript"/>
              </w:rPr>
              <w:t>3</w:t>
            </w:r>
            <w:r w:rsidRPr="001C41BC">
              <w:rPr>
                <w:rFonts w:ascii="Times New Roman" w:hAnsi="Times New Roman"/>
                <w:i w:val="0"/>
                <w:sz w:val="24"/>
              </w:rPr>
              <w:t>/ч</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подкачки №1 с увеличением производительности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Производительность 4500 м</w:t>
            </w:r>
            <w:r w:rsidRPr="001C41BC">
              <w:rPr>
                <w:rFonts w:ascii="Times New Roman" w:hAnsi="Times New Roman"/>
                <w:i w:val="0"/>
                <w:sz w:val="24"/>
                <w:vertAlign w:val="superscript"/>
              </w:rPr>
              <w:t>3</w:t>
            </w:r>
            <w:r w:rsidRPr="001C41BC">
              <w:rPr>
                <w:rFonts w:ascii="Times New Roman" w:hAnsi="Times New Roman"/>
                <w:i w:val="0"/>
                <w:sz w:val="24"/>
              </w:rPr>
              <w:t>/ч</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гидроузла №7</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гидроузла №5</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пгт.Новый Городок, ул.Мусоргского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гидроузла №2 до гидроузла №7</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Две нитки водовода от магистрального водовода (гидроузел №2 - гидроузел №7) до станции обезжелезивания на территории недействующей насосной станции 2 подъема «Хахалино»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2 объекта</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 xml:space="preserve">Станция обезжелезивания на </w:t>
            </w:r>
            <w:r w:rsidRPr="001C41BC">
              <w:rPr>
                <w:rFonts w:ascii="Times New Roman" w:hAnsi="Times New Roman"/>
                <w:i w:val="0"/>
                <w:sz w:val="24"/>
              </w:rPr>
              <w:lastRenderedPageBreak/>
              <w:t>территории недействующей насосной станции 2 подъема «Хахалино»</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Забор воды</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Скважины на территории Бунгарапского месторождения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д.Чекмари</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первый пояс ЗСО – 50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Гидроузел насосной станции подъема №4</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д.Чекмари</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проектируемых скважин Бунгарапского месторождения до НСП №4</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д.Чекмари</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Две нитки водовода от насосной станции подъема №4 до насосной станции подкачки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д.Чекмари</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2 нитки</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Магистральный водовод от гидроузла №7 до р.Иня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магистрального водовода (район врезки на котельную №10) до мкр.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 №3</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Диаметр 1000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Реконструкция насосной станции гидроузла в мкр.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 №3</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для закольцовки мкр.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 №3</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проектируемой насосной станции (гидроузла) мкр. №3 до существующих городских сетей водоснабжения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 №3</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 xml:space="preserve">Водовод и резервный водовод от гидроузла №7 до </w:t>
            </w:r>
            <w:r w:rsidRPr="001C41BC">
              <w:rPr>
                <w:rFonts w:ascii="Times New Roman" w:hAnsi="Times New Roman"/>
                <w:i w:val="0"/>
                <w:sz w:val="24"/>
              </w:rPr>
              <w:lastRenderedPageBreak/>
              <w:t>гидроузла №5</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Левая ветка водовода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w:t>
            </w:r>
            <w:r w:rsidRPr="001C41BC">
              <w:rPr>
                <w:rFonts w:ascii="Times New Roman" w:hAnsi="Times New Roman"/>
                <w:i w:val="0"/>
                <w:sz w:val="24"/>
              </w:rPr>
              <w:t xml:space="preserve"> ул.Октябрьская – пер.Советский – ул. 1 Мая до пер.Банковский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на мкр.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xml:space="preserve">г.Белово, </w:t>
            </w:r>
            <w:r w:rsidRPr="001C41BC">
              <w:rPr>
                <w:rFonts w:ascii="Times New Roman" w:hAnsi="Times New Roman"/>
                <w:i w:val="0"/>
                <w:sz w:val="24"/>
              </w:rPr>
              <w:t>ВК №2 – дом №14 – дом №16 – дом №19 – дом №78 – дом №68</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от ВК в районе БГРЭС до ул.Ильича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 ул.Ильича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Водовод до проектируемой котельной мкр. «Сосновый»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Водовод для закольцовки пгт.Бачатский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48,18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3,2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0,51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8,77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0,1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3,5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Водопроводные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5,84 км</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Расчетный срок</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Водоснабжение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Резервный водовод от ВК-89 </w:t>
            </w:r>
            <w:r w:rsidRPr="001C41BC">
              <w:rPr>
                <w:rFonts w:ascii="Times New Roman" w:hAnsi="Times New Roman"/>
                <w:i w:val="0"/>
                <w:sz w:val="24"/>
              </w:rPr>
              <w:lastRenderedPageBreak/>
              <w:t>до пгт.Инской с установкой регулятора давления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b/>
                <w:i w:val="0"/>
                <w:sz w:val="20"/>
                <w:szCs w:val="20"/>
              </w:rPr>
            </w:pPr>
            <w:r w:rsidRPr="001C41BC">
              <w:rPr>
                <w:rFonts w:ascii="Times New Roman" w:hAnsi="Times New Roman"/>
                <w:b/>
                <w:i w:val="0"/>
                <w:sz w:val="20"/>
                <w:szCs w:val="20"/>
              </w:rPr>
              <w:lastRenderedPageBreak/>
              <w:t>ОКС водоотведения</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Реконструкция канализационной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ул.Тобольская, 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Реконструкция канализационной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ул.Тобольская, 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Напорный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 ул.Чистопольская от КНС-1 ул.Тобольская, 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125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Напорный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 ул.Чистопольская от КНС-2 ул.Тобольская, 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90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Канализационный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 ул.Колмогоровская, 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150-200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Канализационный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 ул.Светлая, 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150-300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Очистные сооружения с современной технологией очистки и доочистки стоков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Канализационный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 ул.Л.Швецовой, 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300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Самотечный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мкр.Финский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300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Самотечные канализационные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ул.Рябиновая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Канализационная насосная станция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ул.Рябиновая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Напорный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ул.Рябиновая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Канализационные сети для подключения проектируемой котельной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Самотечные канализационные сети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мкр.4</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Канализационная насосная станция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мкр.4</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Напорный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мкр.4</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очистных сооружений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главной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канализационной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ул.Юбилейная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канализационной насосной станции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ул.Железнодорожная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20м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Напорный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ул.Железнодорожная (от КНС элеватора до ООО «Белсах»), 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2 нитки диаметром 300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Напорный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 ул.Кузбасская от КНС Горсад до ГНС, 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2 нитки диаметром 400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Канализационный коллектор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по ул.Юбилейная </w:t>
            </w:r>
            <w:r w:rsidRPr="001C41BC">
              <w:rPr>
                <w:rFonts w:ascii="Times New Roman" w:hAnsi="Times New Roman"/>
                <w:i w:val="0"/>
                <w:sz w:val="24"/>
              </w:rPr>
              <w:lastRenderedPageBreak/>
              <w:t>(от автовокзала до КНС), 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lastRenderedPageBreak/>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200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Главного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ул.Советская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250-350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от ул.Новогодняя, 1 до завода СибЭЛКОМ по ул.Розы-Люксембург, 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200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от бывшего Цинкзавода до пер.Клубный 1, 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150-200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Канализационные сети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3-ий микрорайон, около дома №79</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160 мм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Очистные сооружения с современной технологией очистки и доочистки стоков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Очистные сооружения с современной технологией очистки и доочистки стоков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мкр.Бабанаково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- 300м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Городские сети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20,15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Внутрипоселковые сети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0,28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Внутрипоселковые сети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3,37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Внутрипоселковые сети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2,19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Внутрипоселковые сети канализации</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0,67 км</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sz w:val="20"/>
                <w:szCs w:val="20"/>
              </w:rPr>
              <w:t>Расчетный срок</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Водоотведение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1" w:right="-18" w:firstLine="0"/>
              <w:rPr>
                <w:rFonts w:ascii="Times New Roman" w:hAnsi="Times New Roman"/>
                <w:i w:val="0"/>
                <w:sz w:val="24"/>
              </w:rPr>
            </w:pPr>
            <w:r w:rsidRPr="001C41BC">
              <w:rPr>
                <w:rFonts w:ascii="Times New Roman" w:hAnsi="Times New Roman"/>
                <w:i w:val="0"/>
                <w:sz w:val="24"/>
              </w:rPr>
              <w:t>Канализационный коллектор</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1" w:right="-18" w:firstLine="0"/>
              <w:rPr>
                <w:rFonts w:ascii="Times New Roman" w:hAnsi="Times New Roman"/>
                <w:i w:val="0"/>
                <w:sz w:val="24"/>
              </w:rPr>
            </w:pPr>
            <w:r w:rsidRPr="001C41BC">
              <w:rPr>
                <w:rFonts w:ascii="Times New Roman" w:hAnsi="Times New Roman"/>
                <w:i w:val="0"/>
                <w:sz w:val="24"/>
              </w:rPr>
              <w:t>г.Белово, ул.Мичурина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79" w:right="0" w:firstLine="0"/>
              <w:jc w:val="center"/>
              <w:rPr>
                <w:rFonts w:ascii="Times New Roman" w:hAnsi="Times New Roman"/>
                <w:i w:val="0"/>
                <w:sz w:val="24"/>
              </w:rPr>
            </w:pPr>
            <w:r w:rsidRPr="001C41BC">
              <w:rPr>
                <w:rFonts w:ascii="Times New Roman" w:hAnsi="Times New Roman"/>
                <w:i w:val="0"/>
                <w:sz w:val="24"/>
              </w:rPr>
              <w:t>СЗЗ – 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Диаметр 200 мм</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b/>
                <w:i w:val="0"/>
                <w:sz w:val="20"/>
                <w:szCs w:val="20"/>
              </w:rPr>
            </w:pPr>
            <w:r w:rsidRPr="001C41BC">
              <w:rPr>
                <w:rFonts w:ascii="Times New Roman" w:hAnsi="Times New Roman"/>
                <w:b/>
                <w:i w:val="0"/>
                <w:sz w:val="20"/>
                <w:szCs w:val="20"/>
              </w:rPr>
              <w:t>ОКС теплоснабжения</w:t>
            </w:r>
          </w:p>
        </w:tc>
      </w:tr>
      <w:tr w:rsidR="00B7260E" w:rsidRPr="001C41BC" w:rsidTr="00992341">
        <w:trPr>
          <w:gridAfter w:val="1"/>
          <w:wAfter w:w="34" w:type="dxa"/>
          <w:trHeight w:val="20"/>
        </w:trPr>
        <w:tc>
          <w:tcPr>
            <w:tcW w:w="15418" w:type="dxa"/>
            <w:gridSpan w:val="6"/>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79"/>
              <w:jc w:val="center"/>
              <w:rPr>
                <w:rFonts w:ascii="Times New Roman" w:hAnsi="Times New Roman"/>
                <w:sz w:val="20"/>
                <w:szCs w:val="20"/>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котельной №1</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ул.Пржевальского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№2</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ул.Революции</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№3</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ул.Горная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№5</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ул.Лермонтова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№6</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ул.Доватора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№7</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ул.Хмельницкого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№8</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ул.Вахрушева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№10</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№11</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ул.Печерская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№2</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ул.Шахтовая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№7</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№21</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ул.Крылова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w:t>
            </w:r>
            <w:r w:rsidRPr="001C41BC">
              <w:rPr>
                <w:rFonts w:ascii="Times New Roman" w:hAnsi="Times New Roman"/>
                <w:i w:val="0"/>
                <w:sz w:val="24"/>
              </w:rPr>
              <w:lastRenderedPageBreak/>
              <w:t>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33 </w:t>
            </w:r>
            <w:r w:rsidRPr="001C41BC">
              <w:rPr>
                <w:rFonts w:ascii="Times New Roman" w:hAnsi="Times New Roman"/>
                <w:i w:val="0"/>
                <w:sz w:val="24"/>
              </w:rPr>
              <w:lastRenderedPageBreak/>
              <w:t xml:space="preserve">квартала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г.Белово, ул.Ленина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котельной «Ивушка»</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мкр.Ивушка</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котельной мкр.Финский</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мкр.Финский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30 квартала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34 квартала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ул.Железнодорожная</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Локомотивного депо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ул.40 лет Победы</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ООО «ТВК» </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1 объект</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Угольная котельная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мкр.Сосновый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25,8 Гкал/ч</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Сети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Охранная зона-6м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18,56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Сети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 xml:space="preserve">Охранная зона-6м </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0,26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Сети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 xml:space="preserve">Охранная зона-6м </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2,97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Сети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 xml:space="preserve">Охранная зона-6м </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0,29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Теплоснабжение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spacing w:line="240" w:lineRule="auto"/>
              <w:ind w:left="0" w:right="0" w:firstLine="0"/>
              <w:rPr>
                <w:rFonts w:ascii="Times New Roman" w:hAnsi="Times New Roman"/>
                <w:i w:val="0"/>
                <w:sz w:val="24"/>
              </w:rPr>
            </w:pPr>
            <w:r w:rsidRPr="001C41BC">
              <w:rPr>
                <w:rFonts w:ascii="Times New Roman" w:hAnsi="Times New Roman"/>
                <w:i w:val="0"/>
                <w:sz w:val="24"/>
              </w:rPr>
              <w:t>Сети теплоснабжения</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 xml:space="preserve">Охранная зона-6м </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0,33 км</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eastAsiaTheme="minorHAnsi" w:hAnsi="Times New Roman"/>
                <w:i w:val="0"/>
                <w:sz w:val="20"/>
                <w:szCs w:val="20"/>
                <w:lang w:eastAsia="en-US"/>
              </w:rPr>
            </w:pPr>
            <w:r w:rsidRPr="001C41BC">
              <w:rPr>
                <w:rFonts w:ascii="Times New Roman" w:hAnsi="Times New Roman"/>
                <w:b/>
                <w:i w:val="0"/>
                <w:sz w:val="20"/>
                <w:szCs w:val="20"/>
              </w:rPr>
              <w:t>ОКС электроэнергетики</w:t>
            </w:r>
          </w:p>
        </w:tc>
      </w:tr>
      <w:tr w:rsidR="00B7260E" w:rsidRPr="001C41BC" w:rsidTr="00992341">
        <w:trPr>
          <w:trHeight w:val="20"/>
        </w:trPr>
        <w:tc>
          <w:tcPr>
            <w:tcW w:w="15452" w:type="dxa"/>
            <w:gridSpan w:val="7"/>
            <w:tcBorders>
              <w:top w:val="single" w:sz="4" w:space="0" w:color="auto"/>
              <w:left w:val="single" w:sz="4" w:space="0" w:color="auto"/>
              <w:bottom w:val="single" w:sz="4" w:space="0" w:color="auto"/>
              <w:right w:val="single" w:sz="4" w:space="0" w:color="auto"/>
            </w:tcBorders>
          </w:tcPr>
          <w:p w:rsidR="00F63D9B" w:rsidRPr="001C41BC" w:rsidRDefault="00F63D9B" w:rsidP="00F63D9B">
            <w:pPr>
              <w:widowControl w:val="0"/>
              <w:autoSpaceDE w:val="0"/>
              <w:autoSpaceDN w:val="0"/>
              <w:adjustRightInd w:val="0"/>
              <w:spacing w:line="240" w:lineRule="auto"/>
              <w:ind w:left="0" w:right="0" w:firstLine="0"/>
              <w:jc w:val="center"/>
              <w:rPr>
                <w:rFonts w:ascii="Times New Roman" w:eastAsiaTheme="minorHAnsi" w:hAnsi="Times New Roman"/>
                <w:i w:val="0"/>
                <w:sz w:val="20"/>
                <w:szCs w:val="20"/>
                <w:lang w:eastAsia="en-US"/>
              </w:rPr>
            </w:pPr>
            <w:r w:rsidRPr="001C41BC">
              <w:rPr>
                <w:rFonts w:ascii="Times New Roman" w:hAnsi="Times New Roman"/>
                <w:sz w:val="20"/>
                <w:szCs w:val="20"/>
              </w:rPr>
              <w:t>1 очередь</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10кВ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д.Грамотеино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0,1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lastRenderedPageBreak/>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Трансформаторная подстанция 10/0,4кВ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зоны-10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Мощность 10/0,4 кВ</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д.Грамотеино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зоны-2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1,03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пгт.Грамотеино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зоны-2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1,56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г.Белово</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зоны-2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37,95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пгт.Инской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зоны-2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5,08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пгт.Бачатский</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зоны-2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11,44 км</w:t>
            </w:r>
          </w:p>
        </w:tc>
      </w:tr>
      <w:tr w:rsidR="00B7260E" w:rsidRPr="001C41BC" w:rsidTr="00992341">
        <w:trPr>
          <w:trHeight w:val="20"/>
        </w:trPr>
        <w:tc>
          <w:tcPr>
            <w:tcW w:w="1277"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Сооружение</w:t>
            </w:r>
          </w:p>
        </w:tc>
        <w:tc>
          <w:tcPr>
            <w:tcW w:w="2126"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Электроснабжение</w:t>
            </w:r>
          </w:p>
        </w:tc>
        <w:tc>
          <w:tcPr>
            <w:tcW w:w="3119"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Сети электроснабжения 0,4кВ</w:t>
            </w:r>
          </w:p>
        </w:tc>
        <w:tc>
          <w:tcPr>
            <w:tcW w:w="2268"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По основным и второстепенным улицам пгт.Новый Городок</w:t>
            </w:r>
          </w:p>
        </w:tc>
        <w:tc>
          <w:tcPr>
            <w:tcW w:w="1984" w:type="dxa"/>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79" w:right="0" w:firstLine="0"/>
              <w:jc w:val="center"/>
              <w:rPr>
                <w:rFonts w:ascii="Times New Roman" w:hAnsi="Times New Roman"/>
                <w:i w:val="0"/>
                <w:sz w:val="24"/>
              </w:rPr>
            </w:pPr>
            <w:r w:rsidRPr="001C41BC">
              <w:rPr>
                <w:rFonts w:ascii="Times New Roman" w:hAnsi="Times New Roman"/>
                <w:i w:val="0"/>
                <w:sz w:val="24"/>
              </w:rPr>
              <w:t>Охранные зоны-2 м</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F63D9B" w:rsidRPr="001C41BC" w:rsidRDefault="00F63D9B" w:rsidP="00F63D9B">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Протяженность 1,97 км</w:t>
            </w:r>
          </w:p>
        </w:tc>
      </w:tr>
    </w:tbl>
    <w:p w:rsidR="00802513" w:rsidRPr="001C41BC" w:rsidRDefault="00802513" w:rsidP="00802513">
      <w:pPr>
        <w:spacing w:line="240" w:lineRule="auto"/>
        <w:ind w:left="0" w:firstLine="0"/>
        <w:jc w:val="both"/>
        <w:rPr>
          <w:rFonts w:ascii="Times New Roman" w:hAnsi="Times New Roman"/>
          <w:i w:val="0"/>
          <w:sz w:val="24"/>
        </w:rPr>
        <w:sectPr w:rsidR="00802513" w:rsidRPr="001C41BC" w:rsidSect="00CA7915">
          <w:pgSz w:w="16838" w:h="11906" w:orient="landscape" w:code="9"/>
          <w:pgMar w:top="1418" w:right="567" w:bottom="567" w:left="1077" w:header="709" w:footer="0" w:gutter="0"/>
          <w:cols w:space="708"/>
          <w:docGrid w:linePitch="381"/>
        </w:sectPr>
      </w:pPr>
    </w:p>
    <w:p w:rsidR="00C47270" w:rsidRPr="001C41BC" w:rsidRDefault="00C47270" w:rsidP="00C47270">
      <w:pPr>
        <w:pStyle w:val="20"/>
        <w:tabs>
          <w:tab w:val="left" w:pos="9639"/>
        </w:tabs>
        <w:spacing w:line="240" w:lineRule="auto"/>
        <w:ind w:left="0" w:right="0" w:firstLine="567"/>
        <w:rPr>
          <w:rFonts w:ascii="Times New Roman" w:hAnsi="Times New Roman" w:cs="Times New Roman"/>
          <w:i w:val="0"/>
          <w:sz w:val="24"/>
          <w:szCs w:val="24"/>
        </w:rPr>
      </w:pPr>
      <w:bookmarkStart w:id="19" w:name="_Toc487105592"/>
      <w:r w:rsidRPr="001C41BC">
        <w:rPr>
          <w:rFonts w:ascii="Times New Roman" w:hAnsi="Times New Roman" w:cs="Times New Roman"/>
          <w:i w:val="0"/>
          <w:sz w:val="24"/>
          <w:szCs w:val="24"/>
        </w:rPr>
        <w:lastRenderedPageBreak/>
        <w:t>1.2 Характеристики зон с особыми условиями использования территории</w:t>
      </w:r>
      <w:bookmarkEnd w:id="19"/>
    </w:p>
    <w:p w:rsidR="00C47270" w:rsidRPr="001C41BC" w:rsidRDefault="00C47270" w:rsidP="00C47270">
      <w:pPr>
        <w:spacing w:line="240" w:lineRule="auto"/>
        <w:ind w:left="0" w:right="0" w:firstLine="567"/>
        <w:jc w:val="both"/>
        <w:rPr>
          <w:rFonts w:ascii="Times New Roman" w:hAnsi="Times New Roman"/>
          <w:i w:val="0"/>
          <w:sz w:val="24"/>
        </w:rPr>
      </w:pP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В границах </w:t>
      </w:r>
      <w:r w:rsidR="00D71BF8" w:rsidRPr="001C41BC">
        <w:rPr>
          <w:rFonts w:ascii="Times New Roman" w:hAnsi="Times New Roman"/>
          <w:i w:val="0"/>
          <w:sz w:val="24"/>
        </w:rPr>
        <w:t xml:space="preserve">населенных пунктов </w:t>
      </w:r>
      <w:r w:rsidRPr="001C41BC">
        <w:rPr>
          <w:rFonts w:ascii="Times New Roman" w:hAnsi="Times New Roman"/>
          <w:i w:val="0"/>
          <w:sz w:val="24"/>
        </w:rPr>
        <w:t>устанавливаются следующие зоны с особыми условиями использования территории:</w:t>
      </w:r>
    </w:p>
    <w:p w:rsidR="00C47270" w:rsidRPr="001C41BC" w:rsidRDefault="00C47270" w:rsidP="00C472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Санитарно</w:t>
      </w:r>
      <w:r w:rsidR="000F122F" w:rsidRPr="001C41BC">
        <w:rPr>
          <w:rFonts w:ascii="Times New Roman" w:hAnsi="Times New Roman"/>
          <w:b/>
          <w:i w:val="0"/>
          <w:sz w:val="24"/>
        </w:rPr>
        <w:t>-</w:t>
      </w:r>
      <w:r w:rsidRPr="001C41BC">
        <w:rPr>
          <w:rFonts w:ascii="Times New Roman" w:hAnsi="Times New Roman"/>
          <w:b/>
          <w:i w:val="0"/>
          <w:sz w:val="24"/>
        </w:rPr>
        <w:t>защитные зоны</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 санитарно</w:t>
      </w:r>
      <w:r w:rsidR="000F122F" w:rsidRPr="001C41BC">
        <w:rPr>
          <w:rFonts w:ascii="Times New Roman" w:hAnsi="Times New Roman"/>
          <w:i w:val="0"/>
          <w:sz w:val="24"/>
        </w:rPr>
        <w:t>-</w:t>
      </w:r>
      <w:r w:rsidRPr="001C41BC">
        <w:rPr>
          <w:rFonts w:ascii="Times New Roman" w:hAnsi="Times New Roman"/>
          <w:i w:val="0"/>
          <w:sz w:val="24"/>
        </w:rPr>
        <w:t>защитной зоне не допускается размещать: жилую застройку, включая отдельные жилые дома, ландшафтно</w:t>
      </w:r>
      <w:r w:rsidR="000F122F" w:rsidRPr="001C41BC">
        <w:rPr>
          <w:rFonts w:ascii="Times New Roman" w:hAnsi="Times New Roman"/>
          <w:i w:val="0"/>
          <w:sz w:val="24"/>
        </w:rPr>
        <w:t>-</w:t>
      </w:r>
      <w:r w:rsidRPr="001C41BC">
        <w:rPr>
          <w:rFonts w:ascii="Times New Roman" w:hAnsi="Times New Roman"/>
          <w:i w:val="0"/>
          <w:sz w:val="24"/>
        </w:rPr>
        <w:t>рекреационные зоны, зоны отдыха, территории курортов, санаториев и до</w:t>
      </w:r>
      <w:r w:rsidR="00B24395" w:rsidRPr="001C41BC">
        <w:rPr>
          <w:rFonts w:ascii="Times New Roman" w:hAnsi="Times New Roman"/>
          <w:i w:val="0"/>
          <w:sz w:val="24"/>
        </w:rPr>
        <w:t>мо</w:t>
      </w:r>
      <w:r w:rsidRPr="001C41BC">
        <w:rPr>
          <w:rFonts w:ascii="Times New Roman" w:hAnsi="Times New Roman"/>
          <w:i w:val="0"/>
          <w:sz w:val="24"/>
        </w:rPr>
        <w:t>в отдыха, территорий садоводческих товариществ и коттеджной застройки, коллективных или индивидуальных дачных и садово</w:t>
      </w:r>
      <w:r w:rsidR="000F122F" w:rsidRPr="001C41BC">
        <w:rPr>
          <w:rFonts w:ascii="Times New Roman" w:hAnsi="Times New Roman"/>
          <w:i w:val="0"/>
          <w:sz w:val="24"/>
        </w:rPr>
        <w:t>-</w:t>
      </w:r>
      <w:r w:rsidRPr="001C41BC">
        <w:rPr>
          <w:rFonts w:ascii="Times New Roman" w:hAnsi="Times New Roman"/>
          <w:i w:val="0"/>
          <w:sz w:val="24"/>
        </w:rPr>
        <w:t>огородных учас</w:t>
      </w:r>
      <w:r w:rsidR="00B24395" w:rsidRPr="001C41BC">
        <w:rPr>
          <w:rFonts w:ascii="Times New Roman" w:hAnsi="Times New Roman"/>
          <w:i w:val="0"/>
          <w:sz w:val="24"/>
        </w:rPr>
        <w:t>тко</w:t>
      </w:r>
      <w:r w:rsidRPr="001C41BC">
        <w:rPr>
          <w:rFonts w:ascii="Times New Roman" w:hAnsi="Times New Roman"/>
          <w:i w:val="0"/>
          <w:sz w:val="24"/>
        </w:rPr>
        <w:t>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w:t>
      </w:r>
      <w:r w:rsidR="000F122F" w:rsidRPr="001C41BC">
        <w:rPr>
          <w:rFonts w:ascii="Times New Roman" w:hAnsi="Times New Roman"/>
          <w:i w:val="0"/>
          <w:sz w:val="24"/>
        </w:rPr>
        <w:t>-</w:t>
      </w:r>
      <w:r w:rsidRPr="001C41BC">
        <w:rPr>
          <w:rFonts w:ascii="Times New Roman" w:hAnsi="Times New Roman"/>
          <w:i w:val="0"/>
          <w:sz w:val="24"/>
        </w:rPr>
        <w:t>профилактические и оздоровительные учреждения общего пользования.</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Санитарно</w:t>
      </w:r>
      <w:r w:rsidR="000F122F" w:rsidRPr="001C41BC">
        <w:rPr>
          <w:rFonts w:ascii="Times New Roman" w:hAnsi="Times New Roman"/>
          <w:i w:val="0"/>
          <w:sz w:val="24"/>
          <w:u w:val="single"/>
        </w:rPr>
        <w:t>-</w:t>
      </w:r>
      <w:r w:rsidRPr="001C41BC">
        <w:rPr>
          <w:rFonts w:ascii="Times New Roman" w:hAnsi="Times New Roman"/>
          <w:i w:val="0"/>
          <w:sz w:val="24"/>
          <w:u w:val="single"/>
        </w:rPr>
        <w:t>защитные зоны от сельскохозяйственных и производственно</w:t>
      </w:r>
      <w:r w:rsidR="000F122F" w:rsidRPr="001C41BC">
        <w:rPr>
          <w:rFonts w:ascii="Times New Roman" w:hAnsi="Times New Roman"/>
          <w:i w:val="0"/>
          <w:sz w:val="24"/>
          <w:u w:val="single"/>
        </w:rPr>
        <w:t>-</w:t>
      </w:r>
      <w:r w:rsidRPr="001C41BC">
        <w:rPr>
          <w:rFonts w:ascii="Times New Roman" w:hAnsi="Times New Roman"/>
          <w:i w:val="0"/>
          <w:sz w:val="24"/>
          <w:u w:val="single"/>
        </w:rPr>
        <w:t>коммунальных предприятий</w:t>
      </w:r>
    </w:p>
    <w:p w:rsidR="00135423" w:rsidRPr="001C41BC" w:rsidRDefault="00135423" w:rsidP="00135423">
      <w:pPr>
        <w:spacing w:line="240" w:lineRule="auto"/>
        <w:ind w:left="0" w:right="0" w:firstLine="567"/>
        <w:jc w:val="both"/>
        <w:rPr>
          <w:rFonts w:ascii="Times New Roman" w:hAnsi="Times New Roman"/>
          <w:i w:val="0"/>
          <w:sz w:val="24"/>
        </w:rPr>
      </w:pPr>
      <w:r w:rsidRPr="001C41BC">
        <w:rPr>
          <w:rFonts w:ascii="Times New Roman" w:hAnsi="Times New Roman"/>
          <w:i w:val="0"/>
          <w:sz w:val="24"/>
        </w:rPr>
        <w:t>Для предприятий устанавливаются следующие ориентировочные размеры санитарно</w:t>
      </w:r>
      <w:r w:rsidR="000F122F" w:rsidRPr="001C41BC">
        <w:rPr>
          <w:rFonts w:ascii="Times New Roman" w:hAnsi="Times New Roman"/>
          <w:i w:val="0"/>
          <w:sz w:val="24"/>
        </w:rPr>
        <w:t>-</w:t>
      </w:r>
      <w:r w:rsidRPr="001C41BC">
        <w:rPr>
          <w:rFonts w:ascii="Times New Roman" w:hAnsi="Times New Roman"/>
          <w:i w:val="0"/>
          <w:sz w:val="24"/>
        </w:rPr>
        <w:t>защитных зон:</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 промышленные объекты и производства первого класса - 1000 м;</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 промышленные объекты и производства второго класса - 500 м;</w:t>
      </w:r>
    </w:p>
    <w:p w:rsidR="00F776A9" w:rsidRPr="001C41BC" w:rsidRDefault="000F122F"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F776A9" w:rsidRPr="001C41BC">
        <w:rPr>
          <w:rFonts w:ascii="Times New Roman" w:hAnsi="Times New Roman"/>
          <w:i w:val="0"/>
          <w:sz w:val="24"/>
        </w:rPr>
        <w:t xml:space="preserve"> промышленные объекты и производства третьего класса </w:t>
      </w:r>
      <w:r w:rsidRPr="001C41BC">
        <w:rPr>
          <w:rFonts w:ascii="Times New Roman" w:hAnsi="Times New Roman"/>
          <w:i w:val="0"/>
          <w:sz w:val="24"/>
        </w:rPr>
        <w:t>-</w:t>
      </w:r>
      <w:r w:rsidR="00F776A9" w:rsidRPr="001C41BC">
        <w:rPr>
          <w:rFonts w:ascii="Times New Roman" w:hAnsi="Times New Roman"/>
          <w:i w:val="0"/>
          <w:sz w:val="24"/>
        </w:rPr>
        <w:t xml:space="preserve"> 300 м;</w:t>
      </w:r>
    </w:p>
    <w:p w:rsidR="00F776A9" w:rsidRPr="001C41BC" w:rsidRDefault="000F122F" w:rsidP="00F776A9">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F776A9" w:rsidRPr="001C41BC">
        <w:rPr>
          <w:rFonts w:ascii="Times New Roman" w:hAnsi="Times New Roman"/>
          <w:i w:val="0"/>
          <w:sz w:val="24"/>
        </w:rPr>
        <w:t xml:space="preserve"> промышленные объекты и производства четвертого класса </w:t>
      </w:r>
      <w:r w:rsidRPr="001C41BC">
        <w:rPr>
          <w:rFonts w:ascii="Times New Roman" w:hAnsi="Times New Roman"/>
          <w:i w:val="0"/>
          <w:sz w:val="24"/>
        </w:rPr>
        <w:t>-</w:t>
      </w:r>
      <w:r w:rsidR="00F776A9" w:rsidRPr="001C41BC">
        <w:rPr>
          <w:rFonts w:ascii="Times New Roman" w:hAnsi="Times New Roman"/>
          <w:i w:val="0"/>
          <w:sz w:val="24"/>
        </w:rPr>
        <w:t xml:space="preserve"> 100 м;</w:t>
      </w:r>
    </w:p>
    <w:p w:rsidR="006D6054" w:rsidRPr="001C41BC" w:rsidRDefault="000F122F" w:rsidP="00F776A9">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F776A9" w:rsidRPr="001C41BC">
        <w:rPr>
          <w:rFonts w:ascii="Times New Roman" w:hAnsi="Times New Roman"/>
          <w:i w:val="0"/>
          <w:sz w:val="24"/>
        </w:rPr>
        <w:t xml:space="preserve"> промышленные объекты и производства пятого класса </w:t>
      </w:r>
      <w:r w:rsidRPr="001C41BC">
        <w:rPr>
          <w:rFonts w:ascii="Times New Roman" w:hAnsi="Times New Roman"/>
          <w:i w:val="0"/>
          <w:sz w:val="24"/>
        </w:rPr>
        <w:t>-</w:t>
      </w:r>
      <w:r w:rsidR="00F776A9" w:rsidRPr="001C41BC">
        <w:rPr>
          <w:rFonts w:ascii="Times New Roman" w:hAnsi="Times New Roman"/>
          <w:i w:val="0"/>
          <w:sz w:val="24"/>
        </w:rPr>
        <w:t xml:space="preserve"> 50 м.</w:t>
      </w:r>
    </w:p>
    <w:p w:rsidR="00C47270" w:rsidRPr="001C41BC" w:rsidRDefault="00BE74B4" w:rsidP="00F776A9">
      <w:pPr>
        <w:spacing w:line="240" w:lineRule="auto"/>
        <w:ind w:left="0" w:right="0" w:firstLine="567"/>
        <w:jc w:val="both"/>
        <w:rPr>
          <w:rFonts w:ascii="Times New Roman" w:hAnsi="Times New Roman"/>
          <w:i w:val="0"/>
          <w:sz w:val="24"/>
        </w:rPr>
      </w:pPr>
      <w:r w:rsidRPr="001C41BC">
        <w:rPr>
          <w:rFonts w:ascii="Times New Roman" w:hAnsi="Times New Roman"/>
          <w:i w:val="0"/>
          <w:sz w:val="24"/>
        </w:rPr>
        <w:t>Полный перечень предприятий содержится в Томе II ПЗ.</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Санитарно</w:t>
      </w:r>
      <w:r w:rsidR="000F122F" w:rsidRPr="001C41BC">
        <w:rPr>
          <w:rFonts w:ascii="Times New Roman" w:hAnsi="Times New Roman"/>
          <w:i w:val="0"/>
          <w:sz w:val="24"/>
          <w:u w:val="single"/>
        </w:rPr>
        <w:t>-</w:t>
      </w:r>
      <w:r w:rsidRPr="001C41BC">
        <w:rPr>
          <w:rFonts w:ascii="Times New Roman" w:hAnsi="Times New Roman"/>
          <w:i w:val="0"/>
          <w:sz w:val="24"/>
          <w:u w:val="single"/>
        </w:rPr>
        <w:t>защитные зоны от объектов инженерной инфраструктуры</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санитарно</w:t>
      </w:r>
      <w:r w:rsidRPr="001C41BC">
        <w:rPr>
          <w:rFonts w:ascii="Times New Roman" w:hAnsi="Times New Roman"/>
          <w:i w:val="0"/>
          <w:sz w:val="24"/>
        </w:rPr>
        <w:t>-</w:t>
      </w:r>
      <w:r w:rsidR="00C47270" w:rsidRPr="001C41BC">
        <w:rPr>
          <w:rFonts w:ascii="Times New Roman" w:hAnsi="Times New Roman"/>
          <w:i w:val="0"/>
          <w:sz w:val="24"/>
        </w:rPr>
        <w:t xml:space="preserve">защитная зона от трансформаторной подстанции </w:t>
      </w:r>
      <w:r w:rsidRPr="001C41BC">
        <w:rPr>
          <w:rFonts w:ascii="Times New Roman" w:hAnsi="Times New Roman"/>
          <w:i w:val="0"/>
          <w:sz w:val="24"/>
        </w:rPr>
        <w:t>-</w:t>
      </w:r>
      <w:r w:rsidR="00C47270" w:rsidRPr="001C41BC">
        <w:rPr>
          <w:rFonts w:ascii="Times New Roman" w:hAnsi="Times New Roman"/>
          <w:i w:val="0"/>
          <w:sz w:val="24"/>
        </w:rPr>
        <w:t xml:space="preserve"> 20 м;</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санитарно</w:t>
      </w:r>
      <w:r w:rsidRPr="001C41BC">
        <w:rPr>
          <w:rFonts w:ascii="Times New Roman" w:hAnsi="Times New Roman"/>
          <w:i w:val="0"/>
          <w:sz w:val="24"/>
        </w:rPr>
        <w:t>-</w:t>
      </w:r>
      <w:r w:rsidR="00C47270" w:rsidRPr="001C41BC">
        <w:rPr>
          <w:rFonts w:ascii="Times New Roman" w:hAnsi="Times New Roman"/>
          <w:i w:val="0"/>
          <w:sz w:val="24"/>
        </w:rPr>
        <w:t xml:space="preserve">защитная зона от газорегуляторного пункта </w:t>
      </w:r>
      <w:r w:rsidRPr="001C41BC">
        <w:rPr>
          <w:rFonts w:ascii="Times New Roman" w:hAnsi="Times New Roman"/>
          <w:i w:val="0"/>
          <w:sz w:val="24"/>
        </w:rPr>
        <w:t>-</w:t>
      </w:r>
      <w:r w:rsidR="00C47270" w:rsidRPr="001C41BC">
        <w:rPr>
          <w:rFonts w:ascii="Times New Roman" w:hAnsi="Times New Roman"/>
          <w:i w:val="0"/>
          <w:sz w:val="24"/>
        </w:rPr>
        <w:t xml:space="preserve"> 10 м;</w:t>
      </w:r>
    </w:p>
    <w:p w:rsidR="00D12CED"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D12CED" w:rsidRPr="001C41BC">
        <w:rPr>
          <w:rFonts w:ascii="Times New Roman" w:hAnsi="Times New Roman"/>
          <w:i w:val="0"/>
          <w:sz w:val="24"/>
        </w:rPr>
        <w:t xml:space="preserve"> санитарно</w:t>
      </w:r>
      <w:r w:rsidRPr="001C41BC">
        <w:rPr>
          <w:rFonts w:ascii="Times New Roman" w:hAnsi="Times New Roman"/>
          <w:i w:val="0"/>
          <w:sz w:val="24"/>
        </w:rPr>
        <w:t>-</w:t>
      </w:r>
      <w:r w:rsidR="00D12CED" w:rsidRPr="001C41BC">
        <w:rPr>
          <w:rFonts w:ascii="Times New Roman" w:hAnsi="Times New Roman"/>
          <w:i w:val="0"/>
          <w:sz w:val="24"/>
        </w:rPr>
        <w:t xml:space="preserve">защитная зона от газораспределительной станции </w:t>
      </w:r>
      <w:r w:rsidRPr="001C41BC">
        <w:rPr>
          <w:rFonts w:ascii="Times New Roman" w:hAnsi="Times New Roman"/>
          <w:i w:val="0"/>
          <w:sz w:val="24"/>
        </w:rPr>
        <w:t>-</w:t>
      </w:r>
      <w:r w:rsidR="00D12CED" w:rsidRPr="001C41BC">
        <w:rPr>
          <w:rFonts w:ascii="Times New Roman" w:hAnsi="Times New Roman"/>
          <w:i w:val="0"/>
          <w:sz w:val="24"/>
        </w:rPr>
        <w:t xml:space="preserve"> 300 м;</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санитарно</w:t>
      </w:r>
      <w:r w:rsidRPr="001C41BC">
        <w:rPr>
          <w:rFonts w:ascii="Times New Roman" w:hAnsi="Times New Roman"/>
          <w:i w:val="0"/>
          <w:sz w:val="24"/>
        </w:rPr>
        <w:t>-</w:t>
      </w:r>
      <w:r w:rsidR="00C47270" w:rsidRPr="001C41BC">
        <w:rPr>
          <w:rFonts w:ascii="Times New Roman" w:hAnsi="Times New Roman"/>
          <w:i w:val="0"/>
          <w:sz w:val="24"/>
        </w:rPr>
        <w:t>защитная зона от канализацион</w:t>
      </w:r>
      <w:r w:rsidR="008E7295" w:rsidRPr="001C41BC">
        <w:rPr>
          <w:rFonts w:ascii="Times New Roman" w:hAnsi="Times New Roman"/>
          <w:i w:val="0"/>
          <w:sz w:val="24"/>
        </w:rPr>
        <w:t xml:space="preserve">ных очистных сооружений </w:t>
      </w:r>
      <w:r w:rsidRPr="001C41BC">
        <w:rPr>
          <w:rFonts w:ascii="Times New Roman" w:hAnsi="Times New Roman"/>
          <w:i w:val="0"/>
          <w:sz w:val="24"/>
        </w:rPr>
        <w:t>-</w:t>
      </w:r>
      <w:r w:rsidR="00D82105" w:rsidRPr="001C41BC">
        <w:rPr>
          <w:rFonts w:ascii="Times New Roman" w:hAnsi="Times New Roman"/>
          <w:i w:val="0"/>
          <w:sz w:val="24"/>
        </w:rPr>
        <w:t xml:space="preserve">100, 150, </w:t>
      </w:r>
      <w:r w:rsidR="00CD11E1" w:rsidRPr="001C41BC">
        <w:rPr>
          <w:rFonts w:ascii="Times New Roman" w:hAnsi="Times New Roman"/>
          <w:i w:val="0"/>
          <w:sz w:val="24"/>
        </w:rPr>
        <w:t>300</w:t>
      </w:r>
      <w:r w:rsidR="008E7295" w:rsidRPr="001C41BC">
        <w:rPr>
          <w:rFonts w:ascii="Times New Roman" w:hAnsi="Times New Roman"/>
          <w:i w:val="0"/>
          <w:sz w:val="24"/>
        </w:rPr>
        <w:t>м;</w:t>
      </w:r>
    </w:p>
    <w:p w:rsidR="008E7295" w:rsidRPr="001C41BC" w:rsidRDefault="000F122F" w:rsidP="008E7295">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8E7295" w:rsidRPr="001C41BC">
        <w:rPr>
          <w:rFonts w:ascii="Times New Roman" w:hAnsi="Times New Roman"/>
          <w:i w:val="0"/>
          <w:sz w:val="24"/>
        </w:rPr>
        <w:t xml:space="preserve"> санитарно</w:t>
      </w:r>
      <w:r w:rsidRPr="001C41BC">
        <w:rPr>
          <w:rFonts w:ascii="Times New Roman" w:hAnsi="Times New Roman"/>
          <w:i w:val="0"/>
          <w:sz w:val="24"/>
        </w:rPr>
        <w:t>-</w:t>
      </w:r>
      <w:r w:rsidR="008E7295" w:rsidRPr="001C41BC">
        <w:rPr>
          <w:rFonts w:ascii="Times New Roman" w:hAnsi="Times New Roman"/>
          <w:i w:val="0"/>
          <w:sz w:val="24"/>
        </w:rPr>
        <w:t>защитная зона от ло</w:t>
      </w:r>
      <w:r w:rsidR="003D7E2D" w:rsidRPr="001C41BC">
        <w:rPr>
          <w:rFonts w:ascii="Times New Roman" w:hAnsi="Times New Roman"/>
          <w:i w:val="0"/>
          <w:sz w:val="24"/>
        </w:rPr>
        <w:t xml:space="preserve">кальных очистных сооружений </w:t>
      </w:r>
      <w:r w:rsidRPr="001C41BC">
        <w:rPr>
          <w:rFonts w:ascii="Times New Roman" w:hAnsi="Times New Roman"/>
          <w:i w:val="0"/>
          <w:sz w:val="24"/>
        </w:rPr>
        <w:t>-</w:t>
      </w:r>
      <w:r w:rsidR="003D7E2D" w:rsidRPr="001C41BC">
        <w:rPr>
          <w:rFonts w:ascii="Times New Roman" w:hAnsi="Times New Roman"/>
          <w:i w:val="0"/>
          <w:sz w:val="24"/>
        </w:rPr>
        <w:t xml:space="preserve"> 15</w:t>
      </w:r>
      <w:r w:rsidRPr="001C41BC">
        <w:rPr>
          <w:rFonts w:ascii="Times New Roman" w:hAnsi="Times New Roman"/>
          <w:i w:val="0"/>
          <w:sz w:val="24"/>
        </w:rPr>
        <w:t>-</w:t>
      </w:r>
      <w:r w:rsidR="003D7E2D" w:rsidRPr="001C41BC">
        <w:rPr>
          <w:rFonts w:ascii="Times New Roman" w:hAnsi="Times New Roman"/>
          <w:i w:val="0"/>
          <w:sz w:val="24"/>
        </w:rPr>
        <w:t>30</w:t>
      </w:r>
      <w:r w:rsidR="008E7295" w:rsidRPr="001C41BC">
        <w:rPr>
          <w:rFonts w:ascii="Times New Roman" w:hAnsi="Times New Roman"/>
          <w:i w:val="0"/>
          <w:sz w:val="24"/>
        </w:rPr>
        <w:t xml:space="preserve"> м;</w:t>
      </w:r>
    </w:p>
    <w:p w:rsidR="008E7295"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8E7295" w:rsidRPr="001C41BC">
        <w:rPr>
          <w:rFonts w:ascii="Times New Roman" w:hAnsi="Times New Roman"/>
          <w:i w:val="0"/>
          <w:sz w:val="24"/>
        </w:rPr>
        <w:t xml:space="preserve"> санитарно</w:t>
      </w:r>
      <w:r w:rsidRPr="001C41BC">
        <w:rPr>
          <w:rFonts w:ascii="Times New Roman" w:hAnsi="Times New Roman"/>
          <w:i w:val="0"/>
          <w:sz w:val="24"/>
        </w:rPr>
        <w:t>-</w:t>
      </w:r>
      <w:r w:rsidR="008E7295" w:rsidRPr="001C41BC">
        <w:rPr>
          <w:rFonts w:ascii="Times New Roman" w:hAnsi="Times New Roman"/>
          <w:i w:val="0"/>
          <w:sz w:val="24"/>
        </w:rPr>
        <w:t>защитная зона от ливн</w:t>
      </w:r>
      <w:r w:rsidR="003D7E2D" w:rsidRPr="001C41BC">
        <w:rPr>
          <w:rFonts w:ascii="Times New Roman" w:hAnsi="Times New Roman"/>
          <w:i w:val="0"/>
          <w:sz w:val="24"/>
        </w:rPr>
        <w:t xml:space="preserve">евых очистных сооружений </w:t>
      </w:r>
      <w:r w:rsidRPr="001C41BC">
        <w:rPr>
          <w:rFonts w:ascii="Times New Roman" w:hAnsi="Times New Roman"/>
          <w:i w:val="0"/>
          <w:sz w:val="24"/>
        </w:rPr>
        <w:t>-</w:t>
      </w:r>
      <w:r w:rsidR="00DF1241" w:rsidRPr="001C41BC">
        <w:rPr>
          <w:rFonts w:ascii="Times New Roman" w:hAnsi="Times New Roman"/>
          <w:i w:val="0"/>
          <w:sz w:val="24"/>
        </w:rPr>
        <w:t>15</w:t>
      </w:r>
      <w:r w:rsidRPr="001C41BC">
        <w:rPr>
          <w:rFonts w:ascii="Times New Roman" w:hAnsi="Times New Roman"/>
          <w:i w:val="0"/>
          <w:sz w:val="24"/>
        </w:rPr>
        <w:t>-</w:t>
      </w:r>
      <w:r w:rsidR="003D7E2D" w:rsidRPr="001C41BC">
        <w:rPr>
          <w:rFonts w:ascii="Times New Roman" w:hAnsi="Times New Roman"/>
          <w:i w:val="0"/>
          <w:sz w:val="24"/>
        </w:rPr>
        <w:t>30</w:t>
      </w:r>
      <w:r w:rsidR="003F2418" w:rsidRPr="001C41BC">
        <w:rPr>
          <w:rFonts w:ascii="Times New Roman" w:hAnsi="Times New Roman"/>
          <w:i w:val="0"/>
          <w:sz w:val="24"/>
        </w:rPr>
        <w:t xml:space="preserve"> м.</w:t>
      </w:r>
    </w:p>
    <w:p w:rsidR="00C47270" w:rsidRPr="001C41BC" w:rsidRDefault="00C47270" w:rsidP="00C472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Санитарные разрывы</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Характеристика и режим использования аналогичен режиму для санитарно</w:t>
      </w:r>
      <w:r w:rsidR="000F122F" w:rsidRPr="001C41BC">
        <w:rPr>
          <w:rFonts w:ascii="Times New Roman" w:hAnsi="Times New Roman"/>
          <w:i w:val="0"/>
          <w:sz w:val="24"/>
        </w:rPr>
        <w:t>-</w:t>
      </w:r>
      <w:r w:rsidRPr="001C41BC">
        <w:rPr>
          <w:rFonts w:ascii="Times New Roman" w:hAnsi="Times New Roman"/>
          <w:i w:val="0"/>
          <w:sz w:val="24"/>
        </w:rPr>
        <w:t>защитных зон.</w:t>
      </w:r>
    </w:p>
    <w:p w:rsidR="000C1970" w:rsidRPr="001C41BC" w:rsidRDefault="000C1970" w:rsidP="000C19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Санитарные разрывы от автомагистралей, линий железнодорожного транспорта.</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Величина санитарного разрыва для железнодорожных путей устанавливается в размере не менее 100 м.</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Величина санитарного разрыва от бровки земляного полотна автомобильных дорог до застройки необходимо принимать не менее для дорог:</w:t>
      </w:r>
    </w:p>
    <w:p w:rsidR="000C1970" w:rsidRPr="001C41BC" w:rsidRDefault="000C1970" w:rsidP="000C1970">
      <w:pPr>
        <w:spacing w:line="240" w:lineRule="auto"/>
        <w:ind w:left="0" w:right="0" w:firstLine="567"/>
        <w:jc w:val="both"/>
        <w:rPr>
          <w:rFonts w:ascii="Times New Roman" w:hAnsi="Times New Roman" w:cs="GOST type A"/>
          <w:i w:val="0"/>
          <w:sz w:val="24"/>
        </w:rPr>
      </w:pPr>
      <w:r w:rsidRPr="001C41BC">
        <w:rPr>
          <w:rFonts w:ascii="Times New Roman" w:hAnsi="Times New Roman"/>
          <w:i w:val="0"/>
          <w:sz w:val="24"/>
        </w:rPr>
        <w:t xml:space="preserve">- I, II, III категорий до жилой застройки </w:t>
      </w:r>
      <w:r w:rsidRPr="001C41BC">
        <w:rPr>
          <w:rFonts w:ascii="Times New Roman" w:hAnsi="Times New Roman" w:cs="Arial"/>
          <w:i w:val="0"/>
          <w:sz w:val="24"/>
        </w:rPr>
        <w:t>—</w:t>
      </w:r>
      <w:r w:rsidRPr="001C41BC">
        <w:rPr>
          <w:rFonts w:ascii="Times New Roman" w:hAnsi="Times New Roman" w:cs="GOST type A"/>
          <w:i w:val="0"/>
          <w:sz w:val="24"/>
        </w:rPr>
        <w:t xml:space="preserve"> 100 м, до садоводческих, огороднических, дачных объединений </w:t>
      </w:r>
      <w:r w:rsidRPr="001C41BC">
        <w:rPr>
          <w:rFonts w:ascii="Times New Roman" w:hAnsi="Times New Roman" w:cs="Arial"/>
          <w:i w:val="0"/>
          <w:sz w:val="24"/>
        </w:rPr>
        <w:t>—</w:t>
      </w:r>
      <w:r w:rsidRPr="001C41BC">
        <w:rPr>
          <w:rFonts w:ascii="Times New Roman" w:hAnsi="Times New Roman" w:cs="GOST type A"/>
          <w:i w:val="0"/>
          <w:sz w:val="24"/>
        </w:rPr>
        <w:t xml:space="preserve"> 50 м;</w:t>
      </w:r>
    </w:p>
    <w:p w:rsidR="000C1970" w:rsidRPr="001C41BC" w:rsidRDefault="000C1970" w:rsidP="000C1970">
      <w:pPr>
        <w:spacing w:line="240" w:lineRule="auto"/>
        <w:ind w:left="0" w:right="0" w:firstLine="567"/>
        <w:jc w:val="both"/>
        <w:rPr>
          <w:rFonts w:ascii="Times New Roman" w:hAnsi="Times New Roman" w:cs="GOST type A"/>
          <w:i w:val="0"/>
          <w:sz w:val="24"/>
        </w:rPr>
      </w:pPr>
      <w:r w:rsidRPr="001C41BC">
        <w:rPr>
          <w:rFonts w:ascii="Times New Roman" w:hAnsi="Times New Roman"/>
          <w:i w:val="0"/>
          <w:sz w:val="24"/>
        </w:rPr>
        <w:t xml:space="preserve">- IV категории до жилой застройки </w:t>
      </w:r>
      <w:r w:rsidRPr="001C41BC">
        <w:rPr>
          <w:rFonts w:ascii="Times New Roman" w:hAnsi="Times New Roman" w:cs="Arial"/>
          <w:i w:val="0"/>
          <w:sz w:val="24"/>
        </w:rPr>
        <w:t>—</w:t>
      </w:r>
      <w:r w:rsidRPr="001C41BC">
        <w:rPr>
          <w:rFonts w:ascii="Times New Roman" w:hAnsi="Times New Roman" w:cs="GOST type A"/>
          <w:i w:val="0"/>
          <w:sz w:val="24"/>
        </w:rPr>
        <w:t xml:space="preserve"> 50 м, до садоводческих огороднических, дачных объединений </w:t>
      </w:r>
      <w:r w:rsidRPr="001C41BC">
        <w:rPr>
          <w:rFonts w:ascii="Times New Roman" w:hAnsi="Times New Roman" w:cs="Arial"/>
          <w:i w:val="0"/>
          <w:sz w:val="24"/>
        </w:rPr>
        <w:t>—</w:t>
      </w:r>
      <w:r w:rsidRPr="001C41BC">
        <w:rPr>
          <w:rFonts w:ascii="Times New Roman" w:hAnsi="Times New Roman" w:cs="GOST type A"/>
          <w:i w:val="0"/>
          <w:sz w:val="24"/>
        </w:rPr>
        <w:t xml:space="preserve"> 25 м.</w:t>
      </w:r>
    </w:p>
    <w:p w:rsidR="000C1970" w:rsidRPr="001C41BC" w:rsidRDefault="000C1970" w:rsidP="000C19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Санитарные разрывы от объектов сетевого хозяйства электроэнергетики</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Для ВЛ </w:t>
      </w:r>
      <w:r w:rsidR="00EA4275" w:rsidRPr="001C41BC">
        <w:rPr>
          <w:rFonts w:ascii="Times New Roman" w:hAnsi="Times New Roman"/>
          <w:i w:val="0"/>
          <w:sz w:val="24"/>
        </w:rPr>
        <w:t>33</w:t>
      </w:r>
      <w:r w:rsidRPr="001C41BC">
        <w:rPr>
          <w:rFonts w:ascii="Times New Roman" w:hAnsi="Times New Roman"/>
          <w:i w:val="0"/>
          <w:sz w:val="24"/>
        </w:rPr>
        <w:t>0 кВ санитарный разрыв составляет 20 м по обе стороны от ВЛ.</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Санитарные разрывы от сооружений для хранения легкового транспорта</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Согласно СанПиН 2.2.1/2.1.1.1200</w:t>
      </w:r>
      <w:r w:rsidR="000F122F" w:rsidRPr="001C41BC">
        <w:rPr>
          <w:rFonts w:ascii="Times New Roman" w:hAnsi="Times New Roman"/>
          <w:i w:val="0"/>
          <w:sz w:val="24"/>
        </w:rPr>
        <w:t>-</w:t>
      </w:r>
      <w:r w:rsidRPr="001C41BC">
        <w:rPr>
          <w:rFonts w:ascii="Times New Roman" w:hAnsi="Times New Roman"/>
          <w:i w:val="0"/>
          <w:sz w:val="24"/>
        </w:rPr>
        <w:t>03, на территории располагаются санитарные разрывы от стоянок легкового транспорта.</w:t>
      </w:r>
    </w:p>
    <w:p w:rsidR="00C47270" w:rsidRPr="001C41BC" w:rsidRDefault="00C47270" w:rsidP="00C47270">
      <w:pPr>
        <w:spacing w:line="240" w:lineRule="auto"/>
        <w:ind w:left="0" w:firstLine="0"/>
        <w:jc w:val="both"/>
        <w:rPr>
          <w:rFonts w:ascii="Times New Roman" w:hAnsi="Times New Roman"/>
          <w:i w:val="0"/>
          <w:sz w:val="24"/>
        </w:rPr>
      </w:pPr>
    </w:p>
    <w:p w:rsidR="00C47270" w:rsidRPr="001C41BC" w:rsidRDefault="005B4A5D" w:rsidP="00C47270">
      <w:pPr>
        <w:pStyle w:val="-2"/>
        <w:spacing w:before="0"/>
        <w:ind w:left="0" w:right="282" w:firstLine="0"/>
        <w:jc w:val="right"/>
        <w:rPr>
          <w:iCs/>
          <w:sz w:val="20"/>
          <w:lang w:eastAsia="ar-SA"/>
        </w:rPr>
      </w:pPr>
      <w:r w:rsidRPr="001C41BC">
        <w:rPr>
          <w:iCs/>
          <w:sz w:val="20"/>
          <w:lang w:eastAsia="ar-SA"/>
        </w:rPr>
        <w:t>Таблица 2</w:t>
      </w:r>
    </w:p>
    <w:p w:rsidR="00C47270" w:rsidRPr="001C41BC" w:rsidRDefault="00C47270" w:rsidP="00C47270">
      <w:pPr>
        <w:spacing w:line="240" w:lineRule="auto"/>
        <w:ind w:left="0" w:firstLine="0"/>
        <w:jc w:val="center"/>
        <w:rPr>
          <w:rFonts w:ascii="Times New Roman" w:hAnsi="Times New Roman"/>
          <w:i w:val="0"/>
          <w:sz w:val="24"/>
        </w:rPr>
      </w:pPr>
      <w:r w:rsidRPr="001C41BC">
        <w:rPr>
          <w:rFonts w:ascii="Times New Roman" w:hAnsi="Times New Roman"/>
          <w:i w:val="0"/>
          <w:sz w:val="24"/>
        </w:rPr>
        <w:t>Разрыв от сооружений для хранения легкового автотранспорта до объектов застройки</w:t>
      </w:r>
    </w:p>
    <w:tbl>
      <w:tblPr>
        <w:tblStyle w:val="af7"/>
        <w:tblW w:w="10031" w:type="dxa"/>
        <w:tblInd w:w="108" w:type="dxa"/>
        <w:tblLayout w:type="fixed"/>
        <w:tblLook w:val="04A0"/>
      </w:tblPr>
      <w:tblGrid>
        <w:gridCol w:w="3227"/>
        <w:gridCol w:w="1276"/>
        <w:gridCol w:w="1276"/>
        <w:gridCol w:w="1559"/>
        <w:gridCol w:w="1417"/>
        <w:gridCol w:w="1276"/>
      </w:tblGrid>
      <w:tr w:rsidR="00B41B90" w:rsidRPr="001C41BC" w:rsidTr="6B6949AE">
        <w:tc>
          <w:tcPr>
            <w:tcW w:w="3227" w:type="dxa"/>
            <w:vMerge w:val="restart"/>
          </w:tcPr>
          <w:p w:rsidR="00C47270" w:rsidRPr="001C41BC" w:rsidRDefault="6B6949AE"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Объекты, до которых исчисляется разрыв</w:t>
            </w:r>
          </w:p>
        </w:tc>
        <w:tc>
          <w:tcPr>
            <w:tcW w:w="6804" w:type="dxa"/>
            <w:gridSpan w:val="5"/>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Расстояние, м</w:t>
            </w:r>
          </w:p>
        </w:tc>
      </w:tr>
      <w:tr w:rsidR="00B41B90" w:rsidRPr="001C41BC" w:rsidTr="6B6949AE">
        <w:tc>
          <w:tcPr>
            <w:tcW w:w="3227" w:type="dxa"/>
            <w:vMerge/>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p>
        </w:tc>
        <w:tc>
          <w:tcPr>
            <w:tcW w:w="6804" w:type="dxa"/>
            <w:gridSpan w:val="5"/>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 xml:space="preserve">Открытые автостоянки и паркинги </w:t>
            </w:r>
            <w:r w:rsidR="005672DA" w:rsidRPr="001C41BC">
              <w:rPr>
                <w:rFonts w:ascii="Times New Roman" w:hAnsi="Times New Roman"/>
                <w:b/>
                <w:bCs/>
                <w:i w:val="0"/>
                <w:sz w:val="22"/>
                <w:szCs w:val="22"/>
              </w:rPr>
              <w:t>вместимостью</w:t>
            </w:r>
            <w:r w:rsidRPr="001C41BC">
              <w:rPr>
                <w:rFonts w:ascii="Times New Roman" w:hAnsi="Times New Roman"/>
                <w:b/>
                <w:bCs/>
                <w:i w:val="0"/>
                <w:sz w:val="22"/>
                <w:szCs w:val="22"/>
              </w:rPr>
              <w:t>, машино</w:t>
            </w:r>
            <w:r w:rsidR="000F122F" w:rsidRPr="001C41BC">
              <w:rPr>
                <w:rFonts w:ascii="Times New Roman" w:hAnsi="Times New Roman"/>
                <w:b/>
                <w:bCs/>
                <w:i w:val="0"/>
                <w:sz w:val="22"/>
                <w:szCs w:val="22"/>
              </w:rPr>
              <w:t>-</w:t>
            </w:r>
            <w:r w:rsidRPr="001C41BC">
              <w:rPr>
                <w:rFonts w:ascii="Times New Roman" w:hAnsi="Times New Roman"/>
                <w:b/>
                <w:bCs/>
                <w:i w:val="0"/>
                <w:sz w:val="22"/>
                <w:szCs w:val="22"/>
              </w:rPr>
              <w:t>мест</w:t>
            </w:r>
          </w:p>
        </w:tc>
      </w:tr>
      <w:tr w:rsidR="00B41B90" w:rsidRPr="001C41BC" w:rsidTr="6B6949AE">
        <w:tc>
          <w:tcPr>
            <w:tcW w:w="3227" w:type="dxa"/>
            <w:vMerge/>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p>
        </w:tc>
        <w:tc>
          <w:tcPr>
            <w:tcW w:w="1276" w:type="dxa"/>
          </w:tcPr>
          <w:p w:rsidR="00C47270" w:rsidRPr="001C41BC" w:rsidRDefault="6B6949AE"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10 и менее</w:t>
            </w:r>
          </w:p>
        </w:tc>
        <w:tc>
          <w:tcPr>
            <w:tcW w:w="1276" w:type="dxa"/>
          </w:tcPr>
          <w:p w:rsidR="00C47270" w:rsidRPr="001C41BC" w:rsidRDefault="6B6949AE"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11</w:t>
            </w:r>
            <w:r w:rsidR="000F122F" w:rsidRPr="001C41BC">
              <w:rPr>
                <w:rFonts w:ascii="Times New Roman" w:hAnsi="Times New Roman"/>
                <w:b/>
                <w:bCs/>
                <w:i w:val="0"/>
                <w:sz w:val="22"/>
                <w:szCs w:val="22"/>
              </w:rPr>
              <w:t>-</w:t>
            </w:r>
            <w:r w:rsidRPr="001C41BC">
              <w:rPr>
                <w:rFonts w:ascii="Times New Roman" w:hAnsi="Times New Roman"/>
                <w:b/>
                <w:bCs/>
                <w:i w:val="0"/>
                <w:sz w:val="22"/>
                <w:szCs w:val="22"/>
              </w:rPr>
              <w:t>50</w:t>
            </w:r>
          </w:p>
        </w:tc>
        <w:tc>
          <w:tcPr>
            <w:tcW w:w="1559" w:type="dxa"/>
          </w:tcPr>
          <w:p w:rsidR="00C47270" w:rsidRPr="001C41BC" w:rsidRDefault="6B6949AE"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51</w:t>
            </w:r>
            <w:r w:rsidR="000F122F" w:rsidRPr="001C41BC">
              <w:rPr>
                <w:rFonts w:ascii="Times New Roman" w:hAnsi="Times New Roman"/>
                <w:b/>
                <w:bCs/>
                <w:i w:val="0"/>
                <w:sz w:val="22"/>
                <w:szCs w:val="22"/>
              </w:rPr>
              <w:t>-</w:t>
            </w:r>
            <w:r w:rsidRPr="001C41BC">
              <w:rPr>
                <w:rFonts w:ascii="Times New Roman" w:hAnsi="Times New Roman"/>
                <w:b/>
                <w:bCs/>
                <w:i w:val="0"/>
                <w:sz w:val="22"/>
                <w:szCs w:val="22"/>
              </w:rPr>
              <w:t>100</w:t>
            </w:r>
          </w:p>
        </w:tc>
        <w:tc>
          <w:tcPr>
            <w:tcW w:w="1417" w:type="dxa"/>
          </w:tcPr>
          <w:p w:rsidR="00C47270" w:rsidRPr="001C41BC" w:rsidRDefault="6B6949AE"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101</w:t>
            </w:r>
            <w:r w:rsidR="000F122F" w:rsidRPr="001C41BC">
              <w:rPr>
                <w:rFonts w:ascii="Times New Roman" w:hAnsi="Times New Roman"/>
                <w:b/>
                <w:bCs/>
                <w:i w:val="0"/>
                <w:sz w:val="22"/>
                <w:szCs w:val="22"/>
              </w:rPr>
              <w:t>-</w:t>
            </w:r>
            <w:r w:rsidRPr="001C41BC">
              <w:rPr>
                <w:rFonts w:ascii="Times New Roman" w:hAnsi="Times New Roman"/>
                <w:b/>
                <w:bCs/>
                <w:i w:val="0"/>
                <w:sz w:val="22"/>
                <w:szCs w:val="22"/>
              </w:rPr>
              <w:t>300</w:t>
            </w:r>
          </w:p>
        </w:tc>
        <w:tc>
          <w:tcPr>
            <w:tcW w:w="1276" w:type="dxa"/>
          </w:tcPr>
          <w:p w:rsidR="00C47270" w:rsidRPr="001C41BC" w:rsidRDefault="6B6949AE" w:rsidP="00D7463A">
            <w:pPr>
              <w:spacing w:line="240" w:lineRule="auto"/>
              <w:ind w:left="0" w:right="0" w:firstLine="0"/>
              <w:jc w:val="center"/>
              <w:rPr>
                <w:rFonts w:ascii="Times New Roman" w:hAnsi="Times New Roman"/>
                <w:i w:val="0"/>
                <w:sz w:val="22"/>
                <w:szCs w:val="22"/>
              </w:rPr>
            </w:pPr>
            <w:r w:rsidRPr="001C41BC">
              <w:rPr>
                <w:rFonts w:ascii="Times New Roman" w:hAnsi="Times New Roman"/>
                <w:b/>
                <w:bCs/>
                <w:i w:val="0"/>
                <w:sz w:val="22"/>
                <w:szCs w:val="22"/>
              </w:rPr>
              <w:t>свыше 300</w:t>
            </w:r>
          </w:p>
        </w:tc>
      </w:tr>
      <w:tr w:rsidR="00B41B90" w:rsidRPr="001C41BC" w:rsidTr="6B6949AE">
        <w:tc>
          <w:tcPr>
            <w:tcW w:w="3227" w:type="dxa"/>
          </w:tcPr>
          <w:p w:rsidR="00C47270" w:rsidRPr="001C41BC" w:rsidRDefault="00C47270" w:rsidP="00D7463A">
            <w:pPr>
              <w:spacing w:line="240" w:lineRule="auto"/>
              <w:ind w:left="0" w:right="0" w:firstLine="0"/>
              <w:rPr>
                <w:rFonts w:ascii="Times New Roman" w:hAnsi="Times New Roman"/>
                <w:i w:val="0"/>
                <w:sz w:val="22"/>
                <w:szCs w:val="22"/>
              </w:rPr>
            </w:pPr>
            <w:r w:rsidRPr="001C41BC">
              <w:rPr>
                <w:rFonts w:ascii="Times New Roman" w:hAnsi="Times New Roman"/>
                <w:i w:val="0"/>
                <w:sz w:val="22"/>
                <w:szCs w:val="22"/>
              </w:rPr>
              <w:lastRenderedPageBreak/>
              <w:t xml:space="preserve">Фасады жилых </w:t>
            </w:r>
            <w:r w:rsidR="005672DA" w:rsidRPr="001C41BC">
              <w:rPr>
                <w:rFonts w:ascii="Times New Roman" w:hAnsi="Times New Roman"/>
                <w:i w:val="0"/>
                <w:sz w:val="22"/>
                <w:szCs w:val="22"/>
              </w:rPr>
              <w:t>домов</w:t>
            </w:r>
            <w:r w:rsidRPr="001C41BC">
              <w:rPr>
                <w:rFonts w:ascii="Times New Roman" w:hAnsi="Times New Roman"/>
                <w:i w:val="0"/>
                <w:sz w:val="22"/>
                <w:szCs w:val="22"/>
              </w:rPr>
              <w:t xml:space="preserve"> и торцы с окнами</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10</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15</w:t>
            </w:r>
          </w:p>
        </w:tc>
        <w:tc>
          <w:tcPr>
            <w:tcW w:w="1559"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25</w:t>
            </w:r>
          </w:p>
        </w:tc>
        <w:tc>
          <w:tcPr>
            <w:tcW w:w="1417"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35</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50</w:t>
            </w:r>
          </w:p>
        </w:tc>
      </w:tr>
      <w:tr w:rsidR="00B41B90" w:rsidRPr="001C41BC" w:rsidTr="6B6949AE">
        <w:tc>
          <w:tcPr>
            <w:tcW w:w="3227" w:type="dxa"/>
          </w:tcPr>
          <w:p w:rsidR="00C47270" w:rsidRPr="001C41BC" w:rsidRDefault="00C47270" w:rsidP="00D7463A">
            <w:pPr>
              <w:spacing w:line="240" w:lineRule="auto"/>
              <w:ind w:left="0" w:right="0" w:firstLine="0"/>
              <w:rPr>
                <w:rFonts w:ascii="Times New Roman" w:hAnsi="Times New Roman"/>
                <w:i w:val="0"/>
                <w:sz w:val="22"/>
                <w:szCs w:val="22"/>
              </w:rPr>
            </w:pPr>
            <w:r w:rsidRPr="001C41BC">
              <w:rPr>
                <w:rFonts w:ascii="Times New Roman" w:hAnsi="Times New Roman"/>
                <w:i w:val="0"/>
                <w:sz w:val="22"/>
                <w:szCs w:val="22"/>
              </w:rPr>
              <w:t xml:space="preserve">Торцы жилых </w:t>
            </w:r>
            <w:r w:rsidR="005672DA" w:rsidRPr="001C41BC">
              <w:rPr>
                <w:rFonts w:ascii="Times New Roman" w:hAnsi="Times New Roman"/>
                <w:i w:val="0"/>
                <w:sz w:val="22"/>
                <w:szCs w:val="22"/>
              </w:rPr>
              <w:t>домов</w:t>
            </w:r>
            <w:r w:rsidRPr="001C41BC">
              <w:rPr>
                <w:rFonts w:ascii="Times New Roman" w:hAnsi="Times New Roman"/>
                <w:i w:val="0"/>
                <w:sz w:val="22"/>
                <w:szCs w:val="22"/>
              </w:rPr>
              <w:t xml:space="preserve"> без окон</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10</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10</w:t>
            </w:r>
          </w:p>
        </w:tc>
        <w:tc>
          <w:tcPr>
            <w:tcW w:w="1559"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15</w:t>
            </w:r>
          </w:p>
        </w:tc>
        <w:tc>
          <w:tcPr>
            <w:tcW w:w="1417"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25</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35</w:t>
            </w:r>
          </w:p>
        </w:tc>
      </w:tr>
      <w:tr w:rsidR="00B41B90" w:rsidRPr="001C41BC" w:rsidTr="6B6949AE">
        <w:tc>
          <w:tcPr>
            <w:tcW w:w="3227" w:type="dxa"/>
          </w:tcPr>
          <w:p w:rsidR="00C47270" w:rsidRPr="001C41BC" w:rsidRDefault="00C47270" w:rsidP="00D7463A">
            <w:pPr>
              <w:spacing w:line="240" w:lineRule="auto"/>
              <w:ind w:left="0" w:right="0" w:firstLine="0"/>
              <w:rPr>
                <w:rFonts w:ascii="Times New Roman" w:hAnsi="Times New Roman"/>
                <w:i w:val="0"/>
                <w:sz w:val="22"/>
                <w:szCs w:val="22"/>
              </w:rPr>
            </w:pPr>
            <w:r w:rsidRPr="001C41BC">
              <w:rPr>
                <w:rFonts w:ascii="Times New Roman" w:hAnsi="Times New Roman"/>
                <w:i w:val="0"/>
                <w:sz w:val="22"/>
                <w:szCs w:val="22"/>
              </w:rPr>
              <w:t xml:space="preserve">Территории школ, детских учреждений, ПТУ, </w:t>
            </w:r>
            <w:r w:rsidR="005672DA" w:rsidRPr="001C41BC">
              <w:rPr>
                <w:rFonts w:ascii="Times New Roman" w:hAnsi="Times New Roman"/>
                <w:i w:val="0"/>
                <w:sz w:val="22"/>
                <w:szCs w:val="22"/>
              </w:rPr>
              <w:t>техникумов</w:t>
            </w:r>
            <w:r w:rsidRPr="001C41BC">
              <w:rPr>
                <w:rFonts w:ascii="Times New Roman" w:hAnsi="Times New Roman"/>
                <w:i w:val="0"/>
                <w:sz w:val="22"/>
                <w:szCs w:val="22"/>
              </w:rPr>
              <w:t>, площадок для отдыха, игр и спорта, детских</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25</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50</w:t>
            </w:r>
          </w:p>
        </w:tc>
        <w:tc>
          <w:tcPr>
            <w:tcW w:w="1559"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50</w:t>
            </w:r>
          </w:p>
        </w:tc>
        <w:tc>
          <w:tcPr>
            <w:tcW w:w="1417"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50</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50</w:t>
            </w:r>
          </w:p>
        </w:tc>
      </w:tr>
      <w:tr w:rsidR="00C47270" w:rsidRPr="001C41BC" w:rsidTr="6B6949AE">
        <w:tc>
          <w:tcPr>
            <w:tcW w:w="3227" w:type="dxa"/>
          </w:tcPr>
          <w:p w:rsidR="00C47270" w:rsidRPr="001C41BC" w:rsidRDefault="00C47270" w:rsidP="00D7463A">
            <w:pPr>
              <w:spacing w:line="240" w:lineRule="auto"/>
              <w:ind w:left="0" w:right="0" w:firstLine="0"/>
              <w:rPr>
                <w:rFonts w:ascii="Times New Roman" w:hAnsi="Times New Roman"/>
                <w:i w:val="0"/>
                <w:sz w:val="22"/>
                <w:szCs w:val="22"/>
              </w:rPr>
            </w:pPr>
            <w:r w:rsidRPr="001C41BC">
              <w:rPr>
                <w:rFonts w:ascii="Times New Roman" w:hAnsi="Times New Roman"/>
                <w:i w:val="0"/>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25</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50</w:t>
            </w:r>
          </w:p>
        </w:tc>
        <w:tc>
          <w:tcPr>
            <w:tcW w:w="1559"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по расчетам</w:t>
            </w:r>
          </w:p>
        </w:tc>
        <w:tc>
          <w:tcPr>
            <w:tcW w:w="1417"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по расчетам</w:t>
            </w:r>
          </w:p>
        </w:tc>
        <w:tc>
          <w:tcPr>
            <w:tcW w:w="1276" w:type="dxa"/>
            <w:vAlign w:val="center"/>
          </w:tcPr>
          <w:p w:rsidR="00C47270" w:rsidRPr="001C41BC" w:rsidRDefault="00C47270" w:rsidP="00D7463A">
            <w:pPr>
              <w:spacing w:line="240" w:lineRule="auto"/>
              <w:ind w:left="0" w:right="0" w:firstLine="0"/>
              <w:jc w:val="center"/>
              <w:rPr>
                <w:rFonts w:ascii="Times New Roman" w:hAnsi="Times New Roman"/>
                <w:i w:val="0"/>
                <w:sz w:val="22"/>
                <w:szCs w:val="22"/>
              </w:rPr>
            </w:pPr>
            <w:r w:rsidRPr="001C41BC">
              <w:rPr>
                <w:rFonts w:ascii="Times New Roman" w:hAnsi="Times New Roman"/>
                <w:i w:val="0"/>
                <w:sz w:val="22"/>
                <w:szCs w:val="22"/>
              </w:rPr>
              <w:t>по расчетам</w:t>
            </w:r>
          </w:p>
        </w:tc>
      </w:tr>
    </w:tbl>
    <w:p w:rsidR="00C47270" w:rsidRPr="001C41BC" w:rsidRDefault="00C47270" w:rsidP="00C47270">
      <w:pPr>
        <w:spacing w:line="240" w:lineRule="auto"/>
        <w:ind w:left="0" w:right="0" w:firstLine="567"/>
        <w:jc w:val="both"/>
        <w:rPr>
          <w:rFonts w:ascii="Times New Roman" w:hAnsi="Times New Roman"/>
          <w:i w:val="0"/>
          <w:sz w:val="24"/>
        </w:rPr>
      </w:pPr>
    </w:p>
    <w:p w:rsidR="000C1970" w:rsidRPr="001C41BC" w:rsidRDefault="000C1970" w:rsidP="000C19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Зооветеринарные раз</w:t>
      </w:r>
      <w:r w:rsidR="001E3DB5" w:rsidRPr="001C41BC">
        <w:rPr>
          <w:rFonts w:ascii="Times New Roman" w:hAnsi="Times New Roman"/>
          <w:b/>
          <w:i w:val="0"/>
          <w:sz w:val="24"/>
        </w:rPr>
        <w:t>р</w:t>
      </w:r>
      <w:r w:rsidRPr="001C41BC">
        <w:rPr>
          <w:rFonts w:ascii="Times New Roman" w:hAnsi="Times New Roman"/>
          <w:b/>
          <w:i w:val="0"/>
          <w:sz w:val="24"/>
        </w:rPr>
        <w:t>ывы</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Установление зооветеринарных разрывов на местности производится в составе проектной документации на стадии генеральных планов сельскохозяйственных предприятий.</w:t>
      </w:r>
    </w:p>
    <w:p w:rsidR="00C47270" w:rsidRPr="001C41BC" w:rsidRDefault="00C47270" w:rsidP="00C472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Водоохранные зоны</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В границах водоохранных зон запрещаются: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1) использование сточных вод в целях регулирования плодородия почв;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2) размещение кладбищ, </w:t>
      </w:r>
      <w:r w:rsidR="005672DA" w:rsidRPr="001C41BC">
        <w:rPr>
          <w:rFonts w:ascii="Times New Roman" w:hAnsi="Times New Roman"/>
          <w:i w:val="0"/>
          <w:sz w:val="24"/>
        </w:rPr>
        <w:t>скотомогильников</w:t>
      </w:r>
      <w:r w:rsidRPr="001C41BC">
        <w:rPr>
          <w:rFonts w:ascii="Times New Roman" w:hAnsi="Times New Roman"/>
          <w:i w:val="0"/>
          <w:sz w:val="24"/>
        </w:rPr>
        <w:t xml:space="preserve">,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3) осуществление авиационных мер по борьбе с вредными организмами;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5) размещение автозаправочных станций, складов горюче</w:t>
      </w:r>
      <w:r w:rsidR="000F122F" w:rsidRPr="001C41BC">
        <w:rPr>
          <w:rFonts w:ascii="Times New Roman" w:hAnsi="Times New Roman"/>
          <w:i w:val="0"/>
          <w:sz w:val="24"/>
        </w:rPr>
        <w:t>-</w:t>
      </w:r>
      <w:r w:rsidRPr="001C41BC">
        <w:rPr>
          <w:rFonts w:ascii="Times New Roman" w:hAnsi="Times New Roman"/>
          <w:i w:val="0"/>
          <w:sz w:val="24"/>
        </w:rPr>
        <w:t>смазочных материалов (за исключением случаев, если автозаправочные станции, склады горюче</w:t>
      </w:r>
      <w:r w:rsidR="000F122F" w:rsidRPr="001C41BC">
        <w:rPr>
          <w:rFonts w:ascii="Times New Roman" w:hAnsi="Times New Roman"/>
          <w:i w:val="0"/>
          <w:sz w:val="24"/>
        </w:rPr>
        <w:t>-</w:t>
      </w:r>
      <w:r w:rsidRPr="001C41BC">
        <w:rPr>
          <w:rFonts w:ascii="Times New Roman" w:hAnsi="Times New Roman"/>
          <w:i w:val="0"/>
          <w:sz w:val="24"/>
        </w:rPr>
        <w:t xml:space="preserve">смазочных материалов размещены на территориях портов, судостроительных и </w:t>
      </w:r>
      <w:r w:rsidR="005672DA" w:rsidRPr="001C41BC">
        <w:rPr>
          <w:rFonts w:ascii="Times New Roman" w:hAnsi="Times New Roman"/>
          <w:i w:val="0"/>
          <w:sz w:val="24"/>
        </w:rPr>
        <w:t>судоремонтных</w:t>
      </w:r>
      <w:r w:rsidRPr="001C41BC">
        <w:rPr>
          <w:rFonts w:ascii="Times New Roman" w:hAnsi="Times New Roman"/>
          <w:i w:val="0"/>
          <w:sz w:val="24"/>
        </w:rPr>
        <w:t xml:space="preserve">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w:t>
      </w:r>
      <w:r w:rsidR="005672DA" w:rsidRPr="001C41BC">
        <w:rPr>
          <w:rFonts w:ascii="Times New Roman" w:hAnsi="Times New Roman"/>
          <w:i w:val="0"/>
          <w:sz w:val="24"/>
        </w:rPr>
        <w:t>осмотра</w:t>
      </w:r>
      <w:r w:rsidRPr="001C41BC">
        <w:rPr>
          <w:rFonts w:ascii="Times New Roman" w:hAnsi="Times New Roman"/>
          <w:i w:val="0"/>
          <w:sz w:val="24"/>
        </w:rPr>
        <w:t xml:space="preserve"> и </w:t>
      </w:r>
      <w:r w:rsidR="005672DA" w:rsidRPr="001C41BC">
        <w:rPr>
          <w:rFonts w:ascii="Times New Roman" w:hAnsi="Times New Roman"/>
          <w:i w:val="0"/>
          <w:sz w:val="24"/>
        </w:rPr>
        <w:t>ремонта</w:t>
      </w:r>
      <w:r w:rsidRPr="001C41BC">
        <w:rPr>
          <w:rFonts w:ascii="Times New Roman" w:hAnsi="Times New Roman"/>
          <w:i w:val="0"/>
          <w:sz w:val="24"/>
        </w:rPr>
        <w:t xml:space="preserve"> транспортных средств, осуществление </w:t>
      </w:r>
      <w:r w:rsidR="00AC44F5" w:rsidRPr="001C41BC">
        <w:rPr>
          <w:rFonts w:ascii="Times New Roman" w:hAnsi="Times New Roman"/>
          <w:i w:val="0"/>
          <w:sz w:val="24"/>
        </w:rPr>
        <w:t>м</w:t>
      </w:r>
      <w:r w:rsidR="005672DA" w:rsidRPr="001C41BC">
        <w:rPr>
          <w:rFonts w:ascii="Times New Roman" w:hAnsi="Times New Roman"/>
          <w:i w:val="0"/>
          <w:sz w:val="24"/>
        </w:rPr>
        <w:t>ойки</w:t>
      </w:r>
      <w:r w:rsidRPr="001C41BC">
        <w:rPr>
          <w:rFonts w:ascii="Times New Roman" w:hAnsi="Times New Roman"/>
          <w:i w:val="0"/>
          <w:sz w:val="24"/>
        </w:rPr>
        <w:t xml:space="preserve"> транспортных средств;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6) размещение специализированных хранилищ пестицидов и агрохимикатов, применение пестицидов и агрохимикатов;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7) сброс сточных, в том числе дренажных, вод;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w:t>
      </w:r>
      <w:r w:rsidRPr="001C41BC">
        <w:rPr>
          <w:rFonts w:ascii="Times New Roman" w:hAnsi="Times New Roman"/>
          <w:i w:val="0"/>
          <w:sz w:val="24"/>
          <w:lang w:val="en-US"/>
        </w:rPr>
        <w:t>N</w:t>
      </w:r>
      <w:r w:rsidRPr="001C41BC">
        <w:rPr>
          <w:rFonts w:ascii="Times New Roman" w:hAnsi="Times New Roman"/>
          <w:i w:val="0"/>
          <w:sz w:val="24"/>
        </w:rPr>
        <w:t xml:space="preserve"> 2395</w:t>
      </w:r>
      <w:r w:rsidR="000F122F" w:rsidRPr="001C41BC">
        <w:rPr>
          <w:rFonts w:ascii="Times New Roman" w:hAnsi="Times New Roman"/>
          <w:i w:val="0"/>
          <w:sz w:val="24"/>
        </w:rPr>
        <w:t>-</w:t>
      </w:r>
      <w:r w:rsidRPr="001C41BC">
        <w:rPr>
          <w:rFonts w:ascii="Times New Roman" w:hAnsi="Times New Roman"/>
          <w:i w:val="0"/>
          <w:sz w:val="24"/>
        </w:rPr>
        <w:t xml:space="preserve">1 "О недрах").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 границах прибрежных защитных полос наряду с вышеперечисленными ограничениями запрещаются:</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1) распашка земель;</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lastRenderedPageBreak/>
        <w:t>2) размещение отвалов размываемых грунтов;</w:t>
      </w:r>
    </w:p>
    <w:p w:rsidR="00C47270" w:rsidRPr="001C41BC" w:rsidRDefault="00C47270" w:rsidP="00C47270">
      <w:pPr>
        <w:spacing w:line="240" w:lineRule="auto"/>
        <w:ind w:left="0" w:right="0" w:firstLine="567"/>
        <w:jc w:val="both"/>
        <w:rPr>
          <w:rFonts w:ascii="Times New Roman" w:hAnsi="Times New Roman"/>
          <w:i w:val="0"/>
          <w:sz w:val="20"/>
          <w:szCs w:val="20"/>
        </w:rPr>
      </w:pPr>
      <w:r w:rsidRPr="001C41BC">
        <w:rPr>
          <w:rFonts w:ascii="Times New Roman" w:hAnsi="Times New Roman"/>
          <w:i w:val="0"/>
          <w:sz w:val="24"/>
        </w:rPr>
        <w:t>3) выпас сельскохозяйственных животных, организация для них летних лагерей, ванн.</w:t>
      </w:r>
    </w:p>
    <w:p w:rsidR="00C47270" w:rsidRPr="001C41BC" w:rsidRDefault="00C47270" w:rsidP="00C47270">
      <w:pPr>
        <w:spacing w:line="240" w:lineRule="auto"/>
        <w:ind w:left="0" w:firstLine="0"/>
        <w:jc w:val="right"/>
        <w:rPr>
          <w:rFonts w:ascii="Times New Roman" w:hAnsi="Times New Roman"/>
          <w:i w:val="0"/>
          <w:sz w:val="20"/>
          <w:szCs w:val="20"/>
        </w:rPr>
      </w:pPr>
    </w:p>
    <w:p w:rsidR="00C47270" w:rsidRPr="001C41BC" w:rsidRDefault="00C47270" w:rsidP="00C47270">
      <w:pPr>
        <w:spacing w:line="240" w:lineRule="auto"/>
        <w:ind w:left="0" w:firstLine="0"/>
        <w:jc w:val="right"/>
        <w:rPr>
          <w:rFonts w:ascii="Times New Roman" w:hAnsi="Times New Roman"/>
          <w:i w:val="0"/>
          <w:sz w:val="20"/>
          <w:szCs w:val="20"/>
        </w:rPr>
      </w:pPr>
      <w:r w:rsidRPr="001C41BC">
        <w:rPr>
          <w:rFonts w:ascii="Times New Roman" w:hAnsi="Times New Roman"/>
          <w:i w:val="0"/>
          <w:sz w:val="20"/>
          <w:szCs w:val="20"/>
        </w:rPr>
        <w:t xml:space="preserve">Таблица </w:t>
      </w:r>
      <w:r w:rsidR="005B4A5D" w:rsidRPr="001C41BC">
        <w:rPr>
          <w:rFonts w:ascii="Times New Roman" w:hAnsi="Times New Roman"/>
          <w:i w:val="0"/>
          <w:sz w:val="20"/>
          <w:szCs w:val="20"/>
        </w:rPr>
        <w:t>3</w:t>
      </w:r>
    </w:p>
    <w:p w:rsidR="00C47270" w:rsidRPr="001C41BC" w:rsidRDefault="00C47270" w:rsidP="00C47270">
      <w:pPr>
        <w:spacing w:line="240" w:lineRule="auto"/>
        <w:ind w:left="0" w:firstLine="0"/>
        <w:jc w:val="center"/>
        <w:rPr>
          <w:rFonts w:ascii="Times New Roman" w:hAnsi="Times New Roman"/>
          <w:b/>
          <w:sz w:val="24"/>
        </w:rPr>
      </w:pPr>
      <w:r w:rsidRPr="001C41BC">
        <w:rPr>
          <w:rFonts w:ascii="Times New Roman" w:hAnsi="Times New Roman"/>
          <w:i w:val="0"/>
          <w:sz w:val="24"/>
        </w:rPr>
        <w:t xml:space="preserve">Характеристика </w:t>
      </w:r>
      <w:r w:rsidR="00E364A8" w:rsidRPr="001C41BC">
        <w:rPr>
          <w:rFonts w:ascii="Times New Roman" w:hAnsi="Times New Roman"/>
          <w:i w:val="0"/>
          <w:sz w:val="24"/>
        </w:rPr>
        <w:t xml:space="preserve">наиболее крупных </w:t>
      </w:r>
      <w:r w:rsidRPr="001C41BC">
        <w:rPr>
          <w:rFonts w:ascii="Times New Roman" w:hAnsi="Times New Roman"/>
          <w:i w:val="0"/>
          <w:sz w:val="24"/>
        </w:rPr>
        <w:t>рек</w:t>
      </w:r>
    </w:p>
    <w:tbl>
      <w:tblPr>
        <w:tblW w:w="96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
        <w:gridCol w:w="2604"/>
        <w:gridCol w:w="1358"/>
        <w:gridCol w:w="1642"/>
        <w:gridCol w:w="1701"/>
        <w:gridCol w:w="1842"/>
      </w:tblGrid>
      <w:tr w:rsidR="00B7260E" w:rsidRPr="001C41BC" w:rsidTr="000C1970">
        <w:trPr>
          <w:trHeight w:val="20"/>
          <w:tblHeader/>
        </w:trPr>
        <w:tc>
          <w:tcPr>
            <w:tcW w:w="515" w:type="dxa"/>
            <w:vMerge w:val="restart"/>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p>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 п/п</w:t>
            </w:r>
          </w:p>
        </w:tc>
        <w:tc>
          <w:tcPr>
            <w:tcW w:w="2604" w:type="dxa"/>
            <w:vMerge w:val="restart"/>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Наименование водотока</w:t>
            </w:r>
          </w:p>
        </w:tc>
        <w:tc>
          <w:tcPr>
            <w:tcW w:w="1358" w:type="dxa"/>
            <w:vMerge w:val="restart"/>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Длина реки, км</w:t>
            </w:r>
          </w:p>
        </w:tc>
        <w:tc>
          <w:tcPr>
            <w:tcW w:w="5185" w:type="dxa"/>
            <w:gridSpan w:val="3"/>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Ширина, м</w:t>
            </w:r>
          </w:p>
        </w:tc>
      </w:tr>
      <w:tr w:rsidR="00B7260E" w:rsidRPr="001C41BC" w:rsidTr="000C1970">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rPr>
                <w:rFonts w:ascii="Times New Roman" w:hAnsi="Times New Roman"/>
                <w:b/>
                <w:i w:val="0"/>
                <w:sz w:val="20"/>
                <w:szCs w:val="20"/>
              </w:rPr>
            </w:pPr>
          </w:p>
        </w:tc>
        <w:tc>
          <w:tcPr>
            <w:tcW w:w="2604" w:type="dxa"/>
            <w:vMerge/>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rPr>
                <w:rFonts w:ascii="Times New Roman" w:hAnsi="Times New Roman"/>
                <w:b/>
                <w:i w:val="0"/>
                <w:sz w:val="20"/>
                <w:szCs w:val="20"/>
              </w:rPr>
            </w:pP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rPr>
                <w:rFonts w:ascii="Times New Roman" w:hAnsi="Times New Roman"/>
                <w:b/>
                <w:i w:val="0"/>
                <w:sz w:val="20"/>
                <w:szCs w:val="20"/>
              </w:rPr>
            </w:pPr>
          </w:p>
        </w:tc>
        <w:tc>
          <w:tcPr>
            <w:tcW w:w="1642" w:type="dxa"/>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водо-охранной зоны</w:t>
            </w:r>
          </w:p>
        </w:tc>
        <w:tc>
          <w:tcPr>
            <w:tcW w:w="1701" w:type="dxa"/>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прибрежной защитной полосы</w:t>
            </w:r>
          </w:p>
        </w:tc>
        <w:tc>
          <w:tcPr>
            <w:tcW w:w="1842" w:type="dxa"/>
            <w:tcBorders>
              <w:top w:val="single" w:sz="4" w:space="0" w:color="auto"/>
              <w:left w:val="single" w:sz="4" w:space="0" w:color="auto"/>
              <w:bottom w:val="single" w:sz="4" w:space="0" w:color="auto"/>
              <w:right w:val="single" w:sz="4" w:space="0" w:color="auto"/>
            </w:tcBorders>
            <w:vAlign w:val="center"/>
            <w:hideMark/>
          </w:tcPr>
          <w:p w:rsidR="000C1970" w:rsidRPr="001C41BC" w:rsidRDefault="000C1970" w:rsidP="000C1970">
            <w:pPr>
              <w:spacing w:line="240" w:lineRule="auto"/>
              <w:ind w:left="0" w:right="0" w:firstLine="0"/>
              <w:jc w:val="center"/>
              <w:rPr>
                <w:rFonts w:ascii="Times New Roman" w:hAnsi="Times New Roman"/>
                <w:b/>
                <w:i w:val="0"/>
                <w:sz w:val="20"/>
                <w:szCs w:val="20"/>
              </w:rPr>
            </w:pPr>
            <w:r w:rsidRPr="001C41BC">
              <w:rPr>
                <w:rFonts w:ascii="Times New Roman" w:hAnsi="Times New Roman"/>
                <w:b/>
                <w:i w:val="0"/>
                <w:sz w:val="20"/>
                <w:szCs w:val="20"/>
              </w:rPr>
              <w:t>береговой полосы общего пользования</w:t>
            </w:r>
          </w:p>
        </w:tc>
      </w:tr>
      <w:tr w:rsidR="00B7260E"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Бачат</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86</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r w:rsidR="00B7260E"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Малый Бачат</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10</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r w:rsidR="00B7260E"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Мереть</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39</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r w:rsidR="00B7260E"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Иня</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3F0990"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663</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3F0990"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w:t>
            </w:r>
            <w:r w:rsidR="0077478B" w:rsidRPr="001C41BC">
              <w:rPr>
                <w:rFonts w:ascii="Times New Roman" w:hAnsi="Times New Roman"/>
                <w:i w:val="0"/>
                <w:sz w:val="20"/>
                <w:szCs w:val="20"/>
              </w:rPr>
              <w:t>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r w:rsidR="00B7260E"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Черта</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23</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r w:rsidR="00B7260E"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Уба</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24</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r w:rsidR="0077478B" w:rsidRPr="001C41BC" w:rsidTr="000C1970">
        <w:trPr>
          <w:trHeight w:val="20"/>
        </w:trPr>
        <w:tc>
          <w:tcPr>
            <w:tcW w:w="515"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rPr>
                <w:rFonts w:ascii="Times New Roman" w:hAnsi="Times New Roman"/>
                <w:i w:val="0"/>
                <w:sz w:val="20"/>
                <w:szCs w:val="20"/>
              </w:rPr>
            </w:pPr>
            <w:r w:rsidRPr="001C41BC">
              <w:rPr>
                <w:rFonts w:ascii="Times New Roman" w:hAnsi="Times New Roman"/>
                <w:i w:val="0"/>
                <w:sz w:val="20"/>
                <w:szCs w:val="20"/>
              </w:rPr>
              <w:t>р. Ур</w:t>
            </w:r>
          </w:p>
        </w:tc>
        <w:tc>
          <w:tcPr>
            <w:tcW w:w="1358"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120</w:t>
            </w:r>
          </w:p>
        </w:tc>
        <w:tc>
          <w:tcPr>
            <w:tcW w:w="16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200</w:t>
            </w:r>
          </w:p>
        </w:tc>
        <w:tc>
          <w:tcPr>
            <w:tcW w:w="1701"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50</w:t>
            </w:r>
          </w:p>
        </w:tc>
        <w:tc>
          <w:tcPr>
            <w:tcW w:w="1842" w:type="dxa"/>
            <w:tcBorders>
              <w:top w:val="single" w:sz="4" w:space="0" w:color="auto"/>
              <w:left w:val="single" w:sz="4" w:space="0" w:color="auto"/>
              <w:bottom w:val="single" w:sz="4" w:space="0" w:color="auto"/>
              <w:right w:val="single" w:sz="4" w:space="0" w:color="auto"/>
            </w:tcBorders>
            <w:vAlign w:val="center"/>
          </w:tcPr>
          <w:p w:rsidR="0077478B" w:rsidRPr="001C41BC" w:rsidRDefault="0077478B" w:rsidP="00D93E7A">
            <w:pPr>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20</w:t>
            </w:r>
          </w:p>
        </w:tc>
      </w:tr>
    </w:tbl>
    <w:p w:rsidR="00E364A8" w:rsidRPr="001C41BC" w:rsidRDefault="00E364A8" w:rsidP="0092418D">
      <w:pPr>
        <w:spacing w:line="240" w:lineRule="auto"/>
        <w:ind w:left="0" w:right="0" w:firstLine="0"/>
        <w:jc w:val="both"/>
        <w:rPr>
          <w:rFonts w:ascii="Times New Roman" w:hAnsi="Times New Roman"/>
          <w:i w:val="0"/>
          <w:sz w:val="24"/>
        </w:rPr>
      </w:pPr>
    </w:p>
    <w:p w:rsidR="000C1970" w:rsidRPr="001C41BC" w:rsidRDefault="000C1970" w:rsidP="000C19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Рыбоохранная зона (водного объекта рыбохозяйственного значения)</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Ширина рыбоохранной зоны рек и ручьев устанавливается от их истока до устья и составляет для рек и ручьев протяженностью до 10 километров - 50 метров, от 10 до 50 километров - 100 метров, от 50 километров и более - 200 метров. Ширина рыбоохранной зоны озера, водохранилища, за исключением водохранилища, расположенного на водотоке, или озера, расположенного внутри болота, устанавливается в размере 50 метров. Ширина рыбоохранной зоны водохранилища, расположенного на водотоке, устанавливается равной ширине рыбоохранной зоны этого водотока. Ширина рыбоохранных зон магистральных или межхозяйственных каналов совпадает по ширине с полосами отводов таких каналов. Рыбоохранные зоны для рек, ручьев или их частей, помещенных в закрытые коллекторы, не устанавливаются. Ширина рыбоохранных зон рек, ручьев, озер, водохранилищ, имеющих особо ценное рыбохозяйственное значение (места нагула, зимовки, нереста и размножения водных биологических ресурсов), устанавливается в размере 200 метров. Ширина рыбоохранных зон прудов, обводненных карьеров, имеющих гидравлическую связь с реками, ручьями, озерами, водохранилищами и морями, составляет 50 метров.</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b/>
          <w:i w:val="0"/>
          <w:sz w:val="24"/>
        </w:rPr>
        <w:t>Зоны санитарной охраны источников водоснабжения</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Требуется разработка и утверждение проектов зон ЗСО для всех источнико</w:t>
      </w:r>
      <w:r w:rsidR="005672DA" w:rsidRPr="001C41BC">
        <w:rPr>
          <w:rFonts w:ascii="Times New Roman" w:hAnsi="Times New Roman"/>
          <w:i w:val="0"/>
          <w:sz w:val="24"/>
        </w:rPr>
        <w:t>в</w:t>
      </w:r>
      <w:r w:rsidRPr="001C41BC">
        <w:rPr>
          <w:rFonts w:ascii="Times New Roman" w:hAnsi="Times New Roman"/>
          <w:i w:val="0"/>
          <w:sz w:val="24"/>
        </w:rPr>
        <w:t xml:space="preserve"> водоснабжения.</w:t>
      </w:r>
    </w:p>
    <w:p w:rsidR="00C47270" w:rsidRPr="001C41BC" w:rsidRDefault="00C47270" w:rsidP="00C47270">
      <w:pPr>
        <w:spacing w:line="240" w:lineRule="auto"/>
        <w:ind w:left="0" w:right="0" w:firstLine="567"/>
        <w:jc w:val="both"/>
        <w:rPr>
          <w:rFonts w:ascii="Times New Roman" w:hAnsi="Times New Roman"/>
          <w:sz w:val="24"/>
        </w:rPr>
      </w:pPr>
      <w:r w:rsidRPr="001C41BC">
        <w:rPr>
          <w:rFonts w:ascii="Times New Roman" w:hAnsi="Times New Roman"/>
          <w:sz w:val="24"/>
        </w:rPr>
        <w:t>Подземный водозабор</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Граница первого пояса устанавливается на расстоянии не менее 30 м от водозабора </w:t>
      </w:r>
      <w:r w:rsidR="000F122F" w:rsidRPr="001C41BC">
        <w:rPr>
          <w:rFonts w:ascii="Times New Roman" w:hAnsi="Times New Roman"/>
          <w:i w:val="0"/>
          <w:sz w:val="24"/>
        </w:rPr>
        <w:t>-</w:t>
      </w:r>
      <w:r w:rsidRPr="001C41BC">
        <w:rPr>
          <w:rFonts w:ascii="Times New Roman" w:hAnsi="Times New Roman"/>
          <w:i w:val="0"/>
          <w:sz w:val="24"/>
        </w:rPr>
        <w:t xml:space="preserve"> при использовании защищенных подземных вод и на расстоянии не менее 50 м </w:t>
      </w:r>
      <w:r w:rsidR="000F122F" w:rsidRPr="001C41BC">
        <w:rPr>
          <w:rFonts w:ascii="Times New Roman" w:hAnsi="Times New Roman"/>
          <w:i w:val="0"/>
          <w:sz w:val="24"/>
        </w:rPr>
        <w:t>-</w:t>
      </w:r>
      <w:r w:rsidRPr="001C41BC">
        <w:rPr>
          <w:rFonts w:ascii="Times New Roman" w:hAnsi="Times New Roman"/>
          <w:i w:val="0"/>
          <w:sz w:val="24"/>
        </w:rPr>
        <w:t xml:space="preserve"> при использовании недостаточно защищенных подземных вод. Граница второго и третьего пояса ЗСО определяется гидродинамическими расчетами.</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 первом поясе ЗСО подземных водозаборов не допускается:</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посадка </w:t>
      </w:r>
      <w:r w:rsidR="005672DA" w:rsidRPr="001C41BC">
        <w:rPr>
          <w:rFonts w:ascii="Times New Roman" w:hAnsi="Times New Roman"/>
          <w:i w:val="0"/>
          <w:sz w:val="24"/>
        </w:rPr>
        <w:t>высокоствольных</w:t>
      </w:r>
      <w:r w:rsidR="00C47270" w:rsidRPr="001C41BC">
        <w:rPr>
          <w:rFonts w:ascii="Times New Roman" w:hAnsi="Times New Roman"/>
          <w:i w:val="0"/>
          <w:sz w:val="24"/>
        </w:rPr>
        <w:t xml:space="preserve"> деревьев;</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все виды строительства, не имеющие непосредственного отношения к эксплуатации, реконструкции и расширению водопроводных сооружений;</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прокладка трубопроводов различного назначения;</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размещение жилых и хозяйственно</w:t>
      </w:r>
      <w:r w:rsidRPr="001C41BC">
        <w:rPr>
          <w:rFonts w:ascii="Times New Roman" w:hAnsi="Times New Roman"/>
          <w:i w:val="0"/>
          <w:sz w:val="24"/>
        </w:rPr>
        <w:t>-</w:t>
      </w:r>
      <w:r w:rsidR="00C47270" w:rsidRPr="001C41BC">
        <w:rPr>
          <w:rFonts w:ascii="Times New Roman" w:hAnsi="Times New Roman"/>
          <w:i w:val="0"/>
          <w:sz w:val="24"/>
        </w:rPr>
        <w:t>бытовых зданий;</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проживание людей;</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применение удобрений и ядохимикатов.</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Во втором и третьем поясе ЗСО подземных водозаборов не допускается:</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закачка отработанных вод в подземные горизонты, подземного складирования твердых отходов и разработки недр земли,</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размещение складов горюче</w:t>
      </w:r>
      <w:r w:rsidRPr="001C41BC">
        <w:rPr>
          <w:rFonts w:ascii="Times New Roman" w:hAnsi="Times New Roman"/>
          <w:i w:val="0"/>
          <w:sz w:val="24"/>
        </w:rPr>
        <w:t>-</w:t>
      </w:r>
      <w:r w:rsidR="00C47270" w:rsidRPr="001C41BC">
        <w:rPr>
          <w:rFonts w:ascii="Times New Roman" w:hAnsi="Times New Roman"/>
          <w:i w:val="0"/>
          <w:sz w:val="24"/>
        </w:rPr>
        <w:t xml:space="preserve">смазочных материалов, ядохимикатов и минеральных удобрений, накопителей промстоков, </w:t>
      </w:r>
      <w:r w:rsidR="005672DA" w:rsidRPr="001C41BC">
        <w:rPr>
          <w:rFonts w:ascii="Times New Roman" w:hAnsi="Times New Roman"/>
          <w:i w:val="0"/>
          <w:sz w:val="24"/>
        </w:rPr>
        <w:t>шламохранилищ</w:t>
      </w:r>
      <w:r w:rsidR="00C47270" w:rsidRPr="001C41BC">
        <w:rPr>
          <w:rFonts w:ascii="Times New Roman" w:hAnsi="Times New Roman"/>
          <w:i w:val="0"/>
          <w:sz w:val="24"/>
        </w:rPr>
        <w:t xml:space="preserve"> и других объектов, обусловливающих опасность химического загрязнения подземных вод.</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lastRenderedPageBreak/>
        <w:t>Во втором поясе ЗСО подземных водозаборов не допускается:</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размещение мест захоронения, </w:t>
      </w:r>
      <w:r w:rsidR="005672DA" w:rsidRPr="001C41BC">
        <w:rPr>
          <w:rFonts w:ascii="Times New Roman" w:hAnsi="Times New Roman"/>
          <w:i w:val="0"/>
          <w:sz w:val="24"/>
        </w:rPr>
        <w:t>скотомогильников</w:t>
      </w:r>
      <w:r w:rsidR="00C47270" w:rsidRPr="001C41BC">
        <w:rPr>
          <w:rFonts w:ascii="Times New Roman" w:hAnsi="Times New Roman"/>
          <w:i w:val="0"/>
          <w:sz w:val="24"/>
        </w:rPr>
        <w:t>,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применение удобрений и ядохимикатов; </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рубка леса главного пользования.</w:t>
      </w:r>
    </w:p>
    <w:p w:rsidR="00C47270" w:rsidRPr="001C41BC" w:rsidRDefault="00C47270" w:rsidP="00C47270">
      <w:pPr>
        <w:spacing w:line="240" w:lineRule="auto"/>
        <w:ind w:left="0" w:right="0" w:firstLine="567"/>
        <w:jc w:val="both"/>
        <w:rPr>
          <w:rFonts w:ascii="Times New Roman" w:hAnsi="Times New Roman"/>
          <w:sz w:val="24"/>
        </w:rPr>
      </w:pPr>
      <w:r w:rsidRPr="001C41BC">
        <w:rPr>
          <w:rFonts w:ascii="Times New Roman" w:hAnsi="Times New Roman"/>
          <w:sz w:val="24"/>
        </w:rPr>
        <w:t>Водопроводные сооружения</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Граница первого пояса ЗСО водопроводных сооружений принимается на расстоянии:</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от стен запасных и регулирующих </w:t>
      </w:r>
      <w:r w:rsidR="005672DA" w:rsidRPr="001C41BC">
        <w:rPr>
          <w:rFonts w:ascii="Times New Roman" w:hAnsi="Times New Roman"/>
          <w:i w:val="0"/>
          <w:sz w:val="24"/>
        </w:rPr>
        <w:t>ёмкостей</w:t>
      </w:r>
      <w:r w:rsidR="00C47270" w:rsidRPr="001C41BC">
        <w:rPr>
          <w:rFonts w:ascii="Times New Roman" w:hAnsi="Times New Roman"/>
          <w:i w:val="0"/>
          <w:sz w:val="24"/>
        </w:rPr>
        <w:t xml:space="preserve">, фильтров и контактных осветлителей </w:t>
      </w:r>
      <w:r w:rsidRPr="001C41BC">
        <w:rPr>
          <w:rFonts w:ascii="Times New Roman" w:hAnsi="Times New Roman"/>
          <w:i w:val="0"/>
          <w:sz w:val="24"/>
        </w:rPr>
        <w:t>-</w:t>
      </w:r>
      <w:r w:rsidR="00C47270" w:rsidRPr="001C41BC">
        <w:rPr>
          <w:rFonts w:ascii="Times New Roman" w:hAnsi="Times New Roman"/>
          <w:i w:val="0"/>
          <w:sz w:val="24"/>
        </w:rPr>
        <w:t xml:space="preserve"> не менее 30 м;</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от водонапорных башен </w:t>
      </w:r>
      <w:r w:rsidRPr="001C41BC">
        <w:rPr>
          <w:rFonts w:ascii="Times New Roman" w:hAnsi="Times New Roman"/>
          <w:i w:val="0"/>
          <w:sz w:val="24"/>
        </w:rPr>
        <w:t>-</w:t>
      </w:r>
      <w:r w:rsidR="00C47270" w:rsidRPr="001C41BC">
        <w:rPr>
          <w:rFonts w:ascii="Times New Roman" w:hAnsi="Times New Roman"/>
          <w:i w:val="0"/>
          <w:sz w:val="24"/>
        </w:rPr>
        <w:t xml:space="preserve"> не менее 10 м;</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 от остальных помещений (отстойники, реагентное хозяйство, склад хлора, насосные станции и др.) </w:t>
      </w:r>
      <w:r w:rsidRPr="001C41BC">
        <w:rPr>
          <w:rFonts w:ascii="Times New Roman" w:hAnsi="Times New Roman"/>
          <w:i w:val="0"/>
          <w:sz w:val="24"/>
        </w:rPr>
        <w:t>-</w:t>
      </w:r>
      <w:r w:rsidR="00C47270" w:rsidRPr="001C41BC">
        <w:rPr>
          <w:rFonts w:ascii="Times New Roman" w:hAnsi="Times New Roman"/>
          <w:i w:val="0"/>
          <w:sz w:val="24"/>
        </w:rPr>
        <w:t xml:space="preserve"> не менее 15м.</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Ширину санитарно</w:t>
      </w:r>
      <w:r w:rsidR="000F122F" w:rsidRPr="001C41BC">
        <w:rPr>
          <w:rFonts w:ascii="Times New Roman" w:hAnsi="Times New Roman"/>
          <w:i w:val="0"/>
          <w:sz w:val="24"/>
        </w:rPr>
        <w:t>-</w:t>
      </w:r>
      <w:r w:rsidRPr="001C41BC">
        <w:rPr>
          <w:rFonts w:ascii="Times New Roman" w:hAnsi="Times New Roman"/>
          <w:i w:val="0"/>
          <w:sz w:val="24"/>
        </w:rPr>
        <w:t>защитной полосы следует принимать по обе стороны от крайних линий водопровода:</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а) при отсутствии грунтовых вод не менее 10 м при диаметре водоводов до 1 000 мм и не менее 20 м при диаметре водоводов более 1 000 мм;</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б) при наличии грунтовых вод </w:t>
      </w:r>
      <w:r w:rsidR="000F122F" w:rsidRPr="001C41BC">
        <w:rPr>
          <w:rFonts w:ascii="Times New Roman" w:hAnsi="Times New Roman"/>
          <w:i w:val="0"/>
          <w:sz w:val="24"/>
        </w:rPr>
        <w:t>-</w:t>
      </w:r>
      <w:r w:rsidRPr="001C41BC">
        <w:rPr>
          <w:rFonts w:ascii="Times New Roman" w:hAnsi="Times New Roman"/>
          <w:i w:val="0"/>
          <w:sz w:val="24"/>
        </w:rPr>
        <w:t xml:space="preserve"> не менее 50 м вне </w:t>
      </w:r>
      <w:r w:rsidR="005672DA" w:rsidRPr="001C41BC">
        <w:rPr>
          <w:rFonts w:ascii="Times New Roman" w:hAnsi="Times New Roman"/>
          <w:i w:val="0"/>
          <w:sz w:val="24"/>
        </w:rPr>
        <w:t>зависимости</w:t>
      </w:r>
      <w:r w:rsidRPr="001C41BC">
        <w:rPr>
          <w:rFonts w:ascii="Times New Roman" w:hAnsi="Times New Roman"/>
          <w:i w:val="0"/>
          <w:sz w:val="24"/>
        </w:rPr>
        <w:t xml:space="preserve"> от диаметра водоводов.</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 пределах санитарно</w:t>
      </w:r>
      <w:r w:rsidR="000F122F" w:rsidRPr="001C41BC">
        <w:rPr>
          <w:rFonts w:ascii="Times New Roman" w:hAnsi="Times New Roman"/>
          <w:i w:val="0"/>
          <w:sz w:val="24"/>
        </w:rPr>
        <w:t>-</w:t>
      </w:r>
      <w:r w:rsidRPr="001C41BC">
        <w:rPr>
          <w:rFonts w:ascii="Times New Roman" w:hAnsi="Times New Roman"/>
          <w:i w:val="0"/>
          <w:sz w:val="24"/>
        </w:rPr>
        <w:t xml:space="preserve">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w:t>
      </w:r>
      <w:r w:rsidR="005672DA" w:rsidRPr="001C41BC">
        <w:rPr>
          <w:rFonts w:ascii="Times New Roman" w:hAnsi="Times New Roman"/>
          <w:i w:val="0"/>
          <w:sz w:val="24"/>
        </w:rPr>
        <w:t>скотомогильников</w:t>
      </w:r>
      <w:r w:rsidRPr="001C41BC">
        <w:rPr>
          <w:rFonts w:ascii="Times New Roman" w:hAnsi="Times New Roman"/>
          <w:i w:val="0"/>
          <w:sz w:val="24"/>
        </w:rPr>
        <w:t>, а также прокладка магистральных водоводов по территории промышленных и сельскохозяйственных предприятий.</w:t>
      </w:r>
    </w:p>
    <w:p w:rsidR="00C47270" w:rsidRPr="001C41BC" w:rsidRDefault="00C47270" w:rsidP="00C472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 xml:space="preserve">Охранные зоны </w:t>
      </w:r>
    </w:p>
    <w:p w:rsidR="00A91CD1" w:rsidRPr="001C41BC" w:rsidRDefault="00A91CD1" w:rsidP="00A91CD1">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Охранные зоны трубопроводов</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Охранные зоны устанавливаются:</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а)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б)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в)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г)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д) 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е)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A91CD1" w:rsidRPr="001C41BC" w:rsidRDefault="00A91CD1" w:rsidP="00A91CD1">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w:t>
      </w:r>
      <w:r w:rsidRPr="001C41BC">
        <w:rPr>
          <w:rFonts w:ascii="Times New Roman" w:hAnsi="Times New Roman"/>
          <w:i w:val="0"/>
          <w:sz w:val="24"/>
        </w:rPr>
        <w:lastRenderedPageBreak/>
        <w:t>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C47270" w:rsidRPr="001C41BC" w:rsidRDefault="00C47270" w:rsidP="00C47270">
      <w:pPr>
        <w:spacing w:line="240" w:lineRule="auto"/>
        <w:ind w:left="0" w:right="0" w:firstLine="567"/>
        <w:jc w:val="both"/>
        <w:rPr>
          <w:rFonts w:ascii="Times New Roman" w:hAnsi="Times New Roman"/>
          <w:b/>
          <w:i w:val="0"/>
          <w:sz w:val="24"/>
        </w:rPr>
      </w:pPr>
      <w:r w:rsidRPr="001C41BC">
        <w:rPr>
          <w:rFonts w:ascii="Times New Roman" w:hAnsi="Times New Roman"/>
          <w:i w:val="0"/>
          <w:sz w:val="24"/>
          <w:u w:val="single"/>
        </w:rPr>
        <w:t>Охранные зоны объектов электросетевого хозяйства</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Охранные зоны устанавливаются:</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а) вдоль воздушных линий электропередачи </w:t>
      </w:r>
      <w:r w:rsidR="000F122F" w:rsidRPr="001C41BC">
        <w:rPr>
          <w:rFonts w:ascii="Times New Roman" w:hAnsi="Times New Roman"/>
          <w:i w:val="0"/>
          <w:sz w:val="24"/>
        </w:rPr>
        <w:t>-</w:t>
      </w:r>
      <w:r w:rsidRPr="001C41BC">
        <w:rPr>
          <w:rFonts w:ascii="Times New Roman" w:hAnsi="Times New Roman"/>
          <w:i w:val="0"/>
          <w:sz w:val="24"/>
        </w:rPr>
        <w:t xml:space="preserve">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w:t>
      </w:r>
      <w:r w:rsidR="005672DA" w:rsidRPr="001C41BC">
        <w:rPr>
          <w:rFonts w:ascii="Times New Roman" w:hAnsi="Times New Roman"/>
          <w:i w:val="0"/>
          <w:sz w:val="24"/>
        </w:rPr>
        <w:t>плоскостями</w:t>
      </w:r>
      <w:r w:rsidRPr="001C41BC">
        <w:rPr>
          <w:rFonts w:ascii="Times New Roman" w:hAnsi="Times New Roman"/>
          <w:i w:val="0"/>
          <w:sz w:val="24"/>
        </w:rPr>
        <w:t>, отстоящими по обе стороны линии электропередачи от крайних проводов при неотклоненном их положении на следующем расстоянии, м:</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2 </w:t>
      </w:r>
      <w:r w:rsidR="000F122F" w:rsidRPr="001C41BC">
        <w:rPr>
          <w:rFonts w:ascii="Times New Roman" w:hAnsi="Times New Roman"/>
          <w:i w:val="0"/>
          <w:sz w:val="24"/>
        </w:rPr>
        <w:t>-</w:t>
      </w:r>
      <w:r w:rsidRPr="001C41BC">
        <w:rPr>
          <w:rFonts w:ascii="Times New Roman" w:hAnsi="Times New Roman"/>
          <w:i w:val="0"/>
          <w:sz w:val="24"/>
        </w:rPr>
        <w:t xml:space="preserve"> для ВЛ напряжением до 1 кВ;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10 </w:t>
      </w:r>
      <w:r w:rsidR="000F122F" w:rsidRPr="001C41BC">
        <w:rPr>
          <w:rFonts w:ascii="Times New Roman" w:hAnsi="Times New Roman"/>
          <w:i w:val="0"/>
          <w:sz w:val="24"/>
        </w:rPr>
        <w:t>-</w:t>
      </w:r>
      <w:r w:rsidRPr="001C41BC">
        <w:rPr>
          <w:rFonts w:ascii="Times New Roman" w:hAnsi="Times New Roman"/>
          <w:i w:val="0"/>
          <w:sz w:val="24"/>
        </w:rPr>
        <w:t xml:space="preserve"> для ВЛ напряжением от 1 до 20 кВ;</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15 </w:t>
      </w:r>
      <w:r w:rsidR="000F122F" w:rsidRPr="001C41BC">
        <w:rPr>
          <w:rFonts w:ascii="Times New Roman" w:hAnsi="Times New Roman"/>
          <w:i w:val="0"/>
          <w:sz w:val="24"/>
        </w:rPr>
        <w:t>-</w:t>
      </w:r>
      <w:r w:rsidRPr="001C41BC">
        <w:rPr>
          <w:rFonts w:ascii="Times New Roman" w:hAnsi="Times New Roman"/>
          <w:i w:val="0"/>
          <w:sz w:val="24"/>
        </w:rPr>
        <w:t xml:space="preserve"> для ВЛ напряжением 35 кВ;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20 </w:t>
      </w:r>
      <w:r w:rsidR="000F122F" w:rsidRPr="001C41BC">
        <w:rPr>
          <w:rFonts w:ascii="Times New Roman" w:hAnsi="Times New Roman"/>
          <w:i w:val="0"/>
          <w:sz w:val="24"/>
        </w:rPr>
        <w:t>-</w:t>
      </w:r>
      <w:r w:rsidRPr="001C41BC">
        <w:rPr>
          <w:rFonts w:ascii="Times New Roman" w:hAnsi="Times New Roman"/>
          <w:i w:val="0"/>
          <w:sz w:val="24"/>
        </w:rPr>
        <w:t xml:space="preserve"> для ВЛ напряжением 110 кВ;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б) вдоль подземных кабельных линий электропередачи </w:t>
      </w:r>
      <w:r w:rsidR="000F122F" w:rsidRPr="001C41BC">
        <w:rPr>
          <w:rFonts w:ascii="Times New Roman" w:hAnsi="Times New Roman"/>
          <w:i w:val="0"/>
          <w:sz w:val="24"/>
        </w:rPr>
        <w:t>-</w:t>
      </w:r>
      <w:r w:rsidRPr="001C41BC">
        <w:rPr>
          <w:rFonts w:ascii="Times New Roman" w:hAnsi="Times New Roman"/>
          <w:i w:val="0"/>
          <w:sz w:val="24"/>
        </w:rPr>
        <w:t xml:space="preserve">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w:t>
      </w:r>
      <w:r w:rsidR="005672DA" w:rsidRPr="001C41BC">
        <w:rPr>
          <w:rFonts w:ascii="Times New Roman" w:hAnsi="Times New Roman"/>
          <w:i w:val="0"/>
          <w:sz w:val="24"/>
        </w:rPr>
        <w:t>плоскостями</w:t>
      </w:r>
      <w:r w:rsidRPr="001C41BC">
        <w:rPr>
          <w:rFonts w:ascii="Times New Roman" w:hAnsi="Times New Roman"/>
          <w:i w:val="0"/>
          <w:sz w:val="24"/>
        </w:rPr>
        <w:t xml:space="preserve">,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w:t>
      </w:r>
      <w:r w:rsidR="000F122F" w:rsidRPr="001C41BC">
        <w:rPr>
          <w:rFonts w:ascii="Times New Roman" w:hAnsi="Times New Roman"/>
          <w:i w:val="0"/>
          <w:sz w:val="24"/>
        </w:rPr>
        <w:t>-</w:t>
      </w:r>
      <w:r w:rsidRPr="001C41BC">
        <w:rPr>
          <w:rFonts w:ascii="Times New Roman" w:hAnsi="Times New Roman"/>
          <w:i w:val="0"/>
          <w:sz w:val="24"/>
        </w:rPr>
        <w:t xml:space="preserve"> на 0,6 метра в сторону зданий и сооружений и на 1 метр в сторону проезжей части улицы);</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в) вдоль подводных кабельных линий электропередачи </w:t>
      </w:r>
      <w:r w:rsidR="000F122F" w:rsidRPr="001C41BC">
        <w:rPr>
          <w:rFonts w:ascii="Times New Roman" w:hAnsi="Times New Roman"/>
          <w:i w:val="0"/>
          <w:sz w:val="24"/>
        </w:rPr>
        <w:t>-</w:t>
      </w:r>
      <w:r w:rsidRPr="001C41BC">
        <w:rPr>
          <w:rFonts w:ascii="Times New Roman" w:hAnsi="Times New Roman"/>
          <w:i w:val="0"/>
          <w:sz w:val="24"/>
        </w:rPr>
        <w:t xml:space="preserve"> в виде водного пространства от водной поверхности до дна, ограниченного вертикальными </w:t>
      </w:r>
      <w:r w:rsidR="005672DA" w:rsidRPr="001C41BC">
        <w:rPr>
          <w:rFonts w:ascii="Times New Roman" w:hAnsi="Times New Roman"/>
          <w:i w:val="0"/>
          <w:sz w:val="24"/>
        </w:rPr>
        <w:t>плоскостями</w:t>
      </w:r>
      <w:r w:rsidRPr="001C41BC">
        <w:rPr>
          <w:rFonts w:ascii="Times New Roman" w:hAnsi="Times New Roman"/>
          <w:i w:val="0"/>
          <w:sz w:val="24"/>
        </w:rPr>
        <w:t>, отстоящими по обе стороны линии от крайних кабелей на расстоянии 100 метров;</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г) вдоль переходов воздушных линий электропередачи через водоемы (реки, каналы, озера и др.) </w:t>
      </w:r>
      <w:r w:rsidR="000F122F" w:rsidRPr="001C41BC">
        <w:rPr>
          <w:rFonts w:ascii="Times New Roman" w:hAnsi="Times New Roman"/>
          <w:i w:val="0"/>
          <w:sz w:val="24"/>
        </w:rPr>
        <w:t>-</w:t>
      </w:r>
      <w:r w:rsidRPr="001C41BC">
        <w:rPr>
          <w:rFonts w:ascii="Times New Roman" w:hAnsi="Times New Roman"/>
          <w:i w:val="0"/>
          <w:sz w:val="24"/>
        </w:rPr>
        <w:t xml:space="preserve"> в виде воздушного пространства над водной поверхностью </w:t>
      </w:r>
      <w:r w:rsidR="005672DA" w:rsidRPr="001C41BC">
        <w:rPr>
          <w:rFonts w:ascii="Times New Roman" w:hAnsi="Times New Roman"/>
          <w:i w:val="0"/>
          <w:sz w:val="24"/>
        </w:rPr>
        <w:t>водоёмов</w:t>
      </w:r>
      <w:r w:rsidRPr="001C41BC">
        <w:rPr>
          <w:rFonts w:ascii="Times New Roman" w:hAnsi="Times New Roman"/>
          <w:i w:val="0"/>
          <w:sz w:val="24"/>
        </w:rPr>
        <w:t xml:space="preserve"> (на высоту, соответствующую высоте опор воздушных линий электропередачи), ограниченного вертикальными </w:t>
      </w:r>
      <w:r w:rsidR="005672DA" w:rsidRPr="001C41BC">
        <w:rPr>
          <w:rFonts w:ascii="Times New Roman" w:hAnsi="Times New Roman"/>
          <w:i w:val="0"/>
          <w:sz w:val="24"/>
        </w:rPr>
        <w:t>плоскостями</w:t>
      </w:r>
      <w:r w:rsidRPr="001C41BC">
        <w:rPr>
          <w:rFonts w:ascii="Times New Roman" w:hAnsi="Times New Roman"/>
          <w:i w:val="0"/>
          <w:sz w:val="24"/>
        </w:rPr>
        <w:t xml:space="preserve">, отстоящими по обе стороны линии электропередачи от крайних проводов при неотклоненном их положении для судоходных </w:t>
      </w:r>
      <w:r w:rsidR="005672DA" w:rsidRPr="001C41BC">
        <w:rPr>
          <w:rFonts w:ascii="Times New Roman" w:hAnsi="Times New Roman"/>
          <w:i w:val="0"/>
          <w:sz w:val="24"/>
        </w:rPr>
        <w:t>водоёмов</w:t>
      </w:r>
      <w:r w:rsidRPr="001C41BC">
        <w:rPr>
          <w:rFonts w:ascii="Times New Roman" w:hAnsi="Times New Roman"/>
          <w:i w:val="0"/>
          <w:sz w:val="24"/>
        </w:rPr>
        <w:t xml:space="preserve"> на расстоянии 100 метров, для несудоходных </w:t>
      </w:r>
      <w:r w:rsidR="005672DA" w:rsidRPr="001C41BC">
        <w:rPr>
          <w:rFonts w:ascii="Times New Roman" w:hAnsi="Times New Roman"/>
          <w:i w:val="0"/>
          <w:sz w:val="24"/>
        </w:rPr>
        <w:t>водоёмов</w:t>
      </w:r>
      <w:r w:rsidR="000F122F" w:rsidRPr="001C41BC">
        <w:rPr>
          <w:rFonts w:ascii="Times New Roman" w:hAnsi="Times New Roman"/>
          <w:i w:val="0"/>
          <w:sz w:val="24"/>
        </w:rPr>
        <w:t>-</w:t>
      </w:r>
      <w:r w:rsidRPr="001C41BC">
        <w:rPr>
          <w:rFonts w:ascii="Times New Roman" w:hAnsi="Times New Roman"/>
          <w:i w:val="0"/>
          <w:sz w:val="24"/>
        </w:rPr>
        <w:t xml:space="preserve"> на расстоянии, </w:t>
      </w:r>
      <w:r w:rsidR="005672DA" w:rsidRPr="001C41BC">
        <w:rPr>
          <w:rFonts w:ascii="Times New Roman" w:hAnsi="Times New Roman"/>
          <w:i w:val="0"/>
          <w:sz w:val="24"/>
        </w:rPr>
        <w:t>предусмотренном</w:t>
      </w:r>
      <w:r w:rsidRPr="001C41BC">
        <w:rPr>
          <w:rFonts w:ascii="Times New Roman" w:hAnsi="Times New Roman"/>
          <w:i w:val="0"/>
          <w:sz w:val="24"/>
        </w:rPr>
        <w:t xml:space="preserve"> для установления охранных зон вдоль воздушных линий электропередачи.</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Для электроподстанций размер санитарно</w:t>
      </w:r>
      <w:r w:rsidR="000F122F" w:rsidRPr="001C41BC">
        <w:rPr>
          <w:rFonts w:ascii="Times New Roman" w:hAnsi="Times New Roman"/>
          <w:i w:val="0"/>
          <w:sz w:val="24"/>
        </w:rPr>
        <w:t>-</w:t>
      </w:r>
      <w:r w:rsidRPr="001C41BC">
        <w:rPr>
          <w:rFonts w:ascii="Times New Roman" w:hAnsi="Times New Roman"/>
          <w:i w:val="0"/>
          <w:sz w:val="24"/>
        </w:rPr>
        <w:t xml:space="preserve">защитной зоны устанавливается в </w:t>
      </w:r>
      <w:r w:rsidR="005672DA" w:rsidRPr="001C41BC">
        <w:rPr>
          <w:rFonts w:ascii="Times New Roman" w:hAnsi="Times New Roman"/>
          <w:i w:val="0"/>
          <w:sz w:val="24"/>
        </w:rPr>
        <w:t>зависимости</w:t>
      </w:r>
      <w:r w:rsidRPr="001C41BC">
        <w:rPr>
          <w:rFonts w:ascii="Times New Roman" w:hAnsi="Times New Roman"/>
          <w:i w:val="0"/>
          <w:sz w:val="24"/>
        </w:rPr>
        <w:t xml:space="preserve"> от типа (открытые, закрытые), </w:t>
      </w:r>
      <w:r w:rsidR="0091787C" w:rsidRPr="001C41BC">
        <w:rPr>
          <w:rFonts w:ascii="Times New Roman" w:hAnsi="Times New Roman"/>
          <w:i w:val="0"/>
          <w:sz w:val="24"/>
        </w:rPr>
        <w:t>Мощности</w:t>
      </w:r>
      <w:r w:rsidRPr="001C41BC">
        <w:rPr>
          <w:rFonts w:ascii="Times New Roman" w:hAnsi="Times New Roman"/>
          <w:i w:val="0"/>
          <w:sz w:val="24"/>
        </w:rPr>
        <w:t xml:space="preserve"> на основании расчетов физического воздействия на </w:t>
      </w:r>
      <w:r w:rsidR="005672DA" w:rsidRPr="001C41BC">
        <w:rPr>
          <w:rFonts w:ascii="Times New Roman" w:hAnsi="Times New Roman"/>
          <w:i w:val="0"/>
          <w:sz w:val="24"/>
        </w:rPr>
        <w:t>атмосферный</w:t>
      </w:r>
      <w:r w:rsidRPr="001C41BC">
        <w:rPr>
          <w:rFonts w:ascii="Times New Roman" w:hAnsi="Times New Roman"/>
          <w:i w:val="0"/>
          <w:sz w:val="24"/>
        </w:rPr>
        <w:t xml:space="preserve"> воздух, а также результатов натурных измерений.</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Охранные зоны линий и сооружений связи</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Устанавливаются охранные зоны с особыми условиями использования:</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для подземных кабельных и для воздушных линий связи и линий радиофикации, расположенных вне населенных пунктов на безлесных участках, </w:t>
      </w:r>
      <w:r w:rsidRPr="001C41BC">
        <w:rPr>
          <w:rFonts w:ascii="Times New Roman" w:hAnsi="Times New Roman"/>
          <w:i w:val="0"/>
          <w:sz w:val="24"/>
        </w:rPr>
        <w:t>-</w:t>
      </w:r>
      <w:r w:rsidR="00C47270" w:rsidRPr="001C41BC">
        <w:rPr>
          <w:rFonts w:ascii="Times New Roman" w:hAnsi="Times New Roman"/>
          <w:i w:val="0"/>
          <w:sz w:val="24"/>
        </w:rPr>
        <w:t xml:space="preserve"> в виде </w:t>
      </w:r>
      <w:r w:rsidR="0091787C" w:rsidRPr="001C41BC">
        <w:rPr>
          <w:rFonts w:ascii="Times New Roman" w:hAnsi="Times New Roman"/>
          <w:i w:val="0"/>
          <w:sz w:val="24"/>
        </w:rPr>
        <w:t>участков</w:t>
      </w:r>
      <w:r w:rsidR="00C47270" w:rsidRPr="001C41BC">
        <w:rPr>
          <w:rFonts w:ascii="Times New Roman" w:hAnsi="Times New Roman"/>
          <w:i w:val="0"/>
          <w:sz w:val="24"/>
        </w:rPr>
        <w:t xml:space="preserve">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для </w:t>
      </w:r>
      <w:r w:rsidR="00AC44F5" w:rsidRPr="001C41BC">
        <w:rPr>
          <w:rFonts w:ascii="Times New Roman" w:hAnsi="Times New Roman"/>
          <w:i w:val="0"/>
          <w:sz w:val="24"/>
        </w:rPr>
        <w:t>м</w:t>
      </w:r>
      <w:r w:rsidR="0091787C" w:rsidRPr="001C41BC">
        <w:rPr>
          <w:rFonts w:ascii="Times New Roman" w:hAnsi="Times New Roman"/>
          <w:i w:val="0"/>
          <w:sz w:val="24"/>
        </w:rPr>
        <w:t>орских</w:t>
      </w:r>
      <w:r w:rsidR="00C47270" w:rsidRPr="001C41BC">
        <w:rPr>
          <w:rFonts w:ascii="Times New Roman" w:hAnsi="Times New Roman"/>
          <w:i w:val="0"/>
          <w:sz w:val="24"/>
        </w:rPr>
        <w:t xml:space="preserve"> кабельных линий связи и для кабелей связи при переходах через судоходные и сплавные реки, озера, водохранилища и каналы (арыки) </w:t>
      </w:r>
      <w:r w:rsidRPr="001C41BC">
        <w:rPr>
          <w:rFonts w:ascii="Times New Roman" w:hAnsi="Times New Roman"/>
          <w:i w:val="0"/>
          <w:sz w:val="24"/>
        </w:rPr>
        <w:t>-</w:t>
      </w:r>
      <w:r w:rsidR="00C47270" w:rsidRPr="001C41BC">
        <w:rPr>
          <w:rFonts w:ascii="Times New Roman" w:hAnsi="Times New Roman"/>
          <w:i w:val="0"/>
          <w:sz w:val="24"/>
        </w:rPr>
        <w:t xml:space="preserve"> в виде </w:t>
      </w:r>
      <w:r w:rsidR="0091787C" w:rsidRPr="001C41BC">
        <w:rPr>
          <w:rFonts w:ascii="Times New Roman" w:hAnsi="Times New Roman"/>
          <w:i w:val="0"/>
          <w:sz w:val="24"/>
        </w:rPr>
        <w:t>участков</w:t>
      </w:r>
      <w:r w:rsidR="00C47270" w:rsidRPr="001C41BC">
        <w:rPr>
          <w:rFonts w:ascii="Times New Roman" w:hAnsi="Times New Roman"/>
          <w:i w:val="0"/>
          <w:sz w:val="24"/>
        </w:rPr>
        <w:t xml:space="preserve"> водного пространства по всей глубине от водной поверхности до дна, определяемых параллельными </w:t>
      </w:r>
      <w:r w:rsidR="0091787C" w:rsidRPr="001C41BC">
        <w:rPr>
          <w:rFonts w:ascii="Times New Roman" w:hAnsi="Times New Roman"/>
          <w:i w:val="0"/>
          <w:sz w:val="24"/>
        </w:rPr>
        <w:t>плоскостями</w:t>
      </w:r>
      <w:r w:rsidR="00C47270" w:rsidRPr="001C41BC">
        <w:rPr>
          <w:rFonts w:ascii="Times New Roman" w:hAnsi="Times New Roman"/>
          <w:i w:val="0"/>
          <w:sz w:val="24"/>
        </w:rPr>
        <w:t xml:space="preserve">, отстоящими от трассы </w:t>
      </w:r>
      <w:r w:rsidR="0091787C" w:rsidRPr="001C41BC">
        <w:rPr>
          <w:rFonts w:ascii="Times New Roman" w:hAnsi="Times New Roman"/>
          <w:i w:val="0"/>
          <w:sz w:val="24"/>
        </w:rPr>
        <w:t>Морского</w:t>
      </w:r>
      <w:r w:rsidR="00C47270" w:rsidRPr="001C41BC">
        <w:rPr>
          <w:rFonts w:ascii="Times New Roman" w:hAnsi="Times New Roman"/>
          <w:i w:val="0"/>
          <w:sz w:val="24"/>
        </w:rPr>
        <w:t xml:space="preserve"> кабеля на 0,25 </w:t>
      </w:r>
      <w:r w:rsidR="0091787C" w:rsidRPr="001C41BC">
        <w:rPr>
          <w:rFonts w:ascii="Times New Roman" w:hAnsi="Times New Roman"/>
          <w:i w:val="0"/>
          <w:sz w:val="24"/>
        </w:rPr>
        <w:t>Морской</w:t>
      </w:r>
      <w:r w:rsidR="00C47270" w:rsidRPr="001C41BC">
        <w:rPr>
          <w:rFonts w:ascii="Times New Roman" w:hAnsi="Times New Roman"/>
          <w:i w:val="0"/>
          <w:sz w:val="24"/>
        </w:rPr>
        <w:t xml:space="preserve"> мили с каждой стороны или от трассы кабеля при переходах через реки, озера, водохранилища и каналы (арыки) на 100 метров с каждой стороны;</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для наземных и подземных необслуживаемых усилительных и регенерационных пунктов на кабельных линиях связи </w:t>
      </w:r>
      <w:r w:rsidRPr="001C41BC">
        <w:rPr>
          <w:rFonts w:ascii="Times New Roman" w:hAnsi="Times New Roman"/>
          <w:i w:val="0"/>
          <w:sz w:val="24"/>
        </w:rPr>
        <w:t>-</w:t>
      </w:r>
      <w:r w:rsidR="00C47270" w:rsidRPr="001C41BC">
        <w:rPr>
          <w:rFonts w:ascii="Times New Roman" w:hAnsi="Times New Roman"/>
          <w:i w:val="0"/>
          <w:sz w:val="24"/>
        </w:rPr>
        <w:t xml:space="preserve"> в виде </w:t>
      </w:r>
      <w:r w:rsidR="0091787C" w:rsidRPr="001C41BC">
        <w:rPr>
          <w:rFonts w:ascii="Times New Roman" w:hAnsi="Times New Roman"/>
          <w:i w:val="0"/>
          <w:sz w:val="24"/>
        </w:rPr>
        <w:t>участков</w:t>
      </w:r>
      <w:r w:rsidR="00C47270" w:rsidRPr="001C41BC">
        <w:rPr>
          <w:rFonts w:ascii="Times New Roman" w:hAnsi="Times New Roman"/>
          <w:i w:val="0"/>
          <w:sz w:val="24"/>
        </w:rPr>
        <w:t xml:space="preserve">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Создаются просеки в лесных массивах и зеленых насаждениях:</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lastRenderedPageBreak/>
        <w:t>-</w:t>
      </w:r>
      <w:r w:rsidR="00C47270" w:rsidRPr="001C41BC">
        <w:rPr>
          <w:rFonts w:ascii="Times New Roman" w:hAnsi="Times New Roman"/>
          <w:i w:val="0"/>
          <w:sz w:val="24"/>
        </w:rPr>
        <w:t xml:space="preserve">при высоте насаждений менее 4 метров </w:t>
      </w:r>
      <w:r w:rsidRPr="001C41BC">
        <w:rPr>
          <w:rFonts w:ascii="Times New Roman" w:hAnsi="Times New Roman"/>
          <w:i w:val="0"/>
          <w:sz w:val="24"/>
        </w:rPr>
        <w:t>-</w:t>
      </w:r>
      <w:r w:rsidR="00C47270" w:rsidRPr="001C41BC">
        <w:rPr>
          <w:rFonts w:ascii="Times New Roman" w:hAnsi="Times New Roman"/>
          <w:i w:val="0"/>
          <w:sz w:val="24"/>
        </w:rPr>
        <w:t xml:space="preserve">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при высоте насаждений более 4 метров </w:t>
      </w:r>
      <w:r w:rsidRPr="001C41BC">
        <w:rPr>
          <w:rFonts w:ascii="Times New Roman" w:hAnsi="Times New Roman"/>
          <w:i w:val="0"/>
          <w:sz w:val="24"/>
        </w:rPr>
        <w:t>-</w:t>
      </w:r>
      <w:r w:rsidR="00C47270" w:rsidRPr="001C41BC">
        <w:rPr>
          <w:rFonts w:ascii="Times New Roman" w:hAnsi="Times New Roman"/>
          <w:i w:val="0"/>
          <w:sz w:val="24"/>
        </w:rPr>
        <w:t xml:space="preserve">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47270" w:rsidRPr="001C41BC" w:rsidRDefault="000F122F"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C47270" w:rsidRPr="001C41BC">
        <w:rPr>
          <w:rFonts w:ascii="Times New Roman" w:hAnsi="Times New Roman"/>
          <w:i w:val="0"/>
          <w:sz w:val="24"/>
        </w:rPr>
        <w:t xml:space="preserve">вдоль трассы кабеля связи </w:t>
      </w:r>
      <w:r w:rsidRPr="001C41BC">
        <w:rPr>
          <w:rFonts w:ascii="Times New Roman" w:hAnsi="Times New Roman"/>
          <w:i w:val="0"/>
          <w:sz w:val="24"/>
        </w:rPr>
        <w:t>-</w:t>
      </w:r>
      <w:r w:rsidR="00C47270" w:rsidRPr="001C41BC">
        <w:rPr>
          <w:rFonts w:ascii="Times New Roman" w:hAnsi="Times New Roman"/>
          <w:i w:val="0"/>
          <w:sz w:val="24"/>
        </w:rPr>
        <w:t xml:space="preserve"> шириной не менее 6 метров (по 3 метра с каждой стороны от кабеля связи).</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Охранная зона тепловой сети</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Охранная зона устанавливается вдоль трассы прокладки тепловой сети и должна составлять не менее 6 метров.</w:t>
      </w:r>
    </w:p>
    <w:p w:rsidR="000C1970" w:rsidRPr="001C41BC" w:rsidRDefault="000C1970" w:rsidP="000C19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охраны объектов культурного наследия</w:t>
      </w:r>
    </w:p>
    <w:p w:rsidR="000C1970" w:rsidRPr="001C41BC" w:rsidRDefault="000C19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Зоны охраны объектов культурного наследия устанавливаются в составе проектной документации на установление вышеуказанных зон.</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Охранные зоны геодезических пунктов</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C47270" w:rsidRPr="001C41BC" w:rsidRDefault="00C47270" w:rsidP="00C472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 xml:space="preserve">Придорожная полоса </w:t>
      </w:r>
      <w:r w:rsidR="00AC44F5" w:rsidRPr="001C41BC">
        <w:rPr>
          <w:rFonts w:ascii="Times New Roman" w:hAnsi="Times New Roman"/>
          <w:b/>
          <w:i w:val="0"/>
          <w:sz w:val="24"/>
        </w:rPr>
        <w:t>а</w:t>
      </w:r>
      <w:r w:rsidR="00377C6F" w:rsidRPr="001C41BC">
        <w:rPr>
          <w:rFonts w:ascii="Times New Roman" w:hAnsi="Times New Roman"/>
          <w:b/>
          <w:i w:val="0"/>
          <w:sz w:val="24"/>
        </w:rPr>
        <w:t>втомо</w:t>
      </w:r>
      <w:r w:rsidRPr="001C41BC">
        <w:rPr>
          <w:rFonts w:ascii="Times New Roman" w:hAnsi="Times New Roman"/>
          <w:b/>
          <w:i w:val="0"/>
          <w:sz w:val="24"/>
        </w:rPr>
        <w:t>бильных дорог</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Ширина придорожной полосы устанавливается в </w:t>
      </w:r>
      <w:r w:rsidR="0091787C" w:rsidRPr="001C41BC">
        <w:rPr>
          <w:rFonts w:ascii="Times New Roman" w:hAnsi="Times New Roman"/>
          <w:i w:val="0"/>
          <w:sz w:val="24"/>
        </w:rPr>
        <w:t>зависимости</w:t>
      </w:r>
      <w:r w:rsidRPr="001C41BC">
        <w:rPr>
          <w:rFonts w:ascii="Times New Roman" w:hAnsi="Times New Roman"/>
          <w:i w:val="0"/>
          <w:sz w:val="24"/>
        </w:rPr>
        <w:t xml:space="preserve"> от категории </w:t>
      </w:r>
      <w:r w:rsidR="00AC44F5" w:rsidRPr="001C41BC">
        <w:rPr>
          <w:rFonts w:ascii="Times New Roman" w:hAnsi="Times New Roman"/>
          <w:i w:val="0"/>
          <w:sz w:val="24"/>
        </w:rPr>
        <w:t>а</w:t>
      </w:r>
      <w:r w:rsidR="00377C6F" w:rsidRPr="001C41BC">
        <w:rPr>
          <w:rFonts w:ascii="Times New Roman" w:hAnsi="Times New Roman"/>
          <w:i w:val="0"/>
          <w:sz w:val="24"/>
        </w:rPr>
        <w:t>втомо</w:t>
      </w:r>
      <w:r w:rsidRPr="001C41BC">
        <w:rPr>
          <w:rFonts w:ascii="Times New Roman" w:hAnsi="Times New Roman"/>
          <w:i w:val="0"/>
          <w:sz w:val="24"/>
        </w:rPr>
        <w:t xml:space="preserve">бильной дороги в размере, м: 50 </w:t>
      </w:r>
      <w:r w:rsidR="000F122F" w:rsidRPr="001C41BC">
        <w:rPr>
          <w:rFonts w:ascii="Times New Roman" w:hAnsi="Times New Roman"/>
          <w:i w:val="0"/>
          <w:sz w:val="24"/>
        </w:rPr>
        <w:t>-</w:t>
      </w:r>
      <w:r w:rsidRPr="001C41BC">
        <w:rPr>
          <w:rFonts w:ascii="Times New Roman" w:hAnsi="Times New Roman"/>
          <w:i w:val="0"/>
          <w:sz w:val="24"/>
        </w:rPr>
        <w:t xml:space="preserve"> для </w:t>
      </w:r>
      <w:r w:rsidR="00AC44F5" w:rsidRPr="001C41BC">
        <w:rPr>
          <w:rFonts w:ascii="Times New Roman" w:hAnsi="Times New Roman"/>
          <w:i w:val="0"/>
          <w:sz w:val="24"/>
        </w:rPr>
        <w:t>а</w:t>
      </w:r>
      <w:r w:rsidR="00377C6F" w:rsidRPr="001C41BC">
        <w:rPr>
          <w:rFonts w:ascii="Times New Roman" w:hAnsi="Times New Roman"/>
          <w:i w:val="0"/>
          <w:sz w:val="24"/>
        </w:rPr>
        <w:t>втомо</w:t>
      </w:r>
      <w:r w:rsidRPr="001C41BC">
        <w:rPr>
          <w:rFonts w:ascii="Times New Roman" w:hAnsi="Times New Roman"/>
          <w:i w:val="0"/>
          <w:sz w:val="24"/>
        </w:rPr>
        <w:t xml:space="preserve">бильных дорог III и IV категорий; 25 </w:t>
      </w:r>
      <w:r w:rsidR="000F122F" w:rsidRPr="001C41BC">
        <w:rPr>
          <w:rFonts w:ascii="Times New Roman" w:hAnsi="Times New Roman"/>
          <w:i w:val="0"/>
          <w:sz w:val="24"/>
        </w:rPr>
        <w:t>-</w:t>
      </w:r>
      <w:r w:rsidRPr="001C41BC">
        <w:rPr>
          <w:rFonts w:ascii="Times New Roman" w:hAnsi="Times New Roman"/>
          <w:i w:val="0"/>
          <w:sz w:val="24"/>
        </w:rPr>
        <w:t xml:space="preserve"> для </w:t>
      </w:r>
      <w:r w:rsidR="00AC44F5" w:rsidRPr="001C41BC">
        <w:rPr>
          <w:rFonts w:ascii="Times New Roman" w:hAnsi="Times New Roman"/>
          <w:i w:val="0"/>
          <w:sz w:val="24"/>
        </w:rPr>
        <w:t>а</w:t>
      </w:r>
      <w:r w:rsidR="00377C6F" w:rsidRPr="001C41BC">
        <w:rPr>
          <w:rFonts w:ascii="Times New Roman" w:hAnsi="Times New Roman"/>
          <w:i w:val="0"/>
          <w:sz w:val="24"/>
        </w:rPr>
        <w:t>втомо</w:t>
      </w:r>
      <w:r w:rsidRPr="001C41BC">
        <w:rPr>
          <w:rFonts w:ascii="Times New Roman" w:hAnsi="Times New Roman"/>
          <w:i w:val="0"/>
          <w:sz w:val="24"/>
        </w:rPr>
        <w:t>бильных дорог V категории.</w:t>
      </w:r>
    </w:p>
    <w:p w:rsidR="00C47270" w:rsidRPr="001C41BC" w:rsidRDefault="00C47270" w:rsidP="00C4727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 xml:space="preserve">Зона ограничения до жилой застройки. </w:t>
      </w:r>
    </w:p>
    <w:p w:rsidR="00C47270" w:rsidRPr="001C41BC" w:rsidRDefault="00C47270" w:rsidP="00C47270">
      <w:pPr>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Расстояния от бровки земляного полотна указанных дорог до застройки </w:t>
      </w:r>
      <w:r w:rsidR="0091787C" w:rsidRPr="001C41BC">
        <w:rPr>
          <w:rFonts w:ascii="Times New Roman" w:hAnsi="Times New Roman"/>
          <w:i w:val="0"/>
          <w:sz w:val="24"/>
        </w:rPr>
        <w:t>необходимо</w:t>
      </w:r>
      <w:r w:rsidRPr="001C41BC">
        <w:rPr>
          <w:rFonts w:ascii="Times New Roman" w:hAnsi="Times New Roman"/>
          <w:i w:val="0"/>
          <w:sz w:val="24"/>
        </w:rPr>
        <w:t xml:space="preserve"> принимать не менее, м: до жилой застройки </w:t>
      </w:r>
      <w:r w:rsidR="000F122F" w:rsidRPr="001C41BC">
        <w:rPr>
          <w:rFonts w:ascii="Times New Roman" w:hAnsi="Times New Roman"/>
          <w:i w:val="0"/>
          <w:sz w:val="24"/>
        </w:rPr>
        <w:t>-</w:t>
      </w:r>
      <w:r w:rsidRPr="001C41BC">
        <w:rPr>
          <w:rFonts w:ascii="Times New Roman" w:hAnsi="Times New Roman"/>
          <w:i w:val="0"/>
          <w:sz w:val="24"/>
        </w:rPr>
        <w:t xml:space="preserve"> 100; садово</w:t>
      </w:r>
      <w:r w:rsidR="000F122F" w:rsidRPr="001C41BC">
        <w:rPr>
          <w:rFonts w:ascii="Times New Roman" w:hAnsi="Times New Roman"/>
          <w:i w:val="0"/>
          <w:sz w:val="24"/>
        </w:rPr>
        <w:t>-</w:t>
      </w:r>
      <w:r w:rsidRPr="001C41BC">
        <w:rPr>
          <w:rFonts w:ascii="Times New Roman" w:hAnsi="Times New Roman"/>
          <w:i w:val="0"/>
          <w:sz w:val="24"/>
        </w:rPr>
        <w:t xml:space="preserve">дачной застройки </w:t>
      </w:r>
      <w:r w:rsidR="000F122F" w:rsidRPr="001C41BC">
        <w:rPr>
          <w:rFonts w:ascii="Times New Roman" w:hAnsi="Times New Roman"/>
          <w:i w:val="0"/>
          <w:sz w:val="24"/>
        </w:rPr>
        <w:t>-</w:t>
      </w:r>
      <w:r w:rsidRPr="001C41BC">
        <w:rPr>
          <w:rFonts w:ascii="Times New Roman" w:hAnsi="Times New Roman"/>
          <w:i w:val="0"/>
          <w:sz w:val="24"/>
        </w:rPr>
        <w:t xml:space="preserve"> 50; для дорог IV категории </w:t>
      </w:r>
      <w:r w:rsidR="000F122F" w:rsidRPr="001C41BC">
        <w:rPr>
          <w:rFonts w:ascii="Times New Roman" w:hAnsi="Times New Roman"/>
          <w:i w:val="0"/>
          <w:sz w:val="24"/>
        </w:rPr>
        <w:t>-</w:t>
      </w:r>
      <w:r w:rsidRPr="001C41BC">
        <w:rPr>
          <w:rFonts w:ascii="Times New Roman" w:hAnsi="Times New Roman"/>
          <w:i w:val="0"/>
          <w:sz w:val="24"/>
        </w:rPr>
        <w:t xml:space="preserve"> соответственно 50 и 25. Со стороны жилой и общественной застройки поселений, садоводческих товариществ следует предусматривать вдоль дороги полосу зеленых насаждений шириной не менее 10 м.</w:t>
      </w:r>
    </w:p>
    <w:p w:rsidR="000C1970" w:rsidRPr="001C41BC" w:rsidRDefault="00C47270" w:rsidP="000C1970">
      <w:pPr>
        <w:spacing w:line="240" w:lineRule="auto"/>
        <w:ind w:left="0" w:right="0" w:firstLine="567"/>
        <w:jc w:val="both"/>
        <w:rPr>
          <w:rFonts w:ascii="Times New Roman" w:hAnsi="Times New Roman"/>
          <w:i w:val="0"/>
          <w:sz w:val="24"/>
        </w:rPr>
      </w:pPr>
      <w:r w:rsidRPr="001C41BC">
        <w:rPr>
          <w:rFonts w:ascii="Times New Roman" w:hAnsi="Times New Roman"/>
          <w:i w:val="0"/>
          <w:sz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w:t>
      </w:r>
      <w:r w:rsidR="000F122F" w:rsidRPr="001C41BC">
        <w:rPr>
          <w:rFonts w:ascii="Times New Roman" w:hAnsi="Times New Roman"/>
          <w:i w:val="0"/>
          <w:sz w:val="24"/>
        </w:rPr>
        <w:t>-</w:t>
      </w:r>
      <w:r w:rsidRPr="001C41BC">
        <w:rPr>
          <w:rFonts w:ascii="Times New Roman" w:hAnsi="Times New Roman"/>
          <w:i w:val="0"/>
          <w:sz w:val="24"/>
        </w:rPr>
        <w:t xml:space="preserve">гигиенических требований к существующей застройке. В качестве мероприятий </w:t>
      </w:r>
      <w:r w:rsidR="0091787C" w:rsidRPr="001C41BC">
        <w:rPr>
          <w:rFonts w:ascii="Times New Roman" w:hAnsi="Times New Roman"/>
          <w:i w:val="0"/>
          <w:sz w:val="24"/>
        </w:rPr>
        <w:t>могут</w:t>
      </w:r>
      <w:r w:rsidRPr="001C41BC">
        <w:rPr>
          <w:rFonts w:ascii="Times New Roman" w:hAnsi="Times New Roman"/>
          <w:i w:val="0"/>
          <w:sz w:val="24"/>
        </w:rPr>
        <w:t xml:space="preserve"> быть разработка проектов зон ограничений с компенсирующими мероприятиями в виде </w:t>
      </w:r>
      <w:r w:rsidR="0091787C" w:rsidRPr="001C41BC">
        <w:rPr>
          <w:rFonts w:ascii="Times New Roman" w:hAnsi="Times New Roman"/>
          <w:i w:val="0"/>
          <w:sz w:val="24"/>
        </w:rPr>
        <w:t>шумозащитных</w:t>
      </w:r>
      <w:r w:rsidRPr="001C41BC">
        <w:rPr>
          <w:rFonts w:ascii="Times New Roman" w:hAnsi="Times New Roman"/>
          <w:i w:val="0"/>
          <w:sz w:val="24"/>
        </w:rPr>
        <w:t xml:space="preserve"> экранов, зеленых насаждений.</w:t>
      </w:r>
    </w:p>
    <w:p w:rsidR="000C1970" w:rsidRPr="001C41BC" w:rsidRDefault="000C1970" w:rsidP="000C1970">
      <w:pPr>
        <w:spacing w:line="240" w:lineRule="auto"/>
        <w:ind w:left="0" w:right="0" w:firstLine="567"/>
        <w:jc w:val="both"/>
        <w:rPr>
          <w:rFonts w:ascii="Times New Roman" w:hAnsi="Times New Roman"/>
          <w:b/>
          <w:i w:val="0"/>
          <w:sz w:val="24"/>
        </w:rPr>
      </w:pPr>
      <w:r w:rsidRPr="001C41BC">
        <w:rPr>
          <w:rFonts w:ascii="Times New Roman" w:hAnsi="Times New Roman"/>
          <w:b/>
          <w:i w:val="0"/>
          <w:sz w:val="24"/>
        </w:rPr>
        <w:t>Площади залегания полезных ископаемых</w:t>
      </w:r>
    </w:p>
    <w:p w:rsidR="00EE2FB9" w:rsidRPr="001C41BC" w:rsidRDefault="000C1970" w:rsidP="000360EF">
      <w:pPr>
        <w:spacing w:line="240" w:lineRule="auto"/>
        <w:ind w:left="0" w:right="0" w:firstLine="567"/>
        <w:jc w:val="both"/>
        <w:rPr>
          <w:rFonts w:ascii="Times New Roman" w:hAnsi="Times New Roman"/>
          <w:i w:val="0"/>
          <w:sz w:val="24"/>
        </w:rPr>
      </w:pPr>
      <w:r w:rsidRPr="001C41BC">
        <w:rPr>
          <w:rFonts w:ascii="Times New Roman" w:hAnsi="Times New Roman"/>
          <w:i w:val="0"/>
          <w:sz w:val="24"/>
        </w:rPr>
        <w:t>Площади залегания полезных ископаемых устанавливаются в составе проектной документации н</w:t>
      </w:r>
      <w:r w:rsidR="00EA4275" w:rsidRPr="001C41BC">
        <w:rPr>
          <w:rFonts w:ascii="Times New Roman" w:hAnsi="Times New Roman"/>
          <w:i w:val="0"/>
          <w:sz w:val="24"/>
        </w:rPr>
        <w:t>а установление границ горных отводов</w:t>
      </w:r>
      <w:r w:rsidRPr="001C41BC">
        <w:rPr>
          <w:rFonts w:ascii="Times New Roman" w:hAnsi="Times New Roman"/>
          <w:i w:val="0"/>
          <w:sz w:val="24"/>
        </w:rPr>
        <w:t>.</w:t>
      </w:r>
    </w:p>
    <w:p w:rsidR="00F405DB" w:rsidRPr="001C41BC" w:rsidRDefault="0011533A" w:rsidP="00F405DB">
      <w:pPr>
        <w:pStyle w:val="13"/>
        <w:ind w:firstLine="567"/>
        <w:jc w:val="center"/>
        <w:rPr>
          <w:rFonts w:ascii="Times New Roman" w:hAnsi="Times New Roman"/>
          <w:sz w:val="24"/>
          <w:szCs w:val="24"/>
        </w:rPr>
      </w:pPr>
      <w:bookmarkStart w:id="20" w:name="_Toc487105593"/>
      <w:bookmarkStart w:id="21" w:name="_Toc357690690"/>
      <w:bookmarkStart w:id="22" w:name="_Toc371517434"/>
      <w:r w:rsidRPr="001C41BC">
        <w:rPr>
          <w:rFonts w:ascii="Times New Roman" w:hAnsi="Times New Roman"/>
          <w:sz w:val="24"/>
          <w:szCs w:val="24"/>
        </w:rPr>
        <w:t>2</w:t>
      </w:r>
      <w:r w:rsidR="0098783C" w:rsidRPr="001C41BC">
        <w:rPr>
          <w:rFonts w:ascii="Times New Roman" w:hAnsi="Times New Roman"/>
          <w:sz w:val="24"/>
          <w:szCs w:val="24"/>
        </w:rPr>
        <w:t xml:space="preserve">. </w:t>
      </w:r>
      <w:r w:rsidR="00F405DB" w:rsidRPr="001C41BC">
        <w:rPr>
          <w:rFonts w:ascii="Times New Roman" w:hAnsi="Times New Roman"/>
          <w:sz w:val="24"/>
          <w:szCs w:val="24"/>
        </w:rPr>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bookmarkEnd w:id="20"/>
    </w:p>
    <w:p w:rsidR="0098783C" w:rsidRPr="001C41BC" w:rsidRDefault="0098783C" w:rsidP="0023719A">
      <w:pPr>
        <w:spacing w:line="240" w:lineRule="auto"/>
        <w:ind w:left="0" w:right="0" w:firstLine="567"/>
        <w:jc w:val="both"/>
        <w:rPr>
          <w:rFonts w:ascii="Times New Roman" w:hAnsi="Times New Roman"/>
          <w:i w:val="0"/>
          <w:sz w:val="24"/>
        </w:rPr>
      </w:pPr>
    </w:p>
    <w:p w:rsidR="00C47270" w:rsidRPr="001C41BC" w:rsidRDefault="00C47270" w:rsidP="00C47270">
      <w:pPr>
        <w:pStyle w:val="20"/>
        <w:tabs>
          <w:tab w:val="left" w:pos="9639"/>
        </w:tabs>
        <w:spacing w:line="240" w:lineRule="auto"/>
        <w:ind w:left="0" w:right="0" w:firstLine="567"/>
        <w:rPr>
          <w:rFonts w:ascii="Times New Roman" w:hAnsi="Times New Roman" w:cs="Times New Roman"/>
          <w:i w:val="0"/>
          <w:sz w:val="24"/>
          <w:szCs w:val="24"/>
        </w:rPr>
      </w:pPr>
      <w:bookmarkStart w:id="23" w:name="_Toc487105594"/>
      <w:r w:rsidRPr="001C41BC">
        <w:rPr>
          <w:rFonts w:ascii="Times New Roman" w:hAnsi="Times New Roman" w:cs="Times New Roman"/>
          <w:i w:val="0"/>
          <w:sz w:val="24"/>
          <w:szCs w:val="24"/>
        </w:rPr>
        <w:t>2.1 Параметры функциональных зон</w:t>
      </w:r>
      <w:bookmarkEnd w:id="23"/>
    </w:p>
    <w:p w:rsidR="00C47270" w:rsidRPr="001C41BC" w:rsidRDefault="00C47270" w:rsidP="0091732B">
      <w:pPr>
        <w:spacing w:line="240" w:lineRule="auto"/>
        <w:ind w:left="0" w:right="0" w:firstLine="567"/>
        <w:jc w:val="both"/>
        <w:rPr>
          <w:rFonts w:ascii="Times New Roman" w:hAnsi="Times New Roman"/>
          <w:i w:val="0"/>
          <w:sz w:val="24"/>
        </w:rPr>
      </w:pPr>
    </w:p>
    <w:p w:rsidR="00E421C0" w:rsidRPr="001C41BC" w:rsidRDefault="00E421C0"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жилой застройки</w:t>
      </w:r>
    </w:p>
    <w:p w:rsidR="00E421C0"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Ж2-1, Ж2-2, Ж2-3, Ж2-4, Ж2-5, Ж2-6, Ж2-7</w:t>
      </w:r>
      <w:r w:rsidR="00E421C0" w:rsidRPr="001C41BC">
        <w:rPr>
          <w:rFonts w:ascii="Times New Roman" w:hAnsi="Times New Roman"/>
          <w:i w:val="0"/>
          <w:sz w:val="24"/>
        </w:rPr>
        <w:t xml:space="preserve"> </w:t>
      </w:r>
      <w:r w:rsidR="000F122F" w:rsidRPr="001C41BC">
        <w:rPr>
          <w:rFonts w:ascii="Times New Roman" w:hAnsi="Times New Roman"/>
          <w:i w:val="0"/>
          <w:sz w:val="24"/>
        </w:rPr>
        <w:t>-</w:t>
      </w:r>
      <w:r w:rsidR="00E421C0" w:rsidRPr="001C41BC">
        <w:rPr>
          <w:rFonts w:ascii="Times New Roman" w:hAnsi="Times New Roman"/>
          <w:i w:val="0"/>
          <w:sz w:val="24"/>
        </w:rPr>
        <w:t xml:space="preserve"> Зона застр</w:t>
      </w:r>
      <w:r w:rsidR="00501A1D" w:rsidRPr="001C41BC">
        <w:rPr>
          <w:rFonts w:ascii="Times New Roman" w:hAnsi="Times New Roman"/>
          <w:i w:val="0"/>
          <w:sz w:val="24"/>
        </w:rPr>
        <w:t>ойки малоэтажными жилыми домами;</w:t>
      </w:r>
    </w:p>
    <w:p w:rsidR="00501A1D"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Ж3-1, Ж3-2, Ж3-3, Ж3-4, Ж3-5</w:t>
      </w:r>
      <w:r w:rsidR="00501A1D" w:rsidRPr="001C41BC">
        <w:rPr>
          <w:rFonts w:ascii="Times New Roman" w:hAnsi="Times New Roman"/>
          <w:i w:val="0"/>
          <w:sz w:val="24"/>
        </w:rPr>
        <w:t xml:space="preserve"> - </w:t>
      </w:r>
      <w:r w:rsidR="0092789A" w:rsidRPr="001C41BC">
        <w:rPr>
          <w:rFonts w:ascii="Times New Roman" w:hAnsi="Times New Roman"/>
          <w:bCs/>
          <w:i w:val="0"/>
          <w:sz w:val="24"/>
          <w:lang w:eastAsia="en-US"/>
        </w:rPr>
        <w:t>Зона застройки среднеэтажными жилыми домами;</w:t>
      </w:r>
    </w:p>
    <w:p w:rsidR="0092789A" w:rsidRPr="001C41BC" w:rsidRDefault="0092789A" w:rsidP="004435E3">
      <w:pPr>
        <w:autoSpaceDE w:val="0"/>
        <w:autoSpaceDN w:val="0"/>
        <w:adjustRightInd w:val="0"/>
        <w:spacing w:line="240" w:lineRule="auto"/>
        <w:ind w:left="0" w:right="0" w:firstLine="567"/>
        <w:jc w:val="both"/>
        <w:rPr>
          <w:rFonts w:ascii="Times New Roman" w:hAnsi="Times New Roman"/>
          <w:i w:val="0"/>
          <w:sz w:val="24"/>
        </w:rPr>
      </w:pPr>
      <w:r w:rsidRPr="00576CDD">
        <w:rPr>
          <w:rFonts w:ascii="Times New Roman" w:hAnsi="Times New Roman"/>
          <w:b/>
          <w:i w:val="0"/>
          <w:sz w:val="24"/>
        </w:rPr>
        <w:t>Ж4</w:t>
      </w:r>
      <w:r w:rsidRPr="001C41BC">
        <w:rPr>
          <w:rFonts w:ascii="Times New Roman" w:hAnsi="Times New Roman"/>
          <w:i w:val="0"/>
          <w:sz w:val="24"/>
        </w:rPr>
        <w:t xml:space="preserve"> - </w:t>
      </w:r>
      <w:r w:rsidRPr="001C41BC">
        <w:rPr>
          <w:rFonts w:ascii="Times New Roman" w:hAnsi="Times New Roman"/>
          <w:bCs/>
          <w:i w:val="0"/>
          <w:sz w:val="24"/>
          <w:lang w:eastAsia="en-US"/>
        </w:rPr>
        <w:t>Зона застройки многоэтажными жилыми домами.</w:t>
      </w:r>
    </w:p>
    <w:p w:rsidR="004435E3" w:rsidRPr="001C41BC" w:rsidRDefault="004435E3" w:rsidP="004435E3">
      <w:pPr>
        <w:autoSpaceDE w:val="0"/>
        <w:autoSpaceDN w:val="0"/>
        <w:adjustRightInd w:val="0"/>
        <w:spacing w:line="240" w:lineRule="auto"/>
        <w:ind w:left="0" w:right="0" w:firstLine="567"/>
        <w:jc w:val="both"/>
        <w:rPr>
          <w:rFonts w:ascii="Times New Roman" w:hAnsi="Times New Roman"/>
          <w:i w:val="0"/>
          <w:sz w:val="24"/>
        </w:rPr>
      </w:pPr>
      <w:r w:rsidRPr="001C41BC">
        <w:rPr>
          <w:rFonts w:ascii="Times New Roman" w:hAnsi="Times New Roman"/>
          <w:i w:val="0"/>
          <w:sz w:val="24"/>
        </w:rPr>
        <w:t xml:space="preserve">Зона предназначена для размещения жилых помещений различного вида и обеспечение проживания в них. К жилой застройке относятся здания (помещения в них), </w:t>
      </w:r>
      <w:r w:rsidRPr="001C41BC">
        <w:rPr>
          <w:rFonts w:ascii="Times New Roman" w:hAnsi="Times New Roman"/>
          <w:i w:val="0"/>
          <w:sz w:val="24"/>
        </w:rPr>
        <w:lastRenderedPageBreak/>
        <w:t>предназначенные для проживания человека, за исключением зданий (помещений), используемых:</w:t>
      </w:r>
    </w:p>
    <w:p w:rsidR="004435E3" w:rsidRPr="001C41BC" w:rsidRDefault="000F122F" w:rsidP="004435E3">
      <w:pPr>
        <w:autoSpaceDE w:val="0"/>
        <w:autoSpaceDN w:val="0"/>
        <w:adjustRightInd w:val="0"/>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4435E3" w:rsidRPr="001C41BC">
        <w:rPr>
          <w:rFonts w:ascii="Times New Roman" w:hAnsi="Times New Roman"/>
          <w:i w:val="0"/>
          <w:sz w:val="24"/>
        </w:rPr>
        <w:t xml:space="preserve"> с целью извлечения предпринимательской выгоды из предоставления жилого помещения для временного проживания в них (гостиницы, дома отдыха);</w:t>
      </w:r>
    </w:p>
    <w:p w:rsidR="004435E3" w:rsidRPr="001C41BC" w:rsidRDefault="000F122F" w:rsidP="004435E3">
      <w:pPr>
        <w:autoSpaceDE w:val="0"/>
        <w:autoSpaceDN w:val="0"/>
        <w:adjustRightInd w:val="0"/>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4435E3" w:rsidRPr="001C41BC">
        <w:rPr>
          <w:rFonts w:ascii="Times New Roman" w:hAnsi="Times New Roman"/>
          <w:i w:val="0"/>
          <w:sz w:val="24"/>
        </w:rPr>
        <w:t xml:space="preserve">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435E3" w:rsidRPr="001C41BC" w:rsidRDefault="000F122F" w:rsidP="004435E3">
      <w:pPr>
        <w:autoSpaceDE w:val="0"/>
        <w:autoSpaceDN w:val="0"/>
        <w:adjustRightInd w:val="0"/>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4435E3" w:rsidRPr="001C41BC">
        <w:rPr>
          <w:rFonts w:ascii="Times New Roman" w:hAnsi="Times New Roman"/>
          <w:i w:val="0"/>
          <w:sz w:val="24"/>
        </w:rPr>
        <w:t xml:space="preserve"> как способ обеспечения непрерывности производства (вахтовые помещения, служебные жилые помещения на производственных объектах);</w:t>
      </w:r>
    </w:p>
    <w:p w:rsidR="00E421C0" w:rsidRPr="001C41BC" w:rsidRDefault="000F122F" w:rsidP="004435E3">
      <w:pPr>
        <w:spacing w:line="240" w:lineRule="auto"/>
        <w:ind w:left="0" w:right="0" w:firstLine="567"/>
        <w:jc w:val="both"/>
        <w:rPr>
          <w:rFonts w:ascii="Times New Roman" w:hAnsi="Times New Roman"/>
          <w:i w:val="0"/>
          <w:sz w:val="24"/>
        </w:rPr>
      </w:pPr>
      <w:r w:rsidRPr="001C41BC">
        <w:rPr>
          <w:rFonts w:ascii="Times New Roman" w:hAnsi="Times New Roman"/>
          <w:i w:val="0"/>
          <w:sz w:val="24"/>
        </w:rPr>
        <w:t>-</w:t>
      </w:r>
      <w:r w:rsidR="004435E3" w:rsidRPr="001C41BC">
        <w:rPr>
          <w:rFonts w:ascii="Times New Roman" w:hAnsi="Times New Roman"/>
          <w:i w:val="0"/>
          <w:sz w:val="24"/>
        </w:rPr>
        <w:t xml:space="preserve"> как способ обеспечения деятельности режимного учреждения (казармы, караульные помещения, места лишения свободы, содержания под стражей).</w:t>
      </w:r>
    </w:p>
    <w:p w:rsidR="00E421C0" w:rsidRPr="001C41BC" w:rsidRDefault="00E421C0"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общественного использования объектов капитального строительства</w:t>
      </w:r>
    </w:p>
    <w:p w:rsidR="009A706D"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О1-1, О1-2, О1-3, О1-4, О1-5, О1-6, О1-7</w:t>
      </w:r>
      <w:r w:rsidR="000F122F" w:rsidRPr="001C41BC">
        <w:rPr>
          <w:rFonts w:ascii="Times New Roman" w:hAnsi="Times New Roman"/>
          <w:i w:val="0"/>
          <w:sz w:val="24"/>
        </w:rPr>
        <w:t>-</w:t>
      </w:r>
      <w:r w:rsidR="0092789A" w:rsidRPr="001C41BC">
        <w:rPr>
          <w:rFonts w:ascii="Times New Roman" w:hAnsi="Times New Roman"/>
          <w:bCs/>
          <w:i w:val="0"/>
          <w:sz w:val="24"/>
          <w:lang w:eastAsia="en-US"/>
        </w:rPr>
        <w:t>Зона делового, общественного и коммерческого назначения.</w:t>
      </w:r>
    </w:p>
    <w:p w:rsidR="00E421C0" w:rsidRPr="001C41BC" w:rsidRDefault="00E421C0" w:rsidP="00E421C0">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Зона предназначена для размещения объектов капитального строительства в целях обеспечения удовлетворения бытовых, социальных и духовных потребностей человека, а также для размещения объектов капитального строительства в целях извлечения прибыли на основании торговой, банковской и иной предпринимательской деятельности.</w:t>
      </w:r>
    </w:p>
    <w:p w:rsidR="00E421C0" w:rsidRPr="001C41BC" w:rsidRDefault="00E421C0"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производственной деятельности</w:t>
      </w:r>
    </w:p>
    <w:p w:rsidR="00E421C0"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П1-1, П1-2, П1-3, П1-4, П1-5, П1-6, П1-7, П1-8</w:t>
      </w:r>
      <w:r w:rsidR="00E421C0" w:rsidRPr="001C41BC">
        <w:rPr>
          <w:rFonts w:ascii="Times New Roman" w:hAnsi="Times New Roman"/>
          <w:i w:val="0"/>
          <w:sz w:val="24"/>
        </w:rPr>
        <w:t xml:space="preserve"> </w:t>
      </w:r>
      <w:r w:rsidR="000F122F" w:rsidRPr="001C41BC">
        <w:rPr>
          <w:rFonts w:ascii="Times New Roman" w:hAnsi="Times New Roman"/>
          <w:i w:val="0"/>
          <w:sz w:val="24"/>
        </w:rPr>
        <w:t>-</w:t>
      </w:r>
      <w:r w:rsidR="00E421C0" w:rsidRPr="001C41BC">
        <w:rPr>
          <w:rFonts w:ascii="Times New Roman" w:hAnsi="Times New Roman"/>
          <w:i w:val="0"/>
          <w:sz w:val="24"/>
        </w:rPr>
        <w:t xml:space="preserve"> Производственная зона;</w:t>
      </w:r>
    </w:p>
    <w:p w:rsidR="0092789A" w:rsidRPr="001C41BC" w:rsidRDefault="00171D46" w:rsidP="00E421C0">
      <w:pPr>
        <w:spacing w:line="240" w:lineRule="auto"/>
        <w:ind w:left="0" w:right="0" w:firstLine="567"/>
        <w:jc w:val="both"/>
        <w:rPr>
          <w:rFonts w:ascii="Times New Roman" w:hAnsi="Times New Roman"/>
          <w:i w:val="0"/>
          <w:sz w:val="24"/>
        </w:rPr>
      </w:pPr>
      <w:r>
        <w:rPr>
          <w:rFonts w:ascii="Times New Roman" w:hAnsi="Times New Roman"/>
          <w:b/>
          <w:i w:val="0"/>
          <w:sz w:val="24"/>
        </w:rPr>
        <w:t>П2-1, П2-2, П2-3</w:t>
      </w:r>
      <w:r w:rsidR="00576CDD">
        <w:rPr>
          <w:rFonts w:ascii="Times New Roman" w:hAnsi="Times New Roman"/>
          <w:b/>
          <w:i w:val="0"/>
          <w:sz w:val="24"/>
        </w:rPr>
        <w:t>, П2-5, П2-6, П2-8</w:t>
      </w:r>
      <w:r w:rsidR="0092789A" w:rsidRPr="001C41BC">
        <w:rPr>
          <w:rFonts w:ascii="Times New Roman" w:hAnsi="Times New Roman"/>
          <w:i w:val="0"/>
          <w:sz w:val="24"/>
        </w:rPr>
        <w:t xml:space="preserve"> – Коммунально-складская зона.</w:t>
      </w:r>
    </w:p>
    <w:p w:rsidR="00E421C0" w:rsidRPr="001C41BC" w:rsidRDefault="00E421C0" w:rsidP="00E421C0">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Зона производственной деятельности предназначена для размещения объектов капитального строительства в целях добычи недр, их переработки, изготовления вещей промышленным способом; объектов коммунального назначения с технологическими процессами, являющимися источниками выделения производственных вредностей в окружающую среду; объектов инженерной и транспортной структур, а также для установления санитарно</w:t>
      </w:r>
      <w:r w:rsidR="000F122F" w:rsidRPr="001C41BC">
        <w:rPr>
          <w:rFonts w:ascii="Times New Roman" w:hAnsi="Times New Roman"/>
          <w:i w:val="0"/>
          <w:sz w:val="24"/>
        </w:rPr>
        <w:t>-</w:t>
      </w:r>
      <w:r w:rsidRPr="001C41BC">
        <w:rPr>
          <w:rFonts w:ascii="Times New Roman" w:hAnsi="Times New Roman"/>
          <w:i w:val="0"/>
          <w:sz w:val="24"/>
        </w:rPr>
        <w:t>защитных зон таких объектов. Благоустройство территории производственной и санитарно</w:t>
      </w:r>
      <w:r w:rsidR="000F122F" w:rsidRPr="001C41BC">
        <w:rPr>
          <w:rFonts w:ascii="Times New Roman" w:hAnsi="Times New Roman"/>
          <w:i w:val="0"/>
          <w:sz w:val="24"/>
        </w:rPr>
        <w:t>-</w:t>
      </w:r>
      <w:r w:rsidRPr="001C41BC">
        <w:rPr>
          <w:rFonts w:ascii="Times New Roman" w:hAnsi="Times New Roman"/>
          <w:i w:val="0"/>
          <w:sz w:val="24"/>
        </w:rPr>
        <w:t>защитной зон осуществляется за счет собственников производственных объектов.</w:t>
      </w:r>
    </w:p>
    <w:p w:rsidR="009A706D" w:rsidRPr="001C41BC" w:rsidRDefault="009A706D"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транспорта</w:t>
      </w:r>
    </w:p>
    <w:p w:rsidR="009A706D" w:rsidRPr="00576CDD" w:rsidRDefault="00576CDD" w:rsidP="00576CDD">
      <w:pPr>
        <w:suppressAutoHyphens/>
        <w:spacing w:line="240" w:lineRule="auto"/>
        <w:ind w:left="0" w:right="0" w:firstLine="567"/>
        <w:rPr>
          <w:rFonts w:ascii="Times New Roman" w:hAnsi="Times New Roman"/>
          <w:b/>
          <w:i w:val="0"/>
          <w:sz w:val="24"/>
        </w:rPr>
      </w:pPr>
      <w:r>
        <w:rPr>
          <w:rFonts w:ascii="Times New Roman" w:hAnsi="Times New Roman"/>
          <w:b/>
          <w:i w:val="0"/>
          <w:sz w:val="24"/>
        </w:rPr>
        <w:t>Т-1, Т-2, Т-3, Т-4, Т-5, Т-6, Т-7, Т-8</w:t>
      </w:r>
      <w:r w:rsidR="009A706D" w:rsidRPr="001C41BC">
        <w:rPr>
          <w:rFonts w:ascii="Times New Roman" w:hAnsi="Times New Roman"/>
          <w:i w:val="0"/>
          <w:sz w:val="24"/>
        </w:rPr>
        <w:t xml:space="preserve"> </w:t>
      </w:r>
      <w:r w:rsidR="000F122F" w:rsidRPr="001C41BC">
        <w:rPr>
          <w:rFonts w:ascii="Times New Roman" w:hAnsi="Times New Roman"/>
          <w:i w:val="0"/>
          <w:sz w:val="24"/>
        </w:rPr>
        <w:t>-</w:t>
      </w:r>
      <w:r w:rsidR="009A706D" w:rsidRPr="001C41BC">
        <w:rPr>
          <w:rFonts w:ascii="Times New Roman" w:hAnsi="Times New Roman"/>
          <w:i w:val="0"/>
          <w:sz w:val="24"/>
        </w:rPr>
        <w:t xml:space="preserve"> Зоны транспортной инфраструктуры.</w:t>
      </w:r>
    </w:p>
    <w:p w:rsidR="009A706D" w:rsidRPr="001C41BC" w:rsidRDefault="009A706D" w:rsidP="00E421C0">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Зона транспорта предназначена для размещения различного рода путей сообщения и сооружений, используемых для перевозки людей или грузов, либо передачи веществ. Создание правовых условий градостроительной деятельности при создании структуры связи и транспорта.</w:t>
      </w:r>
    </w:p>
    <w:p w:rsidR="00E421C0" w:rsidRPr="001C41BC" w:rsidRDefault="00E421C0"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сельскохозяйственного использования</w:t>
      </w:r>
    </w:p>
    <w:p w:rsidR="00501A1D"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Сх1-1, Сх1-2, Сх1-8</w:t>
      </w:r>
      <w:r w:rsidR="00501A1D" w:rsidRPr="001C41BC">
        <w:rPr>
          <w:rFonts w:ascii="Times New Roman" w:hAnsi="Times New Roman"/>
          <w:i w:val="0"/>
          <w:sz w:val="24"/>
        </w:rPr>
        <w:t xml:space="preserve"> - </w:t>
      </w:r>
      <w:r w:rsidR="00501A1D" w:rsidRPr="001C41BC">
        <w:rPr>
          <w:rFonts w:ascii="Times New Roman" w:hAnsi="Times New Roman"/>
          <w:i w:val="0"/>
          <w:sz w:val="24"/>
          <w:lang w:eastAsia="ar-SA"/>
        </w:rPr>
        <w:t>Зона сельскохозяйственных угодий;</w:t>
      </w:r>
    </w:p>
    <w:p w:rsidR="00E421C0"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Сх2-1, Сх2-2, Сх2-3, Сх2-4, Сх2-5, Сх2-6</w:t>
      </w:r>
      <w:r w:rsidR="00E421C0" w:rsidRPr="001C41BC">
        <w:rPr>
          <w:rFonts w:ascii="Times New Roman" w:hAnsi="Times New Roman"/>
          <w:i w:val="0"/>
          <w:sz w:val="24"/>
        </w:rPr>
        <w:t xml:space="preserve"> </w:t>
      </w:r>
      <w:r w:rsidR="000F122F" w:rsidRPr="001C41BC">
        <w:rPr>
          <w:rFonts w:ascii="Times New Roman" w:hAnsi="Times New Roman"/>
          <w:i w:val="0"/>
          <w:sz w:val="24"/>
        </w:rPr>
        <w:t>-</w:t>
      </w:r>
      <w:r w:rsidR="00E421C0" w:rsidRPr="001C41BC">
        <w:rPr>
          <w:rFonts w:ascii="Times New Roman" w:hAnsi="Times New Roman"/>
          <w:i w:val="0"/>
          <w:sz w:val="24"/>
        </w:rPr>
        <w:t xml:space="preserve"> Зона, занятая объектами сельскохозяйственного назначения.</w:t>
      </w:r>
    </w:p>
    <w:p w:rsidR="00E421C0" w:rsidRPr="001C41BC" w:rsidRDefault="00E421C0" w:rsidP="00E421C0">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Зона предназначена для ведения сельского хозяйства, в том числе размещение зданий и сооружений, используемых для хранения и переработки сельскохозяйственной продукции.</w:t>
      </w:r>
    </w:p>
    <w:p w:rsidR="00501A1D" w:rsidRPr="001C41BC" w:rsidRDefault="00501A1D"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 xml:space="preserve">Зоны специального назначения </w:t>
      </w:r>
    </w:p>
    <w:p w:rsidR="00E421C0" w:rsidRPr="001C41BC" w:rsidRDefault="00576CDD" w:rsidP="00E421C0">
      <w:pPr>
        <w:spacing w:line="240" w:lineRule="auto"/>
        <w:ind w:left="0" w:right="0" w:firstLine="567"/>
        <w:jc w:val="both"/>
        <w:rPr>
          <w:rFonts w:ascii="Times New Roman" w:hAnsi="Times New Roman"/>
          <w:i w:val="0"/>
          <w:sz w:val="24"/>
        </w:rPr>
      </w:pPr>
      <w:r>
        <w:rPr>
          <w:rFonts w:ascii="Times New Roman" w:hAnsi="Times New Roman"/>
          <w:b/>
          <w:i w:val="0"/>
          <w:sz w:val="24"/>
        </w:rPr>
        <w:t xml:space="preserve">Сп1-1, Сп1-2, Сп1-3, Сп1-4, Сп1-5, Сп1-6, Сп1-8 </w:t>
      </w:r>
      <w:r w:rsidR="000F122F" w:rsidRPr="001C41BC">
        <w:rPr>
          <w:rFonts w:ascii="Times New Roman" w:hAnsi="Times New Roman"/>
          <w:i w:val="0"/>
          <w:sz w:val="24"/>
        </w:rPr>
        <w:t>-</w:t>
      </w:r>
      <w:r>
        <w:rPr>
          <w:rFonts w:ascii="Times New Roman" w:hAnsi="Times New Roman"/>
          <w:i w:val="0"/>
          <w:sz w:val="24"/>
        </w:rPr>
        <w:t xml:space="preserve"> </w:t>
      </w:r>
      <w:r w:rsidR="00501A1D" w:rsidRPr="001C41BC">
        <w:rPr>
          <w:rFonts w:ascii="Times New Roman" w:hAnsi="Times New Roman"/>
          <w:i w:val="0"/>
          <w:sz w:val="24"/>
        </w:rPr>
        <w:t>Зона специального назначения, связанная с захоронениями</w:t>
      </w:r>
      <w:r w:rsidR="0092789A" w:rsidRPr="001C41BC">
        <w:rPr>
          <w:rFonts w:ascii="Times New Roman" w:hAnsi="Times New Roman"/>
          <w:i w:val="0"/>
          <w:sz w:val="24"/>
        </w:rPr>
        <w:t>;</w:t>
      </w:r>
    </w:p>
    <w:p w:rsidR="0092789A" w:rsidRPr="001C41BC" w:rsidRDefault="0092789A" w:rsidP="00E421C0">
      <w:pPr>
        <w:spacing w:line="240" w:lineRule="auto"/>
        <w:ind w:left="0" w:right="0" w:firstLine="567"/>
        <w:jc w:val="both"/>
        <w:rPr>
          <w:rFonts w:ascii="Times New Roman" w:hAnsi="Times New Roman"/>
          <w:i w:val="0"/>
          <w:sz w:val="24"/>
        </w:rPr>
      </w:pPr>
      <w:r w:rsidRPr="00BC0C66">
        <w:rPr>
          <w:rFonts w:ascii="Times New Roman" w:hAnsi="Times New Roman"/>
          <w:b/>
          <w:i w:val="0"/>
          <w:sz w:val="24"/>
        </w:rPr>
        <w:t xml:space="preserve">СП2 </w:t>
      </w:r>
      <w:r w:rsidRPr="001C41BC">
        <w:rPr>
          <w:rFonts w:ascii="Times New Roman" w:hAnsi="Times New Roman"/>
          <w:i w:val="0"/>
          <w:sz w:val="24"/>
        </w:rPr>
        <w:t xml:space="preserve">- </w:t>
      </w:r>
      <w:r w:rsidRPr="001C41BC">
        <w:rPr>
          <w:rFonts w:ascii="Times New Roman" w:hAnsi="Times New Roman"/>
          <w:bCs/>
          <w:i w:val="0"/>
          <w:sz w:val="24"/>
          <w:lang w:eastAsia="en-US"/>
        </w:rPr>
        <w:t>Зона специального назначения, связанная с Государственными объектами</w:t>
      </w:r>
    </w:p>
    <w:p w:rsidR="00501A1D" w:rsidRPr="001C41BC" w:rsidRDefault="00501A1D" w:rsidP="00501A1D">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Зона предназначен</w:t>
      </w:r>
      <w:r w:rsidR="003D72F4" w:rsidRPr="001C41BC">
        <w:rPr>
          <w:rFonts w:ascii="Times New Roman" w:hAnsi="Times New Roman"/>
          <w:i w:val="0"/>
          <w:sz w:val="24"/>
        </w:rPr>
        <w:t>а</w:t>
      </w:r>
      <w:r w:rsidRPr="001C41BC">
        <w:rPr>
          <w:rFonts w:ascii="Times New Roman" w:hAnsi="Times New Roman"/>
          <w:i w:val="0"/>
          <w:sz w:val="24"/>
        </w:rPr>
        <w:t xml:space="preserve"> для размещения </w:t>
      </w:r>
      <w:r w:rsidR="003D72F4" w:rsidRPr="001C41BC">
        <w:rPr>
          <w:rFonts w:ascii="Times New Roman" w:hAnsi="Times New Roman"/>
          <w:i w:val="0"/>
          <w:sz w:val="24"/>
        </w:rPr>
        <w:t xml:space="preserve">объектов, </w:t>
      </w:r>
      <w:r w:rsidRPr="001C41BC">
        <w:rPr>
          <w:rFonts w:ascii="Times New Roman" w:hAnsi="Times New Roman"/>
          <w:i w:val="0"/>
          <w:sz w:val="24"/>
        </w:rPr>
        <w:t>связанных с ритуальной деятельностью.</w:t>
      </w:r>
    </w:p>
    <w:p w:rsidR="00501A1D" w:rsidRPr="001C41BC" w:rsidRDefault="00501A1D" w:rsidP="00E421C0">
      <w:pPr>
        <w:spacing w:line="240" w:lineRule="auto"/>
        <w:ind w:left="0" w:right="0" w:firstLine="567"/>
        <w:jc w:val="both"/>
        <w:rPr>
          <w:rFonts w:ascii="Times New Roman" w:hAnsi="Times New Roman"/>
          <w:i w:val="0"/>
          <w:sz w:val="24"/>
          <w:u w:val="single"/>
        </w:rPr>
      </w:pPr>
      <w:r w:rsidRPr="001C41BC">
        <w:rPr>
          <w:rFonts w:ascii="Times New Roman" w:hAnsi="Times New Roman"/>
          <w:i w:val="0"/>
          <w:sz w:val="24"/>
          <w:u w:val="single"/>
        </w:rPr>
        <w:t>Зоны рекреационного назначения</w:t>
      </w:r>
    </w:p>
    <w:p w:rsidR="00501A1D" w:rsidRPr="001C41BC" w:rsidRDefault="00BC0C66" w:rsidP="00E421C0">
      <w:pPr>
        <w:spacing w:line="240" w:lineRule="auto"/>
        <w:ind w:left="0" w:right="0" w:firstLine="567"/>
        <w:jc w:val="both"/>
        <w:rPr>
          <w:rFonts w:ascii="Times New Roman" w:hAnsi="Times New Roman"/>
          <w:i w:val="0"/>
          <w:sz w:val="24"/>
        </w:rPr>
      </w:pPr>
      <w:r>
        <w:rPr>
          <w:rFonts w:ascii="Times New Roman" w:hAnsi="Times New Roman"/>
          <w:b/>
          <w:i w:val="0"/>
          <w:sz w:val="24"/>
        </w:rPr>
        <w:t>Р-1, Р-2, Р-3, Р-4, Р-5, Р-6, Р-7, Р-8</w:t>
      </w:r>
      <w:r w:rsidR="00501A1D" w:rsidRPr="001C41BC">
        <w:rPr>
          <w:rFonts w:ascii="Times New Roman" w:hAnsi="Times New Roman"/>
          <w:i w:val="0"/>
          <w:sz w:val="24"/>
        </w:rPr>
        <w:t xml:space="preserve"> - Зона рекреационного назначения.</w:t>
      </w:r>
    </w:p>
    <w:p w:rsidR="00501A1D" w:rsidRPr="001C41BC" w:rsidRDefault="00501A1D" w:rsidP="00501A1D">
      <w:pPr>
        <w:spacing w:line="240" w:lineRule="auto"/>
        <w:ind w:left="0" w:right="0" w:firstLine="567"/>
        <w:jc w:val="both"/>
        <w:rPr>
          <w:rFonts w:ascii="Times New Roman" w:hAnsi="Times New Roman"/>
          <w:i w:val="0"/>
          <w:sz w:val="24"/>
        </w:rPr>
      </w:pPr>
      <w:r w:rsidRPr="001C41BC">
        <w:rPr>
          <w:rFonts w:ascii="Times New Roman" w:hAnsi="Times New Roman"/>
          <w:i w:val="0"/>
          <w:sz w:val="24"/>
        </w:rPr>
        <w:t>Зона предназначена для размещения мест рекреационного назначения.</w:t>
      </w:r>
    </w:p>
    <w:p w:rsidR="00491332" w:rsidRDefault="00491332" w:rsidP="00E421C0">
      <w:pPr>
        <w:spacing w:line="240" w:lineRule="auto"/>
        <w:ind w:left="0" w:firstLine="0"/>
        <w:jc w:val="right"/>
        <w:rPr>
          <w:rFonts w:ascii="Times New Roman" w:hAnsi="Times New Roman"/>
          <w:i w:val="0"/>
          <w:sz w:val="20"/>
          <w:szCs w:val="20"/>
        </w:rPr>
      </w:pPr>
    </w:p>
    <w:p w:rsidR="00491332" w:rsidRDefault="00491332" w:rsidP="00E421C0">
      <w:pPr>
        <w:spacing w:line="240" w:lineRule="auto"/>
        <w:ind w:left="0" w:firstLine="0"/>
        <w:jc w:val="right"/>
        <w:rPr>
          <w:rFonts w:ascii="Times New Roman" w:hAnsi="Times New Roman"/>
          <w:i w:val="0"/>
          <w:sz w:val="20"/>
          <w:szCs w:val="20"/>
        </w:rPr>
      </w:pPr>
    </w:p>
    <w:p w:rsidR="00491332" w:rsidRDefault="00491332" w:rsidP="00E421C0">
      <w:pPr>
        <w:spacing w:line="240" w:lineRule="auto"/>
        <w:ind w:left="0" w:firstLine="0"/>
        <w:jc w:val="right"/>
        <w:rPr>
          <w:rFonts w:ascii="Times New Roman" w:hAnsi="Times New Roman"/>
          <w:i w:val="0"/>
          <w:sz w:val="20"/>
          <w:szCs w:val="20"/>
        </w:rPr>
      </w:pPr>
    </w:p>
    <w:p w:rsidR="00491332" w:rsidRDefault="00491332" w:rsidP="00E421C0">
      <w:pPr>
        <w:spacing w:line="240" w:lineRule="auto"/>
        <w:ind w:left="0" w:firstLine="0"/>
        <w:jc w:val="right"/>
        <w:rPr>
          <w:rFonts w:ascii="Times New Roman" w:hAnsi="Times New Roman"/>
          <w:i w:val="0"/>
          <w:sz w:val="20"/>
          <w:szCs w:val="20"/>
        </w:rPr>
      </w:pPr>
    </w:p>
    <w:p w:rsidR="00491332" w:rsidRDefault="00491332" w:rsidP="00E421C0">
      <w:pPr>
        <w:spacing w:line="240" w:lineRule="auto"/>
        <w:ind w:left="0" w:firstLine="0"/>
        <w:jc w:val="right"/>
        <w:rPr>
          <w:rFonts w:ascii="Times New Roman" w:hAnsi="Times New Roman"/>
          <w:i w:val="0"/>
          <w:sz w:val="20"/>
          <w:szCs w:val="20"/>
        </w:rPr>
      </w:pPr>
    </w:p>
    <w:p w:rsidR="00E421C0" w:rsidRPr="001C41BC" w:rsidRDefault="0001578D" w:rsidP="00E421C0">
      <w:pPr>
        <w:spacing w:line="240" w:lineRule="auto"/>
        <w:ind w:left="0" w:firstLine="0"/>
        <w:jc w:val="right"/>
        <w:rPr>
          <w:rFonts w:ascii="Times New Roman" w:hAnsi="Times New Roman"/>
          <w:i w:val="0"/>
          <w:sz w:val="20"/>
          <w:szCs w:val="20"/>
        </w:rPr>
      </w:pPr>
      <w:r w:rsidRPr="001C41BC">
        <w:rPr>
          <w:rFonts w:ascii="Times New Roman" w:hAnsi="Times New Roman"/>
          <w:i w:val="0"/>
          <w:sz w:val="20"/>
          <w:szCs w:val="20"/>
        </w:rPr>
        <w:lastRenderedPageBreak/>
        <w:t>Таблица 4</w:t>
      </w:r>
    </w:p>
    <w:p w:rsidR="00491332" w:rsidRPr="00491332" w:rsidRDefault="00E421C0" w:rsidP="00491332">
      <w:pPr>
        <w:widowControl w:val="0"/>
        <w:spacing w:line="240" w:lineRule="auto"/>
        <w:ind w:left="0" w:firstLine="0"/>
        <w:jc w:val="center"/>
        <w:rPr>
          <w:rFonts w:ascii="Times New Roman" w:hAnsi="Times New Roman"/>
          <w:i w:val="0"/>
          <w:sz w:val="24"/>
        </w:rPr>
      </w:pPr>
      <w:r w:rsidRPr="001C41BC">
        <w:rPr>
          <w:rFonts w:ascii="Times New Roman" w:hAnsi="Times New Roman"/>
          <w:i w:val="0"/>
          <w:sz w:val="24"/>
        </w:rPr>
        <w:t>Параметры развития градостроительных зон</w:t>
      </w:r>
    </w:p>
    <w:p w:rsidR="00BC0C66" w:rsidRDefault="00BC0C66" w:rsidP="0098783C">
      <w:pPr>
        <w:spacing w:line="240" w:lineRule="auto"/>
        <w:ind w:left="0" w:firstLine="0"/>
        <w:jc w:val="right"/>
        <w:rPr>
          <w:rFonts w:ascii="Times New Roman" w:hAnsi="Times New Roman"/>
          <w:i w:val="0"/>
          <w:sz w:val="20"/>
          <w:szCs w:val="20"/>
        </w:rPr>
      </w:pPr>
    </w:p>
    <w:tbl>
      <w:tblPr>
        <w:tblW w:w="9997" w:type="dxa"/>
        <w:tblInd w:w="-34" w:type="dxa"/>
        <w:tblLayout w:type="fixed"/>
        <w:tblLook w:val="04A0"/>
      </w:tblPr>
      <w:tblGrid>
        <w:gridCol w:w="1702"/>
        <w:gridCol w:w="5386"/>
        <w:gridCol w:w="1418"/>
        <w:gridCol w:w="1491"/>
      </w:tblGrid>
      <w:tr w:rsidR="00D52362" w:rsidRPr="004E1278" w:rsidTr="0099216B">
        <w:trPr>
          <w:trHeight w:val="203"/>
        </w:trPr>
        <w:tc>
          <w:tcPr>
            <w:tcW w:w="1702" w:type="dxa"/>
            <w:vMerge w:val="restart"/>
            <w:tcBorders>
              <w:top w:val="single" w:sz="4" w:space="0" w:color="auto"/>
              <w:left w:val="single" w:sz="4" w:space="0" w:color="auto"/>
              <w:right w:val="single" w:sz="4" w:space="0" w:color="auto"/>
            </w:tcBorders>
            <w:vAlign w:val="center"/>
          </w:tcPr>
          <w:p w:rsidR="00D52362" w:rsidRPr="001C41BC" w:rsidRDefault="00D52362" w:rsidP="0099216B">
            <w:pPr>
              <w:widowControl w:val="0"/>
              <w:spacing w:line="240" w:lineRule="auto"/>
              <w:ind w:left="0" w:right="0" w:firstLine="0"/>
              <w:jc w:val="right"/>
              <w:rPr>
                <w:rFonts w:ascii="Times New Roman" w:hAnsi="Times New Roman"/>
                <w:b/>
                <w:i w:val="0"/>
                <w:sz w:val="24"/>
              </w:rPr>
            </w:pPr>
            <w:r w:rsidRPr="001C41BC">
              <w:rPr>
                <w:rFonts w:ascii="Times New Roman" w:hAnsi="Times New Roman"/>
                <w:b/>
                <w:i w:val="0"/>
                <w:sz w:val="24"/>
              </w:rPr>
              <w:t>Обозн.</w:t>
            </w:r>
          </w:p>
        </w:tc>
        <w:tc>
          <w:tcPr>
            <w:tcW w:w="5386" w:type="dxa"/>
            <w:vMerge w:val="restart"/>
            <w:tcBorders>
              <w:top w:val="single" w:sz="4" w:space="0" w:color="auto"/>
              <w:left w:val="single" w:sz="4" w:space="0" w:color="auto"/>
              <w:right w:val="single" w:sz="4" w:space="0" w:color="auto"/>
            </w:tcBorders>
            <w:vAlign w:val="center"/>
            <w:hideMark/>
          </w:tcPr>
          <w:p w:rsidR="00D52362" w:rsidRPr="001C41BC" w:rsidRDefault="00D52362" w:rsidP="0099216B">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Функциональная зона</w:t>
            </w:r>
          </w:p>
        </w:tc>
        <w:tc>
          <w:tcPr>
            <w:tcW w:w="2909" w:type="dxa"/>
            <w:gridSpan w:val="2"/>
            <w:tcBorders>
              <w:top w:val="single" w:sz="4" w:space="0" w:color="auto"/>
              <w:left w:val="single" w:sz="4" w:space="0" w:color="auto"/>
              <w:bottom w:val="single" w:sz="4" w:space="0" w:color="auto"/>
              <w:right w:val="single" w:sz="4" w:space="0" w:color="auto"/>
            </w:tcBorders>
            <w:vAlign w:val="center"/>
          </w:tcPr>
          <w:p w:rsidR="00D52362" w:rsidRPr="001C41BC" w:rsidRDefault="00D52362" w:rsidP="0099216B">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Параметры зоны</w:t>
            </w:r>
          </w:p>
        </w:tc>
      </w:tr>
      <w:tr w:rsidR="00D52362" w:rsidRPr="004E1278" w:rsidTr="0099216B">
        <w:trPr>
          <w:trHeight w:val="243"/>
        </w:trPr>
        <w:tc>
          <w:tcPr>
            <w:tcW w:w="1702" w:type="dxa"/>
            <w:vMerge/>
            <w:tcBorders>
              <w:left w:val="single" w:sz="4" w:space="0" w:color="auto"/>
              <w:bottom w:val="single" w:sz="4" w:space="0" w:color="auto"/>
              <w:right w:val="single" w:sz="4" w:space="0" w:color="auto"/>
            </w:tcBorders>
            <w:vAlign w:val="center"/>
          </w:tcPr>
          <w:p w:rsidR="00D52362" w:rsidRDefault="00D52362" w:rsidP="0099216B">
            <w:pPr>
              <w:spacing w:line="240" w:lineRule="auto"/>
              <w:ind w:left="0" w:right="0" w:firstLine="0"/>
              <w:jc w:val="center"/>
              <w:rPr>
                <w:rFonts w:ascii="Times New Roman" w:hAnsi="Times New Roman"/>
                <w:i w:val="0"/>
                <w:sz w:val="24"/>
                <w:lang w:eastAsia="en-US"/>
              </w:rPr>
            </w:pPr>
          </w:p>
        </w:tc>
        <w:tc>
          <w:tcPr>
            <w:tcW w:w="5386" w:type="dxa"/>
            <w:vMerge/>
            <w:tcBorders>
              <w:left w:val="single" w:sz="4" w:space="0" w:color="auto"/>
              <w:bottom w:val="single" w:sz="4" w:space="0" w:color="auto"/>
              <w:right w:val="single" w:sz="4" w:space="0" w:color="auto"/>
            </w:tcBorders>
            <w:vAlign w:val="center"/>
            <w:hideMark/>
          </w:tcPr>
          <w:p w:rsidR="00D52362" w:rsidRPr="004E1278" w:rsidRDefault="00D52362" w:rsidP="0099216B">
            <w:pPr>
              <w:spacing w:line="240" w:lineRule="auto"/>
              <w:ind w:left="0" w:right="0" w:firstLine="567"/>
              <w:jc w:val="center"/>
              <w:rPr>
                <w:rFonts w:ascii="Times New Roman" w:hAnsi="Times New Roman"/>
                <w:i w:val="0"/>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D52362" w:rsidRPr="001C41BC" w:rsidRDefault="00D52362" w:rsidP="0099216B">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га</w:t>
            </w:r>
          </w:p>
        </w:tc>
        <w:tc>
          <w:tcPr>
            <w:tcW w:w="1491" w:type="dxa"/>
            <w:tcBorders>
              <w:top w:val="single" w:sz="4" w:space="0" w:color="auto"/>
              <w:left w:val="single" w:sz="4" w:space="0" w:color="auto"/>
              <w:bottom w:val="single" w:sz="4" w:space="0" w:color="auto"/>
              <w:right w:val="single" w:sz="4" w:space="0" w:color="auto"/>
            </w:tcBorders>
            <w:vAlign w:val="center"/>
          </w:tcPr>
          <w:p w:rsidR="00D52362" w:rsidRPr="001C41BC" w:rsidRDefault="00D52362" w:rsidP="0099216B">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w:t>
            </w:r>
          </w:p>
        </w:tc>
      </w:tr>
      <w:tr w:rsidR="00765F0B" w:rsidRPr="004E1278" w:rsidTr="0099216B">
        <w:trPr>
          <w:trHeight w:val="189"/>
        </w:trPr>
        <w:tc>
          <w:tcPr>
            <w:tcW w:w="7088" w:type="dxa"/>
            <w:gridSpan w:val="2"/>
            <w:tcBorders>
              <w:top w:val="single" w:sz="4" w:space="0" w:color="auto"/>
              <w:left w:val="single" w:sz="4" w:space="0" w:color="auto"/>
              <w:bottom w:val="single" w:sz="4" w:space="0" w:color="auto"/>
              <w:right w:val="single" w:sz="4" w:space="0" w:color="auto"/>
            </w:tcBorders>
            <w:vAlign w:val="center"/>
          </w:tcPr>
          <w:p w:rsidR="00765F0B" w:rsidRPr="004E1278" w:rsidRDefault="00765F0B" w:rsidP="0099216B">
            <w:pPr>
              <w:widowControl w:val="0"/>
              <w:suppressAutoHyphens/>
              <w:spacing w:line="240" w:lineRule="auto"/>
              <w:ind w:left="0" w:right="0" w:firstLine="0"/>
              <w:jc w:val="center"/>
              <w:rPr>
                <w:rFonts w:ascii="Times New Roman" w:hAnsi="Times New Roman"/>
                <w:b/>
                <w:i w:val="0"/>
                <w:sz w:val="24"/>
                <w:lang w:eastAsia="ar-SA"/>
              </w:rPr>
            </w:pPr>
            <w:r w:rsidRPr="001C41BC">
              <w:rPr>
                <w:rFonts w:ascii="Times New Roman" w:hAnsi="Times New Roman"/>
                <w:i w:val="0"/>
                <w:sz w:val="24"/>
              </w:rPr>
              <w:t>Территория городского округа, всего:</w:t>
            </w: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22015,61</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100</w:t>
            </w:r>
          </w:p>
        </w:tc>
      </w:tr>
      <w:tr w:rsidR="00765F0B" w:rsidRPr="004E1278" w:rsidTr="0099216B">
        <w:trPr>
          <w:trHeight w:val="180"/>
        </w:trPr>
        <w:tc>
          <w:tcPr>
            <w:tcW w:w="7088" w:type="dxa"/>
            <w:gridSpan w:val="2"/>
            <w:tcBorders>
              <w:top w:val="single" w:sz="4" w:space="0" w:color="auto"/>
              <w:left w:val="single" w:sz="4" w:space="0" w:color="auto"/>
              <w:bottom w:val="single" w:sz="4" w:space="0" w:color="auto"/>
              <w:right w:val="single" w:sz="4" w:space="0" w:color="auto"/>
            </w:tcBorders>
            <w:vAlign w:val="center"/>
          </w:tcPr>
          <w:p w:rsidR="00765F0B" w:rsidRPr="004E1278" w:rsidRDefault="00765F0B" w:rsidP="00171D46">
            <w:pPr>
              <w:widowControl w:val="0"/>
              <w:suppressAutoHyphens/>
              <w:spacing w:line="240" w:lineRule="auto"/>
              <w:ind w:left="0" w:right="0" w:firstLine="0"/>
              <w:jc w:val="center"/>
              <w:rPr>
                <w:rFonts w:ascii="Times New Roman" w:hAnsi="Times New Roman"/>
                <w:b/>
                <w:i w:val="0"/>
                <w:sz w:val="24"/>
                <w:lang w:eastAsia="ar-SA"/>
              </w:rPr>
            </w:pPr>
            <w:r w:rsidRPr="004E1278">
              <w:rPr>
                <w:rFonts w:ascii="Times New Roman" w:hAnsi="Times New Roman"/>
                <w:b/>
                <w:i w:val="0"/>
                <w:sz w:val="24"/>
                <w:lang w:eastAsia="ar-SA"/>
              </w:rPr>
              <w:t>Зоны жилой застройки</w:t>
            </w: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4923,21</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22,64</w:t>
            </w:r>
          </w:p>
        </w:tc>
      </w:tr>
      <w:tr w:rsidR="00765F0B" w:rsidRPr="004E1278" w:rsidTr="0099216B">
        <w:trPr>
          <w:trHeight w:val="85"/>
        </w:trPr>
        <w:tc>
          <w:tcPr>
            <w:tcW w:w="1702" w:type="dxa"/>
            <w:tcBorders>
              <w:top w:val="single" w:sz="4" w:space="0" w:color="auto"/>
              <w:left w:val="single" w:sz="4" w:space="0" w:color="auto"/>
              <w:bottom w:val="single" w:sz="4" w:space="0" w:color="auto"/>
              <w:right w:val="single" w:sz="4" w:space="0" w:color="auto"/>
            </w:tcBorders>
            <w:vAlign w:val="center"/>
          </w:tcPr>
          <w:p w:rsidR="00765F0B" w:rsidRPr="004E1278" w:rsidRDefault="00765F0B"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Cs/>
                <w:i w:val="0"/>
                <w:sz w:val="24"/>
                <w:lang w:eastAsia="en-US"/>
              </w:rPr>
              <w:t>Ж2</w:t>
            </w:r>
            <w:r>
              <w:rPr>
                <w:rFonts w:ascii="Times New Roman" w:hAnsi="Times New Roman"/>
                <w:bCs/>
                <w:i w:val="0"/>
                <w:sz w:val="24"/>
                <w:lang w:eastAsia="en-US"/>
              </w:rPr>
              <w:t>-1</w:t>
            </w:r>
          </w:p>
        </w:tc>
        <w:tc>
          <w:tcPr>
            <w:tcW w:w="5386" w:type="dxa"/>
            <w:vMerge w:val="restart"/>
            <w:tcBorders>
              <w:top w:val="single" w:sz="4" w:space="0" w:color="auto"/>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застройки малоэтажными жилыми домами</w:t>
            </w: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2883,79</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13,21</w:t>
            </w:r>
          </w:p>
        </w:tc>
      </w:tr>
      <w:tr w:rsidR="00765F0B" w:rsidRPr="004E1278" w:rsidTr="0099216B">
        <w:trPr>
          <w:trHeight w:val="196"/>
        </w:trPr>
        <w:tc>
          <w:tcPr>
            <w:tcW w:w="1702" w:type="dxa"/>
            <w:tcBorders>
              <w:top w:val="single" w:sz="4" w:space="0" w:color="auto"/>
              <w:left w:val="single" w:sz="4" w:space="0" w:color="auto"/>
              <w:bottom w:val="single" w:sz="4" w:space="0" w:color="auto"/>
              <w:right w:val="single" w:sz="4" w:space="0" w:color="auto"/>
            </w:tcBorders>
          </w:tcPr>
          <w:p w:rsidR="00765F0B" w:rsidRPr="007C53D4" w:rsidRDefault="00765F0B" w:rsidP="0099216B">
            <w:pPr>
              <w:spacing w:line="240" w:lineRule="auto"/>
              <w:ind w:left="0" w:right="0" w:firstLine="0"/>
              <w:jc w:val="center"/>
              <w:rPr>
                <w:rFonts w:ascii="Times New Roman" w:hAnsi="Times New Roman"/>
                <w:bCs/>
                <w:i w:val="0"/>
                <w:sz w:val="24"/>
                <w:lang w:eastAsia="en-US"/>
              </w:rPr>
            </w:pPr>
            <w:r w:rsidRPr="007C53D4">
              <w:rPr>
                <w:rFonts w:ascii="Times New Roman" w:hAnsi="Times New Roman"/>
                <w:bCs/>
                <w:i w:val="0"/>
                <w:sz w:val="24"/>
                <w:lang w:eastAsia="en-US"/>
              </w:rPr>
              <w:t>Ж2</w:t>
            </w:r>
            <w:r>
              <w:rPr>
                <w:rFonts w:ascii="Times New Roman" w:hAnsi="Times New Roman"/>
                <w:bCs/>
                <w:i w:val="0"/>
                <w:sz w:val="24"/>
                <w:lang w:eastAsia="en-US"/>
              </w:rPr>
              <w:t>-2</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412,39</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1,98</w:t>
            </w:r>
          </w:p>
        </w:tc>
      </w:tr>
      <w:tr w:rsidR="00765F0B" w:rsidRPr="004E1278" w:rsidTr="0099216B">
        <w:trPr>
          <w:trHeight w:val="167"/>
        </w:trPr>
        <w:tc>
          <w:tcPr>
            <w:tcW w:w="1702" w:type="dxa"/>
            <w:tcBorders>
              <w:top w:val="single" w:sz="4" w:space="0" w:color="auto"/>
              <w:left w:val="single" w:sz="4" w:space="0" w:color="auto"/>
              <w:bottom w:val="single" w:sz="4" w:space="0" w:color="auto"/>
              <w:right w:val="single" w:sz="4" w:space="0" w:color="auto"/>
            </w:tcBorders>
          </w:tcPr>
          <w:p w:rsidR="00765F0B" w:rsidRPr="007C53D4" w:rsidRDefault="00765F0B" w:rsidP="0099216B">
            <w:pPr>
              <w:spacing w:line="240" w:lineRule="auto"/>
              <w:ind w:left="0" w:right="0" w:firstLine="0"/>
              <w:jc w:val="center"/>
              <w:rPr>
                <w:rFonts w:ascii="Times New Roman" w:hAnsi="Times New Roman"/>
                <w:bCs/>
                <w:i w:val="0"/>
                <w:sz w:val="24"/>
                <w:lang w:eastAsia="en-US"/>
              </w:rPr>
            </w:pPr>
            <w:r w:rsidRPr="007C53D4">
              <w:rPr>
                <w:rFonts w:ascii="Times New Roman" w:hAnsi="Times New Roman"/>
                <w:bCs/>
                <w:i w:val="0"/>
                <w:sz w:val="24"/>
                <w:lang w:eastAsia="en-US"/>
              </w:rPr>
              <w:t>Ж2</w:t>
            </w:r>
            <w:r>
              <w:rPr>
                <w:rFonts w:ascii="Times New Roman" w:hAnsi="Times New Roman"/>
                <w:bCs/>
                <w:i w:val="0"/>
                <w:sz w:val="24"/>
                <w:lang w:eastAsia="en-US"/>
              </w:rPr>
              <w:t>-3</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430,01</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1,97</w:t>
            </w:r>
          </w:p>
        </w:tc>
      </w:tr>
      <w:tr w:rsidR="00765F0B" w:rsidRPr="004E1278" w:rsidTr="0099216B">
        <w:trPr>
          <w:trHeight w:val="85"/>
        </w:trPr>
        <w:tc>
          <w:tcPr>
            <w:tcW w:w="1702" w:type="dxa"/>
            <w:tcBorders>
              <w:top w:val="single" w:sz="4" w:space="0" w:color="auto"/>
              <w:left w:val="single" w:sz="4" w:space="0" w:color="auto"/>
              <w:bottom w:val="single" w:sz="4" w:space="0" w:color="auto"/>
              <w:right w:val="single" w:sz="4" w:space="0" w:color="auto"/>
            </w:tcBorders>
          </w:tcPr>
          <w:p w:rsidR="00765F0B" w:rsidRPr="007C53D4" w:rsidRDefault="00765F0B" w:rsidP="0099216B">
            <w:pPr>
              <w:spacing w:line="240" w:lineRule="auto"/>
              <w:ind w:left="0" w:right="0" w:firstLine="0"/>
              <w:jc w:val="center"/>
              <w:rPr>
                <w:rFonts w:ascii="Times New Roman" w:hAnsi="Times New Roman"/>
                <w:bCs/>
                <w:i w:val="0"/>
                <w:sz w:val="24"/>
                <w:lang w:eastAsia="en-US"/>
              </w:rPr>
            </w:pPr>
            <w:r w:rsidRPr="007C53D4">
              <w:rPr>
                <w:rFonts w:ascii="Times New Roman" w:hAnsi="Times New Roman"/>
                <w:bCs/>
                <w:i w:val="0"/>
                <w:sz w:val="24"/>
                <w:lang w:eastAsia="en-US"/>
              </w:rPr>
              <w:t>Ж2</w:t>
            </w:r>
            <w:r>
              <w:rPr>
                <w:rFonts w:ascii="Times New Roman" w:hAnsi="Times New Roman"/>
                <w:bCs/>
                <w:i w:val="0"/>
                <w:sz w:val="24"/>
                <w:lang w:eastAsia="en-US"/>
              </w:rPr>
              <w:t>-4</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257,15</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1,18</w:t>
            </w:r>
          </w:p>
        </w:tc>
      </w:tr>
      <w:tr w:rsidR="00765F0B" w:rsidRPr="004E1278" w:rsidTr="0099216B">
        <w:trPr>
          <w:trHeight w:val="179"/>
        </w:trPr>
        <w:tc>
          <w:tcPr>
            <w:tcW w:w="1702" w:type="dxa"/>
            <w:tcBorders>
              <w:top w:val="single" w:sz="4" w:space="0" w:color="auto"/>
              <w:left w:val="single" w:sz="4" w:space="0" w:color="auto"/>
              <w:bottom w:val="single" w:sz="4" w:space="0" w:color="auto"/>
              <w:right w:val="single" w:sz="4" w:space="0" w:color="auto"/>
            </w:tcBorders>
          </w:tcPr>
          <w:p w:rsidR="00765F0B" w:rsidRPr="007C53D4" w:rsidRDefault="00765F0B" w:rsidP="0099216B">
            <w:pPr>
              <w:spacing w:line="240" w:lineRule="auto"/>
              <w:ind w:left="0" w:right="0" w:firstLine="0"/>
              <w:jc w:val="center"/>
              <w:rPr>
                <w:rFonts w:ascii="Times New Roman" w:hAnsi="Times New Roman"/>
                <w:bCs/>
                <w:i w:val="0"/>
                <w:sz w:val="24"/>
                <w:lang w:eastAsia="en-US"/>
              </w:rPr>
            </w:pPr>
            <w:r w:rsidRPr="007C53D4">
              <w:rPr>
                <w:rFonts w:ascii="Times New Roman" w:hAnsi="Times New Roman"/>
                <w:bCs/>
                <w:i w:val="0"/>
                <w:sz w:val="24"/>
                <w:lang w:eastAsia="en-US"/>
              </w:rPr>
              <w:t>Ж2</w:t>
            </w:r>
            <w:r>
              <w:rPr>
                <w:rFonts w:ascii="Times New Roman" w:hAnsi="Times New Roman"/>
                <w:bCs/>
                <w:i w:val="0"/>
                <w:sz w:val="24"/>
                <w:lang w:eastAsia="en-US"/>
              </w:rPr>
              <w:t>-5</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228,8</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1,05</w:t>
            </w:r>
          </w:p>
        </w:tc>
      </w:tr>
      <w:tr w:rsidR="00765F0B"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765F0B" w:rsidRPr="007C53D4" w:rsidRDefault="00765F0B" w:rsidP="0099216B">
            <w:pPr>
              <w:spacing w:line="240" w:lineRule="auto"/>
              <w:ind w:left="0" w:right="0" w:firstLine="0"/>
              <w:jc w:val="center"/>
              <w:rPr>
                <w:rFonts w:ascii="Times New Roman" w:hAnsi="Times New Roman"/>
                <w:bCs/>
                <w:i w:val="0"/>
                <w:sz w:val="24"/>
                <w:lang w:eastAsia="en-US"/>
              </w:rPr>
            </w:pPr>
            <w:r w:rsidRPr="007C53D4">
              <w:rPr>
                <w:rFonts w:ascii="Times New Roman" w:hAnsi="Times New Roman"/>
                <w:bCs/>
                <w:i w:val="0"/>
                <w:sz w:val="24"/>
                <w:lang w:eastAsia="en-US"/>
              </w:rPr>
              <w:t>Ж2</w:t>
            </w:r>
            <w:r>
              <w:rPr>
                <w:rFonts w:ascii="Times New Roman" w:hAnsi="Times New Roman"/>
                <w:bCs/>
                <w:i w:val="0"/>
                <w:sz w:val="24"/>
                <w:lang w:eastAsia="en-US"/>
              </w:rPr>
              <w:t>-6</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154,16</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0,71</w:t>
            </w:r>
          </w:p>
        </w:tc>
      </w:tr>
      <w:tr w:rsidR="00765F0B" w:rsidRPr="004E1278" w:rsidTr="0099216B">
        <w:trPr>
          <w:trHeight w:val="251"/>
        </w:trPr>
        <w:tc>
          <w:tcPr>
            <w:tcW w:w="1702" w:type="dxa"/>
            <w:tcBorders>
              <w:top w:val="single" w:sz="4" w:space="0" w:color="auto"/>
              <w:left w:val="single" w:sz="4" w:space="0" w:color="auto"/>
              <w:bottom w:val="single" w:sz="4" w:space="0" w:color="auto"/>
              <w:right w:val="single" w:sz="4" w:space="0" w:color="auto"/>
            </w:tcBorders>
          </w:tcPr>
          <w:p w:rsidR="00765F0B" w:rsidRPr="007C53D4" w:rsidRDefault="00765F0B" w:rsidP="0099216B">
            <w:pPr>
              <w:spacing w:line="240" w:lineRule="auto"/>
              <w:ind w:left="0" w:right="0" w:firstLine="0"/>
              <w:jc w:val="center"/>
              <w:rPr>
                <w:rFonts w:ascii="Times New Roman" w:hAnsi="Times New Roman"/>
                <w:bCs/>
                <w:i w:val="0"/>
                <w:sz w:val="24"/>
                <w:lang w:eastAsia="en-US"/>
              </w:rPr>
            </w:pPr>
            <w:r w:rsidRPr="007C53D4">
              <w:rPr>
                <w:rFonts w:ascii="Times New Roman" w:hAnsi="Times New Roman"/>
                <w:bCs/>
                <w:i w:val="0"/>
                <w:sz w:val="24"/>
                <w:lang w:eastAsia="en-US"/>
              </w:rPr>
              <w:t>Ж2</w:t>
            </w:r>
            <w:r>
              <w:rPr>
                <w:rFonts w:ascii="Times New Roman" w:hAnsi="Times New Roman"/>
                <w:bCs/>
                <w:i w:val="0"/>
                <w:sz w:val="24"/>
                <w:lang w:eastAsia="en-US"/>
              </w:rPr>
              <w:t>-7</w:t>
            </w:r>
          </w:p>
        </w:tc>
        <w:tc>
          <w:tcPr>
            <w:tcW w:w="5386" w:type="dxa"/>
            <w:vMerge/>
            <w:tcBorders>
              <w:left w:val="single" w:sz="4" w:space="0" w:color="auto"/>
              <w:bottom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78,99</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0,36</w:t>
            </w:r>
          </w:p>
        </w:tc>
      </w:tr>
      <w:tr w:rsidR="00765F0B" w:rsidRPr="004E1278" w:rsidTr="0099216B">
        <w:trPr>
          <w:trHeight w:val="240"/>
        </w:trPr>
        <w:tc>
          <w:tcPr>
            <w:tcW w:w="1702" w:type="dxa"/>
            <w:tcBorders>
              <w:top w:val="single" w:sz="4" w:space="0" w:color="auto"/>
              <w:left w:val="single" w:sz="4" w:space="0" w:color="auto"/>
              <w:bottom w:val="single" w:sz="4" w:space="0" w:color="auto"/>
              <w:right w:val="single" w:sz="4" w:space="0" w:color="auto"/>
            </w:tcBorders>
            <w:vAlign w:val="center"/>
          </w:tcPr>
          <w:p w:rsidR="00765F0B" w:rsidRPr="004E1278" w:rsidRDefault="00765F0B"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Cs/>
                <w:i w:val="0"/>
                <w:sz w:val="24"/>
                <w:lang w:eastAsia="en-US"/>
              </w:rPr>
              <w:t>Ж3</w:t>
            </w:r>
            <w:r>
              <w:rPr>
                <w:rFonts w:ascii="Times New Roman" w:hAnsi="Times New Roman"/>
                <w:bCs/>
                <w:i w:val="0"/>
                <w:sz w:val="24"/>
                <w:lang w:eastAsia="en-US"/>
              </w:rPr>
              <w:t>-1</w:t>
            </w:r>
          </w:p>
        </w:tc>
        <w:tc>
          <w:tcPr>
            <w:tcW w:w="5386" w:type="dxa"/>
            <w:vMerge w:val="restart"/>
            <w:tcBorders>
              <w:top w:val="single" w:sz="4" w:space="0" w:color="auto"/>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застройки среднеэтажными жилыми домами</w:t>
            </w: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100,36</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0,46</w:t>
            </w:r>
          </w:p>
        </w:tc>
      </w:tr>
      <w:tr w:rsidR="00765F0B" w:rsidRPr="004E1278" w:rsidTr="0099216B">
        <w:trPr>
          <w:trHeight w:val="179"/>
        </w:trPr>
        <w:tc>
          <w:tcPr>
            <w:tcW w:w="1702" w:type="dxa"/>
            <w:tcBorders>
              <w:top w:val="single" w:sz="4" w:space="0" w:color="auto"/>
              <w:left w:val="single" w:sz="4" w:space="0" w:color="auto"/>
              <w:bottom w:val="single" w:sz="4" w:space="0" w:color="auto"/>
              <w:right w:val="single" w:sz="4" w:space="0" w:color="auto"/>
            </w:tcBorders>
          </w:tcPr>
          <w:p w:rsidR="00765F0B" w:rsidRPr="003D07D8" w:rsidRDefault="00765F0B" w:rsidP="0099216B">
            <w:pPr>
              <w:spacing w:line="240" w:lineRule="auto"/>
              <w:ind w:left="0" w:right="0" w:firstLine="0"/>
              <w:jc w:val="center"/>
              <w:rPr>
                <w:rFonts w:ascii="Times New Roman" w:hAnsi="Times New Roman"/>
                <w:bCs/>
                <w:i w:val="0"/>
                <w:sz w:val="24"/>
                <w:lang w:eastAsia="en-US"/>
              </w:rPr>
            </w:pPr>
            <w:r w:rsidRPr="003D07D8">
              <w:rPr>
                <w:rFonts w:ascii="Times New Roman" w:hAnsi="Times New Roman"/>
                <w:bCs/>
                <w:i w:val="0"/>
                <w:sz w:val="24"/>
                <w:lang w:eastAsia="en-US"/>
              </w:rPr>
              <w:t>Ж3</w:t>
            </w:r>
            <w:r>
              <w:rPr>
                <w:rFonts w:ascii="Times New Roman" w:hAnsi="Times New Roman"/>
                <w:bCs/>
                <w:i w:val="0"/>
                <w:sz w:val="24"/>
                <w:lang w:eastAsia="en-US"/>
              </w:rPr>
              <w:t>-2</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58,4</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0,27</w:t>
            </w:r>
          </w:p>
        </w:tc>
      </w:tr>
      <w:tr w:rsidR="00765F0B" w:rsidRPr="004E1278" w:rsidTr="0099216B">
        <w:trPr>
          <w:trHeight w:val="217"/>
        </w:trPr>
        <w:tc>
          <w:tcPr>
            <w:tcW w:w="1702" w:type="dxa"/>
            <w:tcBorders>
              <w:top w:val="single" w:sz="4" w:space="0" w:color="auto"/>
              <w:left w:val="single" w:sz="4" w:space="0" w:color="auto"/>
              <w:bottom w:val="single" w:sz="4" w:space="0" w:color="auto"/>
              <w:right w:val="single" w:sz="4" w:space="0" w:color="auto"/>
            </w:tcBorders>
          </w:tcPr>
          <w:p w:rsidR="00765F0B" w:rsidRPr="003D07D8" w:rsidRDefault="00765F0B" w:rsidP="0099216B">
            <w:pPr>
              <w:spacing w:line="240" w:lineRule="auto"/>
              <w:ind w:left="0" w:right="0" w:firstLine="0"/>
              <w:jc w:val="center"/>
              <w:rPr>
                <w:rFonts w:ascii="Times New Roman" w:hAnsi="Times New Roman"/>
                <w:bCs/>
                <w:i w:val="0"/>
                <w:sz w:val="24"/>
                <w:lang w:eastAsia="en-US"/>
              </w:rPr>
            </w:pPr>
            <w:r w:rsidRPr="003D07D8">
              <w:rPr>
                <w:rFonts w:ascii="Times New Roman" w:hAnsi="Times New Roman"/>
                <w:bCs/>
                <w:i w:val="0"/>
                <w:sz w:val="24"/>
                <w:lang w:eastAsia="en-US"/>
              </w:rPr>
              <w:t>Ж3</w:t>
            </w:r>
            <w:r>
              <w:rPr>
                <w:rFonts w:ascii="Times New Roman" w:hAnsi="Times New Roman"/>
                <w:bCs/>
                <w:i w:val="0"/>
                <w:sz w:val="24"/>
                <w:lang w:eastAsia="en-US"/>
              </w:rPr>
              <w:t>-3</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46,11</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0,21</w:t>
            </w:r>
          </w:p>
        </w:tc>
      </w:tr>
      <w:tr w:rsidR="00765F0B" w:rsidRPr="004E1278" w:rsidTr="0099216B">
        <w:trPr>
          <w:trHeight w:val="180"/>
        </w:trPr>
        <w:tc>
          <w:tcPr>
            <w:tcW w:w="1702" w:type="dxa"/>
            <w:tcBorders>
              <w:top w:val="single" w:sz="4" w:space="0" w:color="auto"/>
              <w:left w:val="single" w:sz="4" w:space="0" w:color="auto"/>
              <w:bottom w:val="single" w:sz="4" w:space="0" w:color="auto"/>
              <w:right w:val="single" w:sz="4" w:space="0" w:color="auto"/>
            </w:tcBorders>
          </w:tcPr>
          <w:p w:rsidR="00765F0B" w:rsidRPr="003D07D8" w:rsidRDefault="00765F0B" w:rsidP="0099216B">
            <w:pPr>
              <w:spacing w:line="240" w:lineRule="auto"/>
              <w:ind w:left="0" w:right="0" w:firstLine="0"/>
              <w:jc w:val="center"/>
              <w:rPr>
                <w:rFonts w:ascii="Times New Roman" w:hAnsi="Times New Roman"/>
                <w:bCs/>
                <w:i w:val="0"/>
                <w:sz w:val="24"/>
                <w:lang w:eastAsia="en-US"/>
              </w:rPr>
            </w:pPr>
            <w:r w:rsidRPr="003D07D8">
              <w:rPr>
                <w:rFonts w:ascii="Times New Roman" w:hAnsi="Times New Roman"/>
                <w:bCs/>
                <w:i w:val="0"/>
                <w:sz w:val="24"/>
                <w:lang w:eastAsia="en-US"/>
              </w:rPr>
              <w:t>Ж3</w:t>
            </w:r>
            <w:r>
              <w:rPr>
                <w:rFonts w:ascii="Times New Roman" w:hAnsi="Times New Roman"/>
                <w:bCs/>
                <w:i w:val="0"/>
                <w:sz w:val="24"/>
                <w:lang w:eastAsia="en-US"/>
              </w:rPr>
              <w:t>-4</w:t>
            </w:r>
          </w:p>
        </w:tc>
        <w:tc>
          <w:tcPr>
            <w:tcW w:w="5386" w:type="dxa"/>
            <w:vMerge/>
            <w:tcBorders>
              <w:left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89,45</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0,41</w:t>
            </w:r>
          </w:p>
        </w:tc>
      </w:tr>
      <w:tr w:rsidR="00765F0B" w:rsidRPr="004E1278" w:rsidTr="0099216B">
        <w:trPr>
          <w:trHeight w:val="247"/>
        </w:trPr>
        <w:tc>
          <w:tcPr>
            <w:tcW w:w="1702" w:type="dxa"/>
            <w:tcBorders>
              <w:top w:val="single" w:sz="4" w:space="0" w:color="auto"/>
              <w:left w:val="single" w:sz="4" w:space="0" w:color="auto"/>
              <w:bottom w:val="single" w:sz="4" w:space="0" w:color="auto"/>
              <w:right w:val="single" w:sz="4" w:space="0" w:color="auto"/>
            </w:tcBorders>
          </w:tcPr>
          <w:p w:rsidR="00765F0B" w:rsidRPr="003D07D8" w:rsidRDefault="00765F0B" w:rsidP="0099216B">
            <w:pPr>
              <w:spacing w:line="240" w:lineRule="auto"/>
              <w:ind w:left="0" w:right="0" w:firstLine="0"/>
              <w:jc w:val="center"/>
              <w:rPr>
                <w:rFonts w:ascii="Times New Roman" w:hAnsi="Times New Roman"/>
                <w:bCs/>
                <w:i w:val="0"/>
                <w:sz w:val="24"/>
                <w:lang w:eastAsia="en-US"/>
              </w:rPr>
            </w:pPr>
            <w:r w:rsidRPr="003D07D8">
              <w:rPr>
                <w:rFonts w:ascii="Times New Roman" w:hAnsi="Times New Roman"/>
                <w:bCs/>
                <w:i w:val="0"/>
                <w:sz w:val="24"/>
                <w:lang w:eastAsia="en-US"/>
              </w:rPr>
              <w:t>Ж3</w:t>
            </w:r>
            <w:r>
              <w:rPr>
                <w:rFonts w:ascii="Times New Roman" w:hAnsi="Times New Roman"/>
                <w:bCs/>
                <w:i w:val="0"/>
                <w:sz w:val="24"/>
                <w:lang w:eastAsia="en-US"/>
              </w:rPr>
              <w:t>-5</w:t>
            </w:r>
          </w:p>
        </w:tc>
        <w:tc>
          <w:tcPr>
            <w:tcW w:w="5386" w:type="dxa"/>
            <w:vMerge/>
            <w:tcBorders>
              <w:left w:val="single" w:sz="4" w:space="0" w:color="auto"/>
              <w:bottom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85,17</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0,39</w:t>
            </w:r>
          </w:p>
        </w:tc>
      </w:tr>
      <w:tr w:rsidR="00765F0B" w:rsidRPr="004E1278" w:rsidTr="0099216B">
        <w:tc>
          <w:tcPr>
            <w:tcW w:w="1702" w:type="dxa"/>
            <w:tcBorders>
              <w:top w:val="single" w:sz="4" w:space="0" w:color="auto"/>
              <w:left w:val="single" w:sz="4" w:space="0" w:color="auto"/>
              <w:bottom w:val="single" w:sz="4" w:space="0" w:color="auto"/>
              <w:right w:val="single" w:sz="4" w:space="0" w:color="auto"/>
            </w:tcBorders>
            <w:vAlign w:val="center"/>
          </w:tcPr>
          <w:p w:rsidR="00765F0B" w:rsidRPr="004E1278" w:rsidRDefault="00765F0B"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Cs/>
                <w:i w:val="0"/>
                <w:sz w:val="24"/>
                <w:lang w:eastAsia="en-US"/>
              </w:rPr>
              <w:t>Ж4</w:t>
            </w:r>
          </w:p>
        </w:tc>
        <w:tc>
          <w:tcPr>
            <w:tcW w:w="5386" w:type="dxa"/>
            <w:tcBorders>
              <w:top w:val="single" w:sz="4" w:space="0" w:color="auto"/>
              <w:left w:val="single" w:sz="4" w:space="0" w:color="auto"/>
              <w:bottom w:val="single" w:sz="4" w:space="0" w:color="auto"/>
              <w:right w:val="single" w:sz="4" w:space="0" w:color="auto"/>
            </w:tcBorders>
            <w:vAlign w:val="center"/>
          </w:tcPr>
          <w:p w:rsidR="00765F0B" w:rsidRPr="004E1278" w:rsidRDefault="00765F0B"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застройки многоэтажными жилыми домами</w:t>
            </w:r>
          </w:p>
        </w:tc>
        <w:tc>
          <w:tcPr>
            <w:tcW w:w="1418" w:type="dxa"/>
            <w:tcBorders>
              <w:top w:val="single" w:sz="4" w:space="0" w:color="auto"/>
              <w:left w:val="single" w:sz="4" w:space="0" w:color="auto"/>
              <w:bottom w:val="single" w:sz="4" w:space="0" w:color="auto"/>
              <w:right w:val="single" w:sz="4" w:space="0" w:color="auto"/>
            </w:tcBorders>
            <w:vAlign w:val="bottom"/>
          </w:tcPr>
          <w:p w:rsidR="00765F0B" w:rsidRPr="00765F0B" w:rsidRDefault="00765F0B" w:rsidP="00765F0B">
            <w:pPr>
              <w:spacing w:line="240" w:lineRule="auto"/>
              <w:ind w:left="0" w:right="0" w:firstLine="0"/>
              <w:jc w:val="center"/>
              <w:rPr>
                <w:rFonts w:ascii="Times New Roman" w:hAnsi="Times New Roman"/>
                <w:i w:val="0"/>
                <w:color w:val="000000"/>
                <w:sz w:val="18"/>
                <w:szCs w:val="18"/>
              </w:rPr>
            </w:pPr>
            <w:r w:rsidRPr="00765F0B">
              <w:rPr>
                <w:rFonts w:ascii="Times New Roman" w:hAnsi="Times New Roman"/>
                <w:i w:val="0"/>
                <w:color w:val="000000"/>
                <w:sz w:val="18"/>
                <w:szCs w:val="18"/>
              </w:rPr>
              <w:t>98,43</w:t>
            </w:r>
          </w:p>
        </w:tc>
        <w:tc>
          <w:tcPr>
            <w:tcW w:w="1491" w:type="dxa"/>
            <w:tcBorders>
              <w:top w:val="single" w:sz="4" w:space="0" w:color="auto"/>
              <w:left w:val="single" w:sz="4" w:space="0" w:color="auto"/>
              <w:bottom w:val="single" w:sz="4" w:space="0" w:color="auto"/>
              <w:right w:val="single" w:sz="4" w:space="0" w:color="auto"/>
            </w:tcBorders>
            <w:vAlign w:val="bottom"/>
          </w:tcPr>
          <w:p w:rsidR="00765F0B" w:rsidRPr="00491332" w:rsidRDefault="00765F0B"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0,45</w:t>
            </w:r>
          </w:p>
        </w:tc>
      </w:tr>
      <w:tr w:rsidR="00491332" w:rsidRPr="004E1278" w:rsidTr="0099216B">
        <w:trPr>
          <w:trHeight w:val="258"/>
        </w:trPr>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b/>
                <w:bCs/>
                <w:i w:val="0"/>
                <w:sz w:val="24"/>
                <w:lang w:eastAsia="en-US"/>
              </w:rPr>
            </w:pPr>
            <w:r w:rsidRPr="004E1278">
              <w:rPr>
                <w:rFonts w:ascii="Times New Roman" w:hAnsi="Times New Roman"/>
                <w:b/>
                <w:bCs/>
                <w:i w:val="0"/>
                <w:sz w:val="24"/>
                <w:lang w:eastAsia="en-US"/>
              </w:rPr>
              <w:t>Зоны общественного использования объектов капитального строительства</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475,68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2,16</w:t>
            </w:r>
          </w:p>
        </w:tc>
      </w:tr>
      <w:tr w:rsidR="00491332" w:rsidRPr="004E1278" w:rsidTr="0099216B">
        <w:trPr>
          <w:trHeight w:val="280"/>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Cs/>
                <w:i w:val="0"/>
                <w:sz w:val="24"/>
                <w:lang w:eastAsia="en-US"/>
              </w:rPr>
              <w:t>О1</w:t>
            </w:r>
            <w:r>
              <w:rPr>
                <w:rFonts w:ascii="Times New Roman" w:hAnsi="Times New Roman"/>
                <w:bCs/>
                <w:i w:val="0"/>
                <w:sz w:val="24"/>
                <w:lang w:eastAsia="en-US"/>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делового, общественного и коммерческого назначения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292,64</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1,33</w:t>
            </w:r>
          </w:p>
        </w:tc>
      </w:tr>
      <w:tr w:rsidR="00491332" w:rsidRPr="004E1278" w:rsidTr="0099216B">
        <w:trPr>
          <w:trHeight w:val="100"/>
        </w:trPr>
        <w:tc>
          <w:tcPr>
            <w:tcW w:w="1702" w:type="dxa"/>
            <w:tcBorders>
              <w:top w:val="single" w:sz="4" w:space="0" w:color="auto"/>
              <w:left w:val="single" w:sz="4" w:space="0" w:color="auto"/>
              <w:right w:val="single" w:sz="4" w:space="0" w:color="auto"/>
            </w:tcBorders>
          </w:tcPr>
          <w:p w:rsidR="00491332" w:rsidRDefault="00491332" w:rsidP="0099216B">
            <w:pPr>
              <w:spacing w:line="240" w:lineRule="auto"/>
              <w:ind w:left="0" w:right="0" w:firstLine="0"/>
              <w:jc w:val="center"/>
            </w:pPr>
            <w:r w:rsidRPr="00CE1687">
              <w:rPr>
                <w:rFonts w:ascii="Times New Roman" w:hAnsi="Times New Roman"/>
                <w:bCs/>
                <w:i w:val="0"/>
                <w:sz w:val="24"/>
                <w:lang w:eastAsia="en-US"/>
              </w:rPr>
              <w:t>О1</w:t>
            </w:r>
            <w:r>
              <w:rPr>
                <w:rFonts w:ascii="Times New Roman" w:hAnsi="Times New Roman"/>
                <w:bCs/>
                <w:i w:val="0"/>
                <w:sz w:val="24"/>
                <w:lang w:eastAsia="en-US"/>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55,3</w:t>
            </w:r>
          </w:p>
        </w:tc>
        <w:tc>
          <w:tcPr>
            <w:tcW w:w="1491"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0,25</w:t>
            </w:r>
          </w:p>
        </w:tc>
      </w:tr>
      <w:tr w:rsidR="00491332" w:rsidRPr="004E1278" w:rsidTr="0099216B">
        <w:trPr>
          <w:trHeight w:val="201"/>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CE1687">
              <w:rPr>
                <w:rFonts w:ascii="Times New Roman" w:hAnsi="Times New Roman"/>
                <w:bCs/>
                <w:i w:val="0"/>
                <w:sz w:val="24"/>
                <w:lang w:eastAsia="en-US"/>
              </w:rPr>
              <w:t>О1</w:t>
            </w:r>
            <w:r>
              <w:rPr>
                <w:rFonts w:ascii="Times New Roman" w:hAnsi="Times New Roman"/>
                <w:bCs/>
                <w:i w:val="0"/>
                <w:sz w:val="24"/>
                <w:lang w:eastAsia="en-US"/>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41,8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0,19</w:t>
            </w:r>
          </w:p>
        </w:tc>
      </w:tr>
      <w:tr w:rsidR="00491332" w:rsidRPr="004E1278" w:rsidTr="0099216B">
        <w:trPr>
          <w:trHeight w:val="85"/>
        </w:trPr>
        <w:tc>
          <w:tcPr>
            <w:tcW w:w="1702" w:type="dxa"/>
            <w:tcBorders>
              <w:top w:val="single" w:sz="4" w:space="0" w:color="auto"/>
              <w:left w:val="single" w:sz="4" w:space="0" w:color="auto"/>
              <w:right w:val="single" w:sz="4" w:space="0" w:color="auto"/>
            </w:tcBorders>
          </w:tcPr>
          <w:p w:rsidR="00491332" w:rsidRDefault="00491332" w:rsidP="0099216B">
            <w:pPr>
              <w:spacing w:line="240" w:lineRule="auto"/>
              <w:ind w:left="0" w:right="0" w:firstLine="0"/>
              <w:jc w:val="center"/>
            </w:pPr>
            <w:r w:rsidRPr="00CE1687">
              <w:rPr>
                <w:rFonts w:ascii="Times New Roman" w:hAnsi="Times New Roman"/>
                <w:bCs/>
                <w:i w:val="0"/>
                <w:sz w:val="24"/>
                <w:lang w:eastAsia="en-US"/>
              </w:rPr>
              <w:t>О1</w:t>
            </w:r>
            <w:r>
              <w:rPr>
                <w:rFonts w:ascii="Times New Roman" w:hAnsi="Times New Roman"/>
                <w:bCs/>
                <w:i w:val="0"/>
                <w:sz w:val="24"/>
                <w:lang w:eastAsia="en-US"/>
              </w:rPr>
              <w:t>-4</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53,88</w:t>
            </w:r>
          </w:p>
        </w:tc>
        <w:tc>
          <w:tcPr>
            <w:tcW w:w="1491" w:type="dxa"/>
            <w:tcBorders>
              <w:top w:val="single" w:sz="4" w:space="0" w:color="auto"/>
              <w:left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0,24</w:t>
            </w:r>
          </w:p>
        </w:tc>
      </w:tr>
      <w:tr w:rsidR="00491332" w:rsidRPr="004E1278" w:rsidTr="0099216B">
        <w:trPr>
          <w:trHeight w:val="234"/>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CE1687">
              <w:rPr>
                <w:rFonts w:ascii="Times New Roman" w:hAnsi="Times New Roman"/>
                <w:bCs/>
                <w:i w:val="0"/>
                <w:sz w:val="24"/>
                <w:lang w:eastAsia="en-US"/>
              </w:rPr>
              <w:t>О1</w:t>
            </w:r>
            <w:r>
              <w:rPr>
                <w:rFonts w:ascii="Times New Roman" w:hAnsi="Times New Roman"/>
                <w:bCs/>
                <w:i w:val="0"/>
                <w:sz w:val="24"/>
                <w:lang w:eastAsia="en-US"/>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27,06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0,12</w:t>
            </w:r>
          </w:p>
        </w:tc>
      </w:tr>
      <w:tr w:rsidR="00491332" w:rsidRPr="004E1278" w:rsidTr="0099216B">
        <w:trPr>
          <w:trHeight w:val="201"/>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CE1687">
              <w:rPr>
                <w:rFonts w:ascii="Times New Roman" w:hAnsi="Times New Roman"/>
                <w:bCs/>
                <w:i w:val="0"/>
                <w:sz w:val="24"/>
                <w:lang w:eastAsia="en-US"/>
              </w:rPr>
              <w:t>О1</w:t>
            </w:r>
            <w:r>
              <w:rPr>
                <w:rFonts w:ascii="Times New Roman" w:hAnsi="Times New Roman"/>
                <w:bCs/>
                <w:i w:val="0"/>
                <w:sz w:val="24"/>
                <w:lang w:eastAsia="en-US"/>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4,51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0,02</w:t>
            </w:r>
          </w:p>
        </w:tc>
      </w:tr>
      <w:tr w:rsidR="00491332" w:rsidRPr="004E1278" w:rsidTr="0099216B">
        <w:trPr>
          <w:trHeight w:val="245"/>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CE1687">
              <w:rPr>
                <w:rFonts w:ascii="Times New Roman" w:hAnsi="Times New Roman"/>
                <w:bCs/>
                <w:i w:val="0"/>
                <w:sz w:val="24"/>
                <w:lang w:eastAsia="en-US"/>
              </w:rPr>
              <w:t>О1</w:t>
            </w:r>
            <w:r>
              <w:rPr>
                <w:rFonts w:ascii="Times New Roman" w:hAnsi="Times New Roman"/>
                <w:bCs/>
                <w:i w:val="0"/>
                <w:sz w:val="24"/>
                <w:lang w:eastAsia="en-US"/>
              </w:rPr>
              <w:t>-7</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0,49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0,00</w:t>
            </w:r>
          </w:p>
        </w:tc>
      </w:tr>
      <w:tr w:rsidR="00491332" w:rsidRPr="004E1278" w:rsidTr="0099216B">
        <w:trPr>
          <w:trHeight w:val="85"/>
        </w:trPr>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D52362" w:rsidRDefault="00491332" w:rsidP="0099216B">
            <w:pPr>
              <w:spacing w:line="240" w:lineRule="auto"/>
              <w:ind w:left="0" w:right="0" w:firstLine="0"/>
              <w:jc w:val="center"/>
              <w:rPr>
                <w:rFonts w:ascii="Times New Roman" w:hAnsi="Times New Roman"/>
                <w:b/>
                <w:i w:val="0"/>
                <w:sz w:val="24"/>
                <w:lang w:eastAsia="ar-SA"/>
              </w:rPr>
            </w:pPr>
            <w:r w:rsidRPr="004E1278">
              <w:rPr>
                <w:rFonts w:ascii="Times New Roman" w:hAnsi="Times New Roman"/>
                <w:b/>
                <w:i w:val="0"/>
                <w:sz w:val="24"/>
                <w:lang w:eastAsia="ar-SA"/>
              </w:rPr>
              <w:t>Зоны производственной деятельности</w:t>
            </w:r>
          </w:p>
        </w:tc>
        <w:tc>
          <w:tcPr>
            <w:tcW w:w="1418" w:type="dxa"/>
            <w:tcBorders>
              <w:top w:val="single" w:sz="4" w:space="0" w:color="auto"/>
              <w:left w:val="single" w:sz="4" w:space="0" w:color="auto"/>
              <w:bottom w:val="single" w:sz="4" w:space="0" w:color="auto"/>
              <w:right w:val="single" w:sz="4" w:space="0" w:color="auto"/>
            </w:tcBorders>
          </w:tcPr>
          <w:p w:rsidR="00491332" w:rsidRPr="00491332" w:rsidRDefault="00765F0B"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6267,17</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28,47</w:t>
            </w:r>
          </w:p>
        </w:tc>
      </w:tr>
      <w:tr w:rsidR="00491332" w:rsidRPr="004E1278" w:rsidTr="0099216B">
        <w:trPr>
          <w:trHeight w:val="251"/>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Cs/>
                <w:i w:val="0"/>
                <w:sz w:val="24"/>
                <w:lang w:eastAsia="en-US"/>
              </w:rPr>
              <w:t>П1</w:t>
            </w:r>
            <w:r>
              <w:rPr>
                <w:rFonts w:ascii="Times New Roman" w:hAnsi="Times New Roman"/>
                <w:bCs/>
                <w:i w:val="0"/>
                <w:sz w:val="24"/>
                <w:lang w:eastAsia="en-US"/>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r w:rsidRPr="004E1278">
              <w:rPr>
                <w:rFonts w:ascii="Times New Roman" w:hAnsi="Times New Roman"/>
                <w:bCs/>
                <w:i w:val="0"/>
                <w:sz w:val="24"/>
                <w:lang w:eastAsia="en-US"/>
              </w:rPr>
              <w:t>Производственная зона</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1580,52</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7,18</w:t>
            </w:r>
          </w:p>
        </w:tc>
      </w:tr>
      <w:tr w:rsidR="00491332" w:rsidRPr="004E1278" w:rsidTr="0099216B">
        <w:trPr>
          <w:trHeight w:val="201"/>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-2</w:t>
            </w:r>
          </w:p>
        </w:tc>
        <w:tc>
          <w:tcPr>
            <w:tcW w:w="5386" w:type="dxa"/>
            <w:vMerge/>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33,26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0,15</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-3</w:t>
            </w:r>
          </w:p>
        </w:tc>
        <w:tc>
          <w:tcPr>
            <w:tcW w:w="5386" w:type="dxa"/>
            <w:vMerge/>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462,96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2</w:t>
            </w:r>
            <w:r w:rsidR="00765F0B">
              <w:rPr>
                <w:rFonts w:ascii="Times New Roman" w:hAnsi="Times New Roman"/>
                <w:bCs/>
                <w:i w:val="0"/>
                <w:color w:val="000000"/>
                <w:sz w:val="18"/>
                <w:szCs w:val="18"/>
              </w:rPr>
              <w:t>,10</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-4</w:t>
            </w:r>
          </w:p>
        </w:tc>
        <w:tc>
          <w:tcPr>
            <w:tcW w:w="5386" w:type="dxa"/>
            <w:vMerge/>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449,33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2,04</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-5</w:t>
            </w:r>
          </w:p>
        </w:tc>
        <w:tc>
          <w:tcPr>
            <w:tcW w:w="5386" w:type="dxa"/>
            <w:vMerge/>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20,44</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0,09</w:t>
            </w:r>
          </w:p>
        </w:tc>
      </w:tr>
      <w:tr w:rsidR="00491332" w:rsidRPr="004E1278" w:rsidTr="0099216B">
        <w:trPr>
          <w:trHeight w:val="150"/>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1,06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0,00</w:t>
            </w:r>
          </w:p>
        </w:tc>
      </w:tr>
      <w:tr w:rsidR="00491332" w:rsidRPr="004E1278" w:rsidTr="0099216B">
        <w:trPr>
          <w:trHeight w:val="251"/>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-7</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3,43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0,02</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A67A33">
              <w:rPr>
                <w:rFonts w:ascii="Times New Roman" w:hAnsi="Times New Roman"/>
                <w:bCs/>
                <w:i w:val="0"/>
                <w:sz w:val="24"/>
                <w:lang w:eastAsia="en-US"/>
              </w:rPr>
              <w:t>П1</w:t>
            </w:r>
            <w:r>
              <w:rPr>
                <w:rFonts w:ascii="Times New Roman" w:hAnsi="Times New Roman"/>
                <w:bCs/>
                <w:i w:val="0"/>
                <w:sz w:val="24"/>
                <w:lang w:eastAsia="en-US"/>
              </w:rPr>
              <w:t>-8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3616,1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16,43</w:t>
            </w:r>
          </w:p>
        </w:tc>
      </w:tr>
      <w:tr w:rsidR="00491332" w:rsidRPr="004E1278" w:rsidTr="0099216B">
        <w:trPr>
          <w:trHeight w:val="167"/>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i w:val="0"/>
                <w:sz w:val="24"/>
                <w:lang w:eastAsia="ar-SA"/>
              </w:rPr>
              <w:t>П2</w:t>
            </w:r>
            <w:r>
              <w:rPr>
                <w:rFonts w:ascii="Times New Roman" w:hAnsi="Times New Roman"/>
                <w:i w:val="0"/>
                <w:sz w:val="24"/>
                <w:lang w:eastAsia="ar-SA"/>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Коммунально-складская зона</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31,8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0,14</w:t>
            </w:r>
          </w:p>
        </w:tc>
      </w:tr>
      <w:tr w:rsidR="00491332" w:rsidRPr="004E1278" w:rsidTr="0099216B">
        <w:trPr>
          <w:trHeight w:val="146"/>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FF73EA">
              <w:rPr>
                <w:rFonts w:ascii="Times New Roman" w:hAnsi="Times New Roman"/>
                <w:i w:val="0"/>
                <w:sz w:val="24"/>
                <w:lang w:eastAsia="ar-SA"/>
              </w:rPr>
              <w:t>П2</w:t>
            </w:r>
            <w:r>
              <w:rPr>
                <w:rFonts w:ascii="Times New Roman" w:hAnsi="Times New Roman"/>
                <w:i w:val="0"/>
                <w:sz w:val="24"/>
                <w:lang w:eastAsia="ar-SA"/>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14,86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0,07</w:t>
            </w:r>
          </w:p>
        </w:tc>
      </w:tr>
      <w:tr w:rsidR="00491332" w:rsidRPr="004E1278" w:rsidTr="0099216B">
        <w:trPr>
          <w:trHeight w:val="163"/>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pPr>
            <w:r w:rsidRPr="00FF73EA">
              <w:rPr>
                <w:rFonts w:ascii="Times New Roman" w:hAnsi="Times New Roman"/>
                <w:i w:val="0"/>
                <w:sz w:val="24"/>
                <w:lang w:eastAsia="ar-SA"/>
              </w:rPr>
              <w:t>П2</w:t>
            </w:r>
            <w:r>
              <w:rPr>
                <w:rFonts w:ascii="Times New Roman" w:hAnsi="Times New Roman"/>
                <w:i w:val="0"/>
                <w:sz w:val="24"/>
                <w:lang w:eastAsia="ar-SA"/>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12,91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0,06</w:t>
            </w:r>
          </w:p>
        </w:tc>
      </w:tr>
      <w:tr w:rsidR="00491332" w:rsidRPr="004E1278" w:rsidTr="0099216B">
        <w:trPr>
          <w:trHeight w:val="85"/>
        </w:trPr>
        <w:tc>
          <w:tcPr>
            <w:tcW w:w="1702" w:type="dxa"/>
            <w:tcBorders>
              <w:top w:val="single" w:sz="4" w:space="0" w:color="auto"/>
              <w:left w:val="single" w:sz="4" w:space="0" w:color="auto"/>
              <w:right w:val="single" w:sz="4" w:space="0" w:color="auto"/>
            </w:tcBorders>
          </w:tcPr>
          <w:p w:rsidR="00491332" w:rsidRPr="00171D46" w:rsidRDefault="00491332" w:rsidP="00171D46">
            <w:pPr>
              <w:spacing w:line="240" w:lineRule="auto"/>
              <w:ind w:left="0" w:right="0" w:firstLine="0"/>
              <w:jc w:val="center"/>
              <w:rPr>
                <w:rFonts w:ascii="Times New Roman" w:hAnsi="Times New Roman"/>
                <w:i w:val="0"/>
                <w:sz w:val="24"/>
                <w:lang w:eastAsia="ar-SA"/>
              </w:rPr>
            </w:pPr>
            <w:r w:rsidRPr="00FF73EA">
              <w:rPr>
                <w:rFonts w:ascii="Times New Roman" w:hAnsi="Times New Roman"/>
                <w:i w:val="0"/>
                <w:sz w:val="24"/>
                <w:lang w:eastAsia="ar-SA"/>
              </w:rPr>
              <w:t>П2</w:t>
            </w:r>
            <w:r>
              <w:rPr>
                <w:rFonts w:ascii="Times New Roman" w:hAnsi="Times New Roman"/>
                <w:i w:val="0"/>
                <w:sz w:val="24"/>
                <w:lang w:eastAsia="ar-SA"/>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34,01</w:t>
            </w:r>
          </w:p>
        </w:tc>
        <w:tc>
          <w:tcPr>
            <w:tcW w:w="1491" w:type="dxa"/>
            <w:tcBorders>
              <w:top w:val="single" w:sz="4" w:space="0" w:color="auto"/>
              <w:left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0,15</w:t>
            </w:r>
          </w:p>
        </w:tc>
      </w:tr>
      <w:tr w:rsidR="00491332" w:rsidRPr="004E1278" w:rsidTr="0099216B">
        <w:trPr>
          <w:trHeight w:val="205"/>
        </w:trPr>
        <w:tc>
          <w:tcPr>
            <w:tcW w:w="1702" w:type="dxa"/>
            <w:tcBorders>
              <w:top w:val="single" w:sz="4" w:space="0" w:color="auto"/>
              <w:left w:val="single" w:sz="4" w:space="0" w:color="auto"/>
              <w:bottom w:val="single" w:sz="4" w:space="0" w:color="auto"/>
              <w:right w:val="single" w:sz="4" w:space="0" w:color="auto"/>
            </w:tcBorders>
          </w:tcPr>
          <w:p w:rsidR="00491332" w:rsidRPr="00523FA6" w:rsidRDefault="00491332" w:rsidP="0099216B">
            <w:pPr>
              <w:spacing w:line="240" w:lineRule="auto"/>
              <w:ind w:left="0" w:right="0" w:firstLine="0"/>
              <w:jc w:val="center"/>
            </w:pPr>
            <w:r w:rsidRPr="00FF73EA">
              <w:rPr>
                <w:rFonts w:ascii="Times New Roman" w:hAnsi="Times New Roman"/>
                <w:i w:val="0"/>
                <w:sz w:val="24"/>
                <w:lang w:eastAsia="ar-SA"/>
              </w:rPr>
              <w:t>П2</w:t>
            </w:r>
            <w:r>
              <w:rPr>
                <w:rFonts w:ascii="Times New Roman" w:hAnsi="Times New Roman"/>
                <w:i w:val="0"/>
                <w:sz w:val="24"/>
                <w:lang w:eastAsia="ar-SA"/>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0,98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0,00</w:t>
            </w:r>
          </w:p>
        </w:tc>
      </w:tr>
      <w:tr w:rsidR="00491332" w:rsidRPr="004E1278" w:rsidTr="0099216B">
        <w:trPr>
          <w:trHeight w:val="91"/>
        </w:trPr>
        <w:tc>
          <w:tcPr>
            <w:tcW w:w="1702" w:type="dxa"/>
            <w:tcBorders>
              <w:top w:val="single" w:sz="4" w:space="0" w:color="auto"/>
              <w:left w:val="single" w:sz="4" w:space="0" w:color="auto"/>
              <w:bottom w:val="single" w:sz="4" w:space="0" w:color="auto"/>
              <w:right w:val="single" w:sz="4" w:space="0" w:color="auto"/>
            </w:tcBorders>
          </w:tcPr>
          <w:p w:rsidR="00491332" w:rsidRPr="00FF73EA" w:rsidRDefault="00491332" w:rsidP="0099216B">
            <w:pPr>
              <w:spacing w:line="240" w:lineRule="auto"/>
              <w:ind w:left="0" w:right="0" w:firstLine="0"/>
              <w:jc w:val="center"/>
              <w:rPr>
                <w:rFonts w:ascii="Times New Roman" w:hAnsi="Times New Roman"/>
                <w:i w:val="0"/>
                <w:sz w:val="24"/>
                <w:lang w:eastAsia="ar-SA"/>
              </w:rPr>
            </w:pPr>
            <w:r>
              <w:rPr>
                <w:rFonts w:ascii="Times New Roman" w:hAnsi="Times New Roman"/>
                <w:i w:val="0"/>
                <w:sz w:val="24"/>
                <w:lang w:eastAsia="ar-SA"/>
              </w:rPr>
              <w:t>П2-8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5,51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0,03</w:t>
            </w:r>
          </w:p>
        </w:tc>
      </w:tr>
      <w:tr w:rsidR="00491332" w:rsidRPr="004E1278" w:rsidTr="0099216B">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widowControl w:val="0"/>
              <w:suppressAutoHyphens/>
              <w:spacing w:line="240" w:lineRule="auto"/>
              <w:ind w:left="0" w:right="0" w:firstLine="0"/>
              <w:jc w:val="center"/>
              <w:rPr>
                <w:rFonts w:ascii="Times New Roman" w:hAnsi="Times New Roman"/>
                <w:b/>
                <w:i w:val="0"/>
                <w:sz w:val="24"/>
                <w:lang w:eastAsia="ar-SA"/>
              </w:rPr>
            </w:pPr>
            <w:r w:rsidRPr="004E1278">
              <w:rPr>
                <w:rFonts w:ascii="Times New Roman" w:hAnsi="Times New Roman"/>
                <w:b/>
                <w:i w:val="0"/>
                <w:sz w:val="24"/>
                <w:lang w:eastAsia="ar-SA"/>
              </w:rPr>
              <w:t>Зоны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1042,36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4,73</w:t>
            </w:r>
          </w:p>
        </w:tc>
      </w:tr>
      <w:tr w:rsidR="00491332" w:rsidRPr="004E1278" w:rsidTr="0099216B">
        <w:trPr>
          <w:trHeight w:val="190"/>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Cs/>
                <w:i w:val="0"/>
                <w:sz w:val="24"/>
                <w:lang w:eastAsia="en-US"/>
              </w:rPr>
              <w:t>Т</w:t>
            </w:r>
            <w:r>
              <w:rPr>
                <w:rFonts w:ascii="Times New Roman" w:hAnsi="Times New Roman"/>
                <w:bCs/>
                <w:i w:val="0"/>
                <w:sz w:val="24"/>
                <w:lang w:eastAsia="en-US"/>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r w:rsidRPr="004E1278">
              <w:rPr>
                <w:rFonts w:ascii="Times New Roman" w:hAnsi="Times New Roman"/>
                <w:i w:val="0"/>
                <w:sz w:val="24"/>
                <w:lang w:eastAsia="ar-SA"/>
              </w:rPr>
              <w:t>Зона транспортной инфраструктуры</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598,7</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2,74</w:t>
            </w:r>
          </w:p>
        </w:tc>
      </w:tr>
      <w:tr w:rsidR="00491332" w:rsidRPr="004E1278" w:rsidTr="0099216B">
        <w:trPr>
          <w:trHeight w:val="163"/>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sidRPr="00F770F7">
              <w:rPr>
                <w:rFonts w:ascii="Times New Roman" w:hAnsi="Times New Roman"/>
                <w:bCs/>
                <w:i w:val="0"/>
                <w:sz w:val="24"/>
                <w:lang w:eastAsia="en-US"/>
              </w:rPr>
              <w:t>Т</w:t>
            </w:r>
            <w:r>
              <w:rPr>
                <w:rFonts w:ascii="Times New Roman" w:hAnsi="Times New Roman"/>
                <w:bCs/>
                <w:i w:val="0"/>
                <w:sz w:val="24"/>
                <w:lang w:eastAsia="en-US"/>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14,21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0,07</w:t>
            </w:r>
          </w:p>
        </w:tc>
      </w:tr>
      <w:tr w:rsidR="00491332" w:rsidRPr="004E1278" w:rsidTr="0099216B">
        <w:trPr>
          <w:trHeight w:val="167"/>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sidRPr="00F770F7">
              <w:rPr>
                <w:rFonts w:ascii="Times New Roman" w:hAnsi="Times New Roman"/>
                <w:bCs/>
                <w:i w:val="0"/>
                <w:sz w:val="24"/>
                <w:lang w:eastAsia="en-US"/>
              </w:rPr>
              <w:t>Т</w:t>
            </w:r>
            <w:r>
              <w:rPr>
                <w:rFonts w:ascii="Times New Roman" w:hAnsi="Times New Roman"/>
                <w:bCs/>
                <w:i w:val="0"/>
                <w:sz w:val="24"/>
                <w:lang w:eastAsia="en-US"/>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101,78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0,47</w:t>
            </w:r>
          </w:p>
        </w:tc>
      </w:tr>
      <w:tr w:rsidR="00491332" w:rsidRPr="004E1278" w:rsidTr="0099216B">
        <w:trPr>
          <w:trHeight w:val="234"/>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sidRPr="00F770F7">
              <w:rPr>
                <w:rFonts w:ascii="Times New Roman" w:hAnsi="Times New Roman"/>
                <w:bCs/>
                <w:i w:val="0"/>
                <w:sz w:val="24"/>
                <w:lang w:eastAsia="en-US"/>
              </w:rPr>
              <w:t>Т</w:t>
            </w:r>
            <w:r>
              <w:rPr>
                <w:rFonts w:ascii="Times New Roman" w:hAnsi="Times New Roman"/>
                <w:bCs/>
                <w:i w:val="0"/>
                <w:sz w:val="24"/>
                <w:lang w:eastAsia="en-US"/>
              </w:rPr>
              <w:t>-4</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128,5</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0,59</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sidRPr="00F770F7">
              <w:rPr>
                <w:rFonts w:ascii="Times New Roman" w:hAnsi="Times New Roman"/>
                <w:bCs/>
                <w:i w:val="0"/>
                <w:sz w:val="24"/>
                <w:lang w:eastAsia="en-US"/>
              </w:rPr>
              <w:t>Т</w:t>
            </w:r>
            <w:r>
              <w:rPr>
                <w:rFonts w:ascii="Times New Roman" w:hAnsi="Times New Roman"/>
                <w:bCs/>
                <w:i w:val="0"/>
                <w:sz w:val="24"/>
                <w:lang w:eastAsia="en-US"/>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34,33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0,16</w:t>
            </w:r>
          </w:p>
        </w:tc>
      </w:tr>
      <w:tr w:rsidR="00491332" w:rsidRPr="004E1278" w:rsidTr="0099216B">
        <w:trPr>
          <w:trHeight w:val="201"/>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sidRPr="00F770F7">
              <w:rPr>
                <w:rFonts w:ascii="Times New Roman" w:hAnsi="Times New Roman"/>
                <w:bCs/>
                <w:i w:val="0"/>
                <w:sz w:val="24"/>
                <w:lang w:eastAsia="en-US"/>
              </w:rPr>
              <w:t>Т</w:t>
            </w:r>
            <w:r>
              <w:rPr>
                <w:rFonts w:ascii="Times New Roman" w:hAnsi="Times New Roman"/>
                <w:bCs/>
                <w:i w:val="0"/>
                <w:sz w:val="24"/>
                <w:lang w:eastAsia="en-US"/>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21,47</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0,10</w:t>
            </w:r>
          </w:p>
        </w:tc>
      </w:tr>
      <w:tr w:rsidR="00491332" w:rsidRPr="004E1278" w:rsidTr="0099216B">
        <w:trPr>
          <w:trHeight w:val="222"/>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sidRPr="00F770F7">
              <w:rPr>
                <w:rFonts w:ascii="Times New Roman" w:hAnsi="Times New Roman"/>
                <w:bCs/>
                <w:i w:val="0"/>
                <w:sz w:val="24"/>
                <w:lang w:eastAsia="en-US"/>
              </w:rPr>
              <w:lastRenderedPageBreak/>
              <w:t>Т</w:t>
            </w:r>
            <w:r>
              <w:rPr>
                <w:rFonts w:ascii="Times New Roman" w:hAnsi="Times New Roman"/>
                <w:bCs/>
                <w:i w:val="0"/>
                <w:sz w:val="24"/>
                <w:lang w:eastAsia="en-US"/>
              </w:rPr>
              <w:t>-7</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3,23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0,01</w:t>
            </w:r>
          </w:p>
        </w:tc>
      </w:tr>
      <w:tr w:rsidR="00491332" w:rsidRPr="004E1278" w:rsidTr="0099216B">
        <w:trPr>
          <w:trHeight w:val="223"/>
        </w:trPr>
        <w:tc>
          <w:tcPr>
            <w:tcW w:w="1702" w:type="dxa"/>
            <w:tcBorders>
              <w:top w:val="single" w:sz="4" w:space="0" w:color="auto"/>
              <w:left w:val="single" w:sz="4" w:space="0" w:color="auto"/>
              <w:bottom w:val="single" w:sz="4" w:space="0" w:color="auto"/>
              <w:right w:val="single" w:sz="4" w:space="0" w:color="auto"/>
            </w:tcBorders>
          </w:tcPr>
          <w:p w:rsidR="00491332" w:rsidRPr="00F770F7" w:rsidRDefault="00491332" w:rsidP="0099216B">
            <w:pPr>
              <w:spacing w:line="240" w:lineRule="auto"/>
              <w:ind w:left="0" w:right="0" w:firstLine="0"/>
              <w:jc w:val="center"/>
              <w:rPr>
                <w:rFonts w:ascii="Times New Roman" w:hAnsi="Times New Roman"/>
                <w:bCs/>
                <w:i w:val="0"/>
                <w:sz w:val="24"/>
                <w:lang w:eastAsia="en-US"/>
              </w:rPr>
            </w:pPr>
            <w:r>
              <w:rPr>
                <w:rFonts w:ascii="Times New Roman" w:hAnsi="Times New Roman"/>
                <w:bCs/>
                <w:i w:val="0"/>
                <w:sz w:val="24"/>
                <w:lang w:eastAsia="en-US"/>
              </w:rPr>
              <w:t>Т-8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140,14</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0,64</w:t>
            </w:r>
          </w:p>
        </w:tc>
      </w:tr>
      <w:tr w:rsidR="00491332" w:rsidRPr="004E1278" w:rsidTr="0099216B">
        <w:trPr>
          <w:trHeight w:val="85"/>
        </w:trPr>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b/>
                <w:i w:val="0"/>
                <w:sz w:val="24"/>
                <w:lang w:eastAsia="ar-SA"/>
              </w:rPr>
              <w:t>Зоны сельскохозяйственного использования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2018,74</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9,17</w:t>
            </w:r>
          </w:p>
        </w:tc>
      </w:tr>
      <w:tr w:rsidR="00491332" w:rsidRPr="004E1278" w:rsidTr="0099216B">
        <w:trPr>
          <w:trHeight w:val="268"/>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i w:val="0"/>
                <w:sz w:val="24"/>
                <w:lang w:eastAsia="ar-SA"/>
              </w:rPr>
              <w:t>СХ1</w:t>
            </w:r>
            <w:r>
              <w:rPr>
                <w:rFonts w:ascii="Times New Roman" w:hAnsi="Times New Roman"/>
                <w:i w:val="0"/>
                <w:sz w:val="24"/>
                <w:lang w:eastAsia="ar-SA"/>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r w:rsidRPr="004E1278">
              <w:rPr>
                <w:rFonts w:ascii="Times New Roman" w:hAnsi="Times New Roman"/>
                <w:i w:val="0"/>
                <w:sz w:val="24"/>
                <w:lang w:eastAsia="ar-SA"/>
              </w:rPr>
              <w:t>Зона сельскохозяйственных угодий</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43,37</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0,20</w:t>
            </w:r>
          </w:p>
        </w:tc>
      </w:tr>
      <w:tr w:rsidR="00491332" w:rsidRPr="004E1278" w:rsidTr="0099216B">
        <w:trPr>
          <w:trHeight w:val="336"/>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i w:val="0"/>
                <w:sz w:val="24"/>
                <w:lang w:eastAsia="ar-SA"/>
              </w:rPr>
              <w:t>СХ1</w:t>
            </w:r>
            <w:r>
              <w:rPr>
                <w:rFonts w:ascii="Times New Roman" w:hAnsi="Times New Roman"/>
                <w:i w:val="0"/>
                <w:sz w:val="24"/>
                <w:lang w:eastAsia="ar-SA"/>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2,62</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0,01</w:t>
            </w:r>
          </w:p>
        </w:tc>
      </w:tr>
      <w:tr w:rsidR="00491332" w:rsidRPr="004E1278" w:rsidTr="0099216B">
        <w:trPr>
          <w:trHeight w:val="278"/>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Pr>
                <w:rFonts w:ascii="Times New Roman" w:hAnsi="Times New Roman"/>
                <w:i w:val="0"/>
                <w:sz w:val="24"/>
                <w:lang w:eastAsia="ar-SA"/>
              </w:rPr>
              <w:t>СХ1-8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33,95</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0,15</w:t>
            </w:r>
          </w:p>
        </w:tc>
      </w:tr>
      <w:tr w:rsidR="00491332" w:rsidRPr="004E1278" w:rsidTr="0099216B">
        <w:trPr>
          <w:trHeight w:val="160"/>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i w:val="0"/>
                <w:sz w:val="24"/>
                <w:lang w:eastAsia="ar-SA"/>
              </w:rPr>
              <w:t>СХ2</w:t>
            </w:r>
            <w:r>
              <w:rPr>
                <w:rFonts w:ascii="Times New Roman" w:hAnsi="Times New Roman"/>
                <w:i w:val="0"/>
                <w:sz w:val="24"/>
                <w:lang w:eastAsia="ar-SA"/>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r w:rsidRPr="004E1278">
              <w:rPr>
                <w:rFonts w:ascii="Times New Roman" w:hAnsi="Times New Roman"/>
                <w:i w:val="0"/>
                <w:sz w:val="24"/>
                <w:lang w:eastAsia="ar-SA"/>
              </w:rPr>
              <w:t>Зона, занятая объектами сельскохозяйственного назначения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293,69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1,33</w:t>
            </w:r>
          </w:p>
        </w:tc>
      </w:tr>
      <w:tr w:rsidR="00491332" w:rsidRPr="004E1278" w:rsidTr="0099216B">
        <w:trPr>
          <w:trHeight w:val="179"/>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3A577A">
              <w:rPr>
                <w:rFonts w:ascii="Times New Roman" w:hAnsi="Times New Roman"/>
                <w:i w:val="0"/>
                <w:sz w:val="24"/>
                <w:lang w:eastAsia="ar-SA"/>
              </w:rPr>
              <w:t>СХ2</w:t>
            </w:r>
            <w:r>
              <w:rPr>
                <w:rFonts w:ascii="Times New Roman" w:hAnsi="Times New Roman"/>
                <w:i w:val="0"/>
                <w:sz w:val="24"/>
                <w:lang w:eastAsia="ar-SA"/>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447,08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2,03</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3A577A">
              <w:rPr>
                <w:rFonts w:ascii="Times New Roman" w:hAnsi="Times New Roman"/>
                <w:i w:val="0"/>
                <w:sz w:val="24"/>
                <w:lang w:eastAsia="ar-SA"/>
              </w:rPr>
              <w:t>СХ2</w:t>
            </w:r>
            <w:r>
              <w:rPr>
                <w:rFonts w:ascii="Times New Roman" w:hAnsi="Times New Roman"/>
                <w:i w:val="0"/>
                <w:sz w:val="24"/>
                <w:lang w:eastAsia="ar-SA"/>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277,92</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1,27</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3A577A">
              <w:rPr>
                <w:rFonts w:ascii="Times New Roman" w:hAnsi="Times New Roman"/>
                <w:i w:val="0"/>
                <w:sz w:val="24"/>
                <w:lang w:eastAsia="ar-SA"/>
              </w:rPr>
              <w:t>СХ2</w:t>
            </w:r>
            <w:r>
              <w:rPr>
                <w:rFonts w:ascii="Times New Roman" w:hAnsi="Times New Roman"/>
                <w:i w:val="0"/>
                <w:sz w:val="24"/>
                <w:lang w:eastAsia="ar-SA"/>
              </w:rPr>
              <w:t>-4</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79,49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0,36</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3A577A">
              <w:rPr>
                <w:rFonts w:ascii="Times New Roman" w:hAnsi="Times New Roman"/>
                <w:i w:val="0"/>
                <w:sz w:val="24"/>
                <w:lang w:eastAsia="ar-SA"/>
              </w:rPr>
              <w:t>СХ2</w:t>
            </w:r>
            <w:r>
              <w:rPr>
                <w:rFonts w:ascii="Times New Roman" w:hAnsi="Times New Roman"/>
                <w:i w:val="0"/>
                <w:sz w:val="24"/>
                <w:lang w:eastAsia="ar-SA"/>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245,63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1,26</w:t>
            </w:r>
          </w:p>
        </w:tc>
      </w:tr>
      <w:tr w:rsidR="00491332" w:rsidRPr="004E1278" w:rsidTr="0099216B">
        <w:trPr>
          <w:trHeight w:val="268"/>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3A577A">
              <w:rPr>
                <w:rFonts w:ascii="Times New Roman" w:hAnsi="Times New Roman"/>
                <w:i w:val="0"/>
                <w:sz w:val="24"/>
                <w:lang w:eastAsia="ar-SA"/>
              </w:rPr>
              <w:t>СХ2</w:t>
            </w:r>
            <w:r>
              <w:rPr>
                <w:rFonts w:ascii="Times New Roman" w:hAnsi="Times New Roman"/>
                <w:i w:val="0"/>
                <w:sz w:val="24"/>
                <w:lang w:eastAsia="ar-SA"/>
              </w:rPr>
              <w:t>-6</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594,99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2,70</w:t>
            </w:r>
          </w:p>
        </w:tc>
      </w:tr>
      <w:tr w:rsidR="00491332" w:rsidRPr="004E1278" w:rsidTr="0099216B">
        <w:trPr>
          <w:trHeight w:val="85"/>
        </w:trPr>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b/>
                <w:i w:val="0"/>
                <w:sz w:val="24"/>
                <w:lang w:eastAsia="ar-SA"/>
              </w:rPr>
              <w:t>Зоны рекреационного назначения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5812,20</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765F0B"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26,40</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val="en-US" w:eastAsia="ar-SA"/>
              </w:rPr>
            </w:pPr>
            <w:r w:rsidRPr="004E1278">
              <w:rPr>
                <w:rFonts w:ascii="Times New Roman" w:hAnsi="Times New Roman"/>
                <w:i w:val="0"/>
                <w:sz w:val="24"/>
                <w:lang w:eastAsia="ar-SA"/>
              </w:rPr>
              <w:t>Р</w:t>
            </w:r>
            <w:r>
              <w:rPr>
                <w:rFonts w:ascii="Times New Roman" w:hAnsi="Times New Roman"/>
                <w:i w:val="0"/>
                <w:sz w:val="24"/>
                <w:lang w:eastAsia="ar-SA"/>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r w:rsidRPr="004E1278">
              <w:rPr>
                <w:rFonts w:ascii="Times New Roman" w:hAnsi="Times New Roman"/>
                <w:i w:val="0"/>
                <w:sz w:val="24"/>
                <w:lang w:eastAsia="ar-SA"/>
              </w:rPr>
              <w:t>Зона рекреационного назначения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3375,91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15,33</w:t>
            </w:r>
          </w:p>
        </w:tc>
      </w:tr>
      <w:tr w:rsidR="00491332" w:rsidRPr="004E1278" w:rsidTr="0099216B">
        <w:trPr>
          <w:trHeight w:val="217"/>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207,2</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0,94</w:t>
            </w:r>
          </w:p>
        </w:tc>
      </w:tr>
      <w:tr w:rsidR="00491332" w:rsidRPr="004E1278" w:rsidTr="0099216B">
        <w:trPr>
          <w:trHeight w:val="180"/>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458,99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2,08</w:t>
            </w:r>
          </w:p>
        </w:tc>
      </w:tr>
      <w:tr w:rsidR="00491332" w:rsidRPr="004E1278" w:rsidTr="0099216B">
        <w:trPr>
          <w:trHeight w:val="180"/>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-4</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324,43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1,47</w:t>
            </w:r>
          </w:p>
        </w:tc>
      </w:tr>
      <w:tr w:rsidR="00491332" w:rsidRPr="004E1278" w:rsidTr="0099216B">
        <w:trPr>
          <w:trHeight w:val="163"/>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419,8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1,91</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574,96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2,61</w:t>
            </w:r>
          </w:p>
        </w:tc>
      </w:tr>
      <w:tr w:rsidR="00491332" w:rsidRPr="004E1278" w:rsidTr="0099216B">
        <w:trPr>
          <w:trHeight w:val="234"/>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-7</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50,9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0,23</w:t>
            </w:r>
          </w:p>
        </w:tc>
      </w:tr>
      <w:tr w:rsidR="00491332" w:rsidRPr="004E1278" w:rsidTr="00491332">
        <w:trPr>
          <w:trHeight w:val="85"/>
        </w:trPr>
        <w:tc>
          <w:tcPr>
            <w:tcW w:w="1702" w:type="dxa"/>
            <w:tcBorders>
              <w:top w:val="single" w:sz="4" w:space="0" w:color="auto"/>
              <w:left w:val="single" w:sz="4" w:space="0" w:color="auto"/>
              <w:bottom w:val="single" w:sz="4" w:space="0" w:color="auto"/>
              <w:right w:val="single" w:sz="4" w:space="0" w:color="auto"/>
            </w:tcBorders>
          </w:tcPr>
          <w:p w:rsidR="00491332" w:rsidRPr="00DE5B0E" w:rsidRDefault="00491332" w:rsidP="0099216B">
            <w:pPr>
              <w:spacing w:line="240" w:lineRule="auto"/>
              <w:ind w:left="0" w:right="0" w:firstLine="0"/>
              <w:jc w:val="center"/>
              <w:rPr>
                <w:rFonts w:ascii="Times New Roman" w:hAnsi="Times New Roman"/>
                <w:i w:val="0"/>
                <w:sz w:val="24"/>
                <w:lang w:eastAsia="ar-SA"/>
              </w:rPr>
            </w:pPr>
            <w:r w:rsidRPr="00652117">
              <w:rPr>
                <w:rFonts w:ascii="Times New Roman" w:hAnsi="Times New Roman"/>
                <w:i w:val="0"/>
                <w:sz w:val="24"/>
                <w:lang w:eastAsia="ar-SA"/>
              </w:rPr>
              <w:t>Р</w:t>
            </w:r>
            <w:r>
              <w:rPr>
                <w:rFonts w:ascii="Times New Roman" w:hAnsi="Times New Roman"/>
                <w:i w:val="0"/>
                <w:sz w:val="24"/>
                <w:lang w:eastAsia="ar-SA"/>
              </w:rPr>
              <w:t>-8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i w:val="0"/>
                <w:sz w:val="24"/>
                <w:lang w:eastAsia="ar-SA"/>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400,43</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1,82</w:t>
            </w:r>
          </w:p>
        </w:tc>
      </w:tr>
      <w:tr w:rsidR="00491332" w:rsidRPr="004E1278" w:rsidTr="0099216B">
        <w:trPr>
          <w:trHeight w:val="85"/>
        </w:trPr>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b/>
                <w:i w:val="0"/>
                <w:sz w:val="24"/>
                <w:lang w:eastAsia="ar-SA"/>
              </w:rPr>
              <w:t>Зоны специального назначения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454,95</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2,07</w:t>
            </w:r>
          </w:p>
        </w:tc>
      </w:tr>
      <w:tr w:rsidR="00491332" w:rsidRPr="004E1278" w:rsidTr="0099216B">
        <w:trPr>
          <w:trHeight w:val="177"/>
        </w:trPr>
        <w:tc>
          <w:tcPr>
            <w:tcW w:w="1702" w:type="dxa"/>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0F1BDC">
              <w:rPr>
                <w:rFonts w:ascii="Times New Roman" w:hAnsi="Times New Roman"/>
                <w:i w:val="0"/>
                <w:sz w:val="24"/>
                <w:lang w:eastAsia="ar-SA"/>
              </w:rPr>
              <w:t>СП1</w:t>
            </w:r>
            <w:r>
              <w:rPr>
                <w:rFonts w:ascii="Times New Roman" w:hAnsi="Times New Roman"/>
                <w:i w:val="0"/>
                <w:sz w:val="24"/>
                <w:lang w:eastAsia="ar-SA"/>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специального назначения, связанная с захоронениями</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294,61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1,34</w:t>
            </w:r>
          </w:p>
        </w:tc>
      </w:tr>
      <w:tr w:rsidR="00491332" w:rsidRPr="004E1278" w:rsidTr="0099216B">
        <w:trPr>
          <w:trHeight w:val="85"/>
        </w:trPr>
        <w:tc>
          <w:tcPr>
            <w:tcW w:w="1702" w:type="dxa"/>
            <w:tcBorders>
              <w:top w:val="single" w:sz="4" w:space="0" w:color="auto"/>
              <w:left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0F1BDC">
              <w:rPr>
                <w:rFonts w:ascii="Times New Roman" w:hAnsi="Times New Roman"/>
                <w:i w:val="0"/>
                <w:sz w:val="24"/>
                <w:lang w:eastAsia="ar-SA"/>
              </w:rPr>
              <w:t>СП1</w:t>
            </w:r>
            <w:r>
              <w:rPr>
                <w:rFonts w:ascii="Times New Roman" w:hAnsi="Times New Roman"/>
                <w:i w:val="0"/>
                <w:sz w:val="24"/>
                <w:lang w:eastAsia="ar-SA"/>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11,29</w:t>
            </w:r>
          </w:p>
        </w:tc>
        <w:tc>
          <w:tcPr>
            <w:tcW w:w="1491"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0,05</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0F1BDC">
              <w:rPr>
                <w:rFonts w:ascii="Times New Roman" w:hAnsi="Times New Roman"/>
                <w:i w:val="0"/>
                <w:sz w:val="24"/>
                <w:lang w:eastAsia="ar-SA"/>
              </w:rPr>
              <w:t>СП1</w:t>
            </w:r>
            <w:r>
              <w:rPr>
                <w:rFonts w:ascii="Times New Roman" w:hAnsi="Times New Roman"/>
                <w:i w:val="0"/>
                <w:sz w:val="24"/>
                <w:lang w:eastAsia="ar-SA"/>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9,78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0,04</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0F1BDC">
              <w:rPr>
                <w:rFonts w:ascii="Times New Roman" w:hAnsi="Times New Roman"/>
                <w:i w:val="0"/>
                <w:sz w:val="24"/>
                <w:lang w:eastAsia="ar-SA"/>
              </w:rPr>
              <w:t>СП1</w:t>
            </w:r>
            <w:r>
              <w:rPr>
                <w:rFonts w:ascii="Times New Roman" w:hAnsi="Times New Roman"/>
                <w:i w:val="0"/>
                <w:sz w:val="24"/>
                <w:lang w:eastAsia="ar-SA"/>
              </w:rPr>
              <w:t>-4</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42,92</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0,19</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0F1BDC">
              <w:rPr>
                <w:rFonts w:ascii="Times New Roman" w:hAnsi="Times New Roman"/>
                <w:i w:val="0"/>
                <w:sz w:val="24"/>
                <w:lang w:eastAsia="ar-SA"/>
              </w:rPr>
              <w:t>СП1</w:t>
            </w:r>
            <w:r>
              <w:rPr>
                <w:rFonts w:ascii="Times New Roman" w:hAnsi="Times New Roman"/>
                <w:i w:val="0"/>
                <w:sz w:val="24"/>
                <w:lang w:eastAsia="ar-SA"/>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38,54</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0,18</w:t>
            </w:r>
          </w:p>
        </w:tc>
      </w:tr>
      <w:tr w:rsidR="00491332" w:rsidRPr="004E1278" w:rsidTr="0099216B">
        <w:trPr>
          <w:trHeight w:val="85"/>
        </w:trPr>
        <w:tc>
          <w:tcPr>
            <w:tcW w:w="1702" w:type="dxa"/>
            <w:tcBorders>
              <w:top w:val="single" w:sz="4" w:space="0" w:color="auto"/>
              <w:left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0F1BDC">
              <w:rPr>
                <w:rFonts w:ascii="Times New Roman" w:hAnsi="Times New Roman"/>
                <w:i w:val="0"/>
                <w:sz w:val="24"/>
                <w:lang w:eastAsia="ar-SA"/>
              </w:rPr>
              <w:t>СП1</w:t>
            </w:r>
            <w:r>
              <w:rPr>
                <w:rFonts w:ascii="Times New Roman" w:hAnsi="Times New Roman"/>
                <w:i w:val="0"/>
                <w:sz w:val="24"/>
                <w:lang w:eastAsia="ar-SA"/>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2,7</w:t>
            </w:r>
          </w:p>
        </w:tc>
        <w:tc>
          <w:tcPr>
            <w:tcW w:w="1491"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0,01</w:t>
            </w:r>
          </w:p>
        </w:tc>
      </w:tr>
      <w:tr w:rsidR="00491332" w:rsidRPr="004E1278" w:rsidTr="0099216B">
        <w:trPr>
          <w:trHeight w:val="180"/>
        </w:trPr>
        <w:tc>
          <w:tcPr>
            <w:tcW w:w="1702" w:type="dxa"/>
            <w:tcBorders>
              <w:top w:val="single" w:sz="4" w:space="0" w:color="auto"/>
              <w:left w:val="single" w:sz="4" w:space="0" w:color="auto"/>
              <w:bottom w:val="single" w:sz="4" w:space="0" w:color="auto"/>
              <w:right w:val="single" w:sz="4" w:space="0" w:color="auto"/>
            </w:tcBorders>
          </w:tcPr>
          <w:p w:rsidR="00491332" w:rsidRDefault="00491332" w:rsidP="0099216B">
            <w:pPr>
              <w:spacing w:line="240" w:lineRule="auto"/>
              <w:ind w:left="0" w:right="0" w:firstLine="0"/>
              <w:jc w:val="center"/>
              <w:rPr>
                <w:rFonts w:ascii="Times New Roman" w:hAnsi="Times New Roman"/>
                <w:i w:val="0"/>
                <w:sz w:val="24"/>
                <w:lang w:eastAsia="ar-SA"/>
              </w:rPr>
            </w:pPr>
            <w:r>
              <w:rPr>
                <w:rFonts w:ascii="Times New Roman" w:hAnsi="Times New Roman"/>
                <w:i w:val="0"/>
                <w:sz w:val="24"/>
                <w:lang w:eastAsia="ar-SA"/>
              </w:rPr>
              <w:t>СП1-8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15,79</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0,07</w:t>
            </w:r>
          </w:p>
        </w:tc>
      </w:tr>
      <w:tr w:rsidR="00491332" w:rsidRPr="004E1278" w:rsidTr="0099216B">
        <w:trPr>
          <w:trHeight w:val="85"/>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i w:val="0"/>
                <w:sz w:val="24"/>
                <w:lang w:eastAsia="ar-SA"/>
              </w:rPr>
              <w:t>СП2</w:t>
            </w:r>
          </w:p>
        </w:tc>
        <w:tc>
          <w:tcPr>
            <w:tcW w:w="5386"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специального назначения, связанная с Государственными объектами</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39,32</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0,18</w:t>
            </w:r>
          </w:p>
        </w:tc>
      </w:tr>
      <w:tr w:rsidR="00491332" w:rsidRPr="004E1278" w:rsidTr="0099216B">
        <w:tc>
          <w:tcPr>
            <w:tcW w:w="7088" w:type="dxa"/>
            <w:gridSpan w:val="2"/>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bCs/>
                <w:i w:val="0"/>
                <w:sz w:val="24"/>
                <w:lang w:eastAsia="en-US"/>
              </w:rPr>
            </w:pPr>
            <w:r w:rsidRPr="004E1278">
              <w:rPr>
                <w:rFonts w:ascii="Times New Roman" w:hAnsi="Times New Roman"/>
                <w:b/>
                <w:i w:val="0"/>
                <w:sz w:val="24"/>
                <w:lang w:eastAsia="ar-SA"/>
              </w:rPr>
              <w:t>Зоны иного назначения</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892,16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4,05</w:t>
            </w:r>
          </w:p>
        </w:tc>
      </w:tr>
      <w:tr w:rsidR="00491332" w:rsidRPr="004E1278" w:rsidTr="0099216B">
        <w:trPr>
          <w:trHeight w:val="134"/>
        </w:trPr>
        <w:tc>
          <w:tcPr>
            <w:tcW w:w="1702" w:type="dxa"/>
            <w:tcBorders>
              <w:top w:val="single" w:sz="4" w:space="0" w:color="auto"/>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center"/>
              <w:rPr>
                <w:rFonts w:ascii="Times New Roman" w:hAnsi="Times New Roman"/>
                <w:i w:val="0"/>
                <w:sz w:val="24"/>
                <w:lang w:eastAsia="ar-SA"/>
              </w:rPr>
            </w:pPr>
            <w:r w:rsidRPr="004E1278">
              <w:rPr>
                <w:rFonts w:ascii="Times New Roman" w:hAnsi="Times New Roman"/>
                <w:i w:val="0"/>
                <w:sz w:val="24"/>
                <w:lang w:eastAsia="ar-SA"/>
              </w:rPr>
              <w:t>ТОП</w:t>
            </w:r>
            <w:r>
              <w:rPr>
                <w:rFonts w:ascii="Times New Roman" w:hAnsi="Times New Roman"/>
                <w:i w:val="0"/>
                <w:sz w:val="24"/>
                <w:lang w:eastAsia="ar-SA"/>
              </w:rPr>
              <w:t>-1</w:t>
            </w:r>
          </w:p>
        </w:tc>
        <w:tc>
          <w:tcPr>
            <w:tcW w:w="5386" w:type="dxa"/>
            <w:vMerge w:val="restart"/>
            <w:tcBorders>
              <w:top w:val="single" w:sz="4" w:space="0" w:color="auto"/>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r w:rsidRPr="004E1278">
              <w:rPr>
                <w:rFonts w:ascii="Times New Roman" w:hAnsi="Times New Roman"/>
                <w:bCs/>
                <w:i w:val="0"/>
                <w:sz w:val="24"/>
                <w:lang w:eastAsia="en-US"/>
              </w:rPr>
              <w:t>Зона иного назначения, в соответствии с местными условиями</w:t>
            </w: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563,86</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2,56</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1F6B35">
              <w:rPr>
                <w:rFonts w:ascii="Times New Roman" w:hAnsi="Times New Roman"/>
                <w:i w:val="0"/>
                <w:sz w:val="24"/>
                <w:lang w:eastAsia="ar-SA"/>
              </w:rPr>
              <w:t>ТОП</w:t>
            </w:r>
            <w:r>
              <w:rPr>
                <w:rFonts w:ascii="Times New Roman" w:hAnsi="Times New Roman"/>
                <w:i w:val="0"/>
                <w:sz w:val="24"/>
                <w:lang w:eastAsia="ar-SA"/>
              </w:rPr>
              <w:t>-2</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73,81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0,34</w:t>
            </w:r>
          </w:p>
        </w:tc>
      </w:tr>
      <w:tr w:rsidR="00491332" w:rsidRPr="004E1278" w:rsidTr="0099216B">
        <w:trPr>
          <w:trHeight w:val="218"/>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1F6B35">
              <w:rPr>
                <w:rFonts w:ascii="Times New Roman" w:hAnsi="Times New Roman"/>
                <w:i w:val="0"/>
                <w:sz w:val="24"/>
                <w:lang w:eastAsia="ar-SA"/>
              </w:rPr>
              <w:t>ТОП</w:t>
            </w:r>
            <w:r>
              <w:rPr>
                <w:rFonts w:ascii="Times New Roman" w:hAnsi="Times New Roman"/>
                <w:i w:val="0"/>
                <w:sz w:val="24"/>
                <w:lang w:eastAsia="ar-SA"/>
              </w:rPr>
              <w:t>-3</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87,51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0,40</w:t>
            </w:r>
          </w:p>
        </w:tc>
      </w:tr>
      <w:tr w:rsidR="00491332" w:rsidRPr="004E1278" w:rsidTr="0099216B">
        <w:trPr>
          <w:trHeight w:val="184"/>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1F6B35">
              <w:rPr>
                <w:rFonts w:ascii="Times New Roman" w:hAnsi="Times New Roman"/>
                <w:i w:val="0"/>
                <w:sz w:val="24"/>
                <w:lang w:eastAsia="ar-SA"/>
              </w:rPr>
              <w:t>ТОП</w:t>
            </w:r>
            <w:r>
              <w:rPr>
                <w:rFonts w:ascii="Times New Roman" w:hAnsi="Times New Roman"/>
                <w:i w:val="0"/>
                <w:sz w:val="24"/>
                <w:lang w:eastAsia="ar-SA"/>
              </w:rPr>
              <w:t>-4</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66,67</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bCs/>
                <w:i w:val="0"/>
                <w:color w:val="000000"/>
                <w:sz w:val="18"/>
                <w:szCs w:val="18"/>
              </w:rPr>
            </w:pPr>
            <w:r>
              <w:rPr>
                <w:rFonts w:ascii="Times New Roman" w:hAnsi="Times New Roman"/>
                <w:bCs/>
                <w:i w:val="0"/>
                <w:color w:val="000000"/>
                <w:sz w:val="18"/>
                <w:szCs w:val="18"/>
              </w:rPr>
              <w:t>0,30</w:t>
            </w:r>
          </w:p>
        </w:tc>
      </w:tr>
      <w:tr w:rsidR="00491332" w:rsidRPr="004E1278" w:rsidTr="0099216B">
        <w:trPr>
          <w:trHeight w:val="198"/>
        </w:trPr>
        <w:tc>
          <w:tcPr>
            <w:tcW w:w="1702" w:type="dxa"/>
            <w:tcBorders>
              <w:top w:val="single" w:sz="4" w:space="0" w:color="auto"/>
              <w:left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1F6B35">
              <w:rPr>
                <w:rFonts w:ascii="Times New Roman" w:hAnsi="Times New Roman"/>
                <w:i w:val="0"/>
                <w:sz w:val="24"/>
                <w:lang w:eastAsia="ar-SA"/>
              </w:rPr>
              <w:t>ТОП</w:t>
            </w:r>
            <w:r>
              <w:rPr>
                <w:rFonts w:ascii="Times New Roman" w:hAnsi="Times New Roman"/>
                <w:i w:val="0"/>
                <w:sz w:val="24"/>
                <w:lang w:eastAsia="ar-SA"/>
              </w:rPr>
              <w:t>-5</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74,65</w:t>
            </w:r>
          </w:p>
        </w:tc>
        <w:tc>
          <w:tcPr>
            <w:tcW w:w="1491" w:type="dxa"/>
            <w:tcBorders>
              <w:top w:val="single" w:sz="4" w:space="0" w:color="auto"/>
              <w:left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0,34</w:t>
            </w:r>
          </w:p>
        </w:tc>
      </w:tr>
      <w:tr w:rsidR="00491332" w:rsidRPr="004E1278" w:rsidTr="0099216B">
        <w:trPr>
          <w:trHeight w:val="201"/>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1F6B35">
              <w:rPr>
                <w:rFonts w:ascii="Times New Roman" w:hAnsi="Times New Roman"/>
                <w:i w:val="0"/>
                <w:sz w:val="24"/>
                <w:lang w:eastAsia="ar-SA"/>
              </w:rPr>
              <w:t>ТОП</w:t>
            </w:r>
            <w:r>
              <w:rPr>
                <w:rFonts w:ascii="Times New Roman" w:hAnsi="Times New Roman"/>
                <w:i w:val="0"/>
                <w:sz w:val="24"/>
                <w:lang w:eastAsia="ar-SA"/>
              </w:rPr>
              <w:t>-6</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13,31</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0,06</w:t>
            </w:r>
          </w:p>
        </w:tc>
      </w:tr>
      <w:tr w:rsidR="00491332" w:rsidRPr="004E1278" w:rsidTr="0099216B">
        <w:trPr>
          <w:trHeight w:val="150"/>
        </w:trPr>
        <w:tc>
          <w:tcPr>
            <w:tcW w:w="1702" w:type="dxa"/>
            <w:tcBorders>
              <w:top w:val="single" w:sz="4" w:space="0" w:color="auto"/>
              <w:left w:val="single" w:sz="4" w:space="0" w:color="auto"/>
              <w:bottom w:val="single" w:sz="4" w:space="0" w:color="auto"/>
              <w:right w:val="single" w:sz="4" w:space="0" w:color="auto"/>
            </w:tcBorders>
          </w:tcPr>
          <w:p w:rsidR="00491332" w:rsidRPr="008C1EBB" w:rsidRDefault="00491332" w:rsidP="0099216B">
            <w:pPr>
              <w:spacing w:line="240" w:lineRule="auto"/>
              <w:ind w:left="0" w:right="0" w:firstLine="0"/>
              <w:jc w:val="center"/>
              <w:rPr>
                <w:rFonts w:ascii="Times New Roman" w:hAnsi="Times New Roman"/>
                <w:i w:val="0"/>
                <w:sz w:val="24"/>
                <w:lang w:eastAsia="ar-SA"/>
              </w:rPr>
            </w:pPr>
            <w:r w:rsidRPr="001F6B35">
              <w:rPr>
                <w:rFonts w:ascii="Times New Roman" w:hAnsi="Times New Roman"/>
                <w:i w:val="0"/>
                <w:sz w:val="24"/>
                <w:lang w:eastAsia="ar-SA"/>
              </w:rPr>
              <w:t>ТОП</w:t>
            </w:r>
            <w:r>
              <w:rPr>
                <w:rFonts w:ascii="Times New Roman" w:hAnsi="Times New Roman"/>
                <w:i w:val="0"/>
                <w:sz w:val="24"/>
                <w:lang w:eastAsia="ar-SA"/>
              </w:rPr>
              <w:t>-7</w:t>
            </w:r>
          </w:p>
        </w:tc>
        <w:tc>
          <w:tcPr>
            <w:tcW w:w="5386" w:type="dxa"/>
            <w:vMerge/>
            <w:tcBorders>
              <w:left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i w:val="0"/>
                <w:color w:val="000000"/>
                <w:sz w:val="18"/>
                <w:szCs w:val="18"/>
              </w:rPr>
            </w:pPr>
            <w:r w:rsidRPr="00491332">
              <w:rPr>
                <w:rFonts w:ascii="Times New Roman" w:hAnsi="Times New Roman"/>
                <w:i w:val="0"/>
                <w:color w:val="000000"/>
                <w:sz w:val="18"/>
                <w:szCs w:val="18"/>
              </w:rPr>
              <w:t>6,38</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0,03</w:t>
            </w:r>
          </w:p>
        </w:tc>
      </w:tr>
      <w:tr w:rsidR="00491332" w:rsidRPr="004E1278" w:rsidTr="0099216B">
        <w:trPr>
          <w:trHeight w:val="224"/>
        </w:trPr>
        <w:tc>
          <w:tcPr>
            <w:tcW w:w="1702" w:type="dxa"/>
            <w:tcBorders>
              <w:top w:val="single" w:sz="4" w:space="0" w:color="auto"/>
              <w:left w:val="single" w:sz="4" w:space="0" w:color="auto"/>
              <w:bottom w:val="single" w:sz="4" w:space="0" w:color="auto"/>
              <w:right w:val="single" w:sz="4" w:space="0" w:color="auto"/>
            </w:tcBorders>
          </w:tcPr>
          <w:p w:rsidR="00491332" w:rsidRPr="001F6B35" w:rsidRDefault="00491332" w:rsidP="0099216B">
            <w:pPr>
              <w:spacing w:line="240" w:lineRule="auto"/>
              <w:ind w:left="0" w:right="0" w:firstLine="0"/>
              <w:jc w:val="center"/>
              <w:rPr>
                <w:rFonts w:ascii="Times New Roman" w:hAnsi="Times New Roman"/>
                <w:i w:val="0"/>
                <w:sz w:val="24"/>
                <w:lang w:eastAsia="ar-SA"/>
              </w:rPr>
            </w:pPr>
            <w:r>
              <w:rPr>
                <w:rFonts w:ascii="Times New Roman" w:hAnsi="Times New Roman"/>
                <w:i w:val="0"/>
                <w:sz w:val="24"/>
                <w:lang w:eastAsia="ar-SA"/>
              </w:rPr>
              <w:t>ТОП-8</w:t>
            </w:r>
          </w:p>
        </w:tc>
        <w:tc>
          <w:tcPr>
            <w:tcW w:w="5386" w:type="dxa"/>
            <w:vMerge/>
            <w:tcBorders>
              <w:left w:val="single" w:sz="4" w:space="0" w:color="auto"/>
              <w:bottom w:val="single" w:sz="4" w:space="0" w:color="auto"/>
              <w:right w:val="single" w:sz="4" w:space="0" w:color="auto"/>
            </w:tcBorders>
            <w:vAlign w:val="center"/>
          </w:tcPr>
          <w:p w:rsidR="00491332" w:rsidRPr="004E1278" w:rsidRDefault="00491332" w:rsidP="0099216B">
            <w:pPr>
              <w:spacing w:line="240" w:lineRule="auto"/>
              <w:ind w:left="0" w:right="0" w:firstLine="0"/>
              <w:jc w:val="both"/>
              <w:rPr>
                <w:rFonts w:ascii="Times New Roman" w:hAnsi="Times New Roman"/>
                <w:bCs/>
                <w:i w:val="0"/>
                <w:sz w:val="24"/>
                <w:lang w:eastAsia="en-US"/>
              </w:rPr>
            </w:pPr>
          </w:p>
        </w:tc>
        <w:tc>
          <w:tcPr>
            <w:tcW w:w="1418" w:type="dxa"/>
            <w:tcBorders>
              <w:top w:val="single" w:sz="4" w:space="0" w:color="auto"/>
              <w:left w:val="single" w:sz="4" w:space="0" w:color="auto"/>
              <w:bottom w:val="single" w:sz="4" w:space="0" w:color="auto"/>
              <w:right w:val="single" w:sz="4" w:space="0" w:color="auto"/>
            </w:tcBorders>
            <w:vAlign w:val="bottom"/>
          </w:tcPr>
          <w:p w:rsidR="00491332" w:rsidRPr="00491332" w:rsidRDefault="00F5759C" w:rsidP="00491332">
            <w:pPr>
              <w:spacing w:line="240" w:lineRule="auto"/>
              <w:ind w:left="0" w:right="0" w:firstLine="0"/>
              <w:jc w:val="center"/>
              <w:rPr>
                <w:rFonts w:ascii="Times New Roman" w:hAnsi="Times New Roman"/>
                <w:i w:val="0"/>
                <w:color w:val="000000"/>
                <w:sz w:val="18"/>
                <w:szCs w:val="18"/>
              </w:rPr>
            </w:pPr>
            <w:r>
              <w:rPr>
                <w:rFonts w:ascii="Times New Roman" w:hAnsi="Times New Roman"/>
                <w:i w:val="0"/>
                <w:color w:val="000000"/>
                <w:sz w:val="18"/>
                <w:szCs w:val="18"/>
              </w:rPr>
              <w:t>5,97</w:t>
            </w:r>
          </w:p>
        </w:tc>
        <w:tc>
          <w:tcPr>
            <w:tcW w:w="1491" w:type="dxa"/>
            <w:tcBorders>
              <w:top w:val="single" w:sz="4" w:space="0" w:color="auto"/>
              <w:left w:val="single" w:sz="4" w:space="0" w:color="auto"/>
              <w:bottom w:val="single" w:sz="4" w:space="0" w:color="auto"/>
              <w:right w:val="single" w:sz="4" w:space="0" w:color="auto"/>
            </w:tcBorders>
            <w:vAlign w:val="bottom"/>
          </w:tcPr>
          <w:p w:rsidR="00491332" w:rsidRPr="00491332" w:rsidRDefault="00491332" w:rsidP="00491332">
            <w:pPr>
              <w:spacing w:line="240" w:lineRule="auto"/>
              <w:ind w:left="0" w:right="0" w:firstLine="0"/>
              <w:jc w:val="center"/>
              <w:rPr>
                <w:rFonts w:ascii="Times New Roman" w:hAnsi="Times New Roman"/>
                <w:bCs/>
                <w:i w:val="0"/>
                <w:color w:val="000000"/>
                <w:sz w:val="18"/>
                <w:szCs w:val="18"/>
              </w:rPr>
            </w:pPr>
            <w:r w:rsidRPr="00491332">
              <w:rPr>
                <w:rFonts w:ascii="Times New Roman" w:hAnsi="Times New Roman"/>
                <w:bCs/>
                <w:i w:val="0"/>
                <w:color w:val="000000"/>
                <w:sz w:val="18"/>
                <w:szCs w:val="18"/>
              </w:rPr>
              <w:t>0,0</w:t>
            </w:r>
            <w:r w:rsidR="00F5759C">
              <w:rPr>
                <w:rFonts w:ascii="Times New Roman" w:hAnsi="Times New Roman"/>
                <w:bCs/>
                <w:i w:val="0"/>
                <w:color w:val="000000"/>
                <w:sz w:val="18"/>
                <w:szCs w:val="18"/>
              </w:rPr>
              <w:t>3</w:t>
            </w:r>
          </w:p>
        </w:tc>
      </w:tr>
    </w:tbl>
    <w:p w:rsidR="00BC0C66" w:rsidRPr="001C41BC" w:rsidRDefault="00BC0C66" w:rsidP="00BC0C66">
      <w:pPr>
        <w:spacing w:line="240" w:lineRule="auto"/>
        <w:ind w:left="0" w:firstLine="0"/>
        <w:rPr>
          <w:rFonts w:ascii="Times New Roman" w:hAnsi="Times New Roman"/>
          <w:i w:val="0"/>
          <w:sz w:val="20"/>
          <w:szCs w:val="20"/>
        </w:rPr>
      </w:pPr>
    </w:p>
    <w:p w:rsidR="00C47270" w:rsidRPr="001C41BC" w:rsidRDefault="00C47270" w:rsidP="00C47270">
      <w:pPr>
        <w:pStyle w:val="20"/>
        <w:tabs>
          <w:tab w:val="left" w:pos="9639"/>
        </w:tabs>
        <w:spacing w:line="240" w:lineRule="auto"/>
        <w:ind w:left="0" w:right="0" w:firstLine="567"/>
        <w:rPr>
          <w:rFonts w:ascii="Times New Roman" w:hAnsi="Times New Roman" w:cs="Times New Roman"/>
          <w:i w:val="0"/>
          <w:sz w:val="24"/>
          <w:szCs w:val="24"/>
        </w:rPr>
      </w:pPr>
      <w:bookmarkStart w:id="24" w:name="_Toc487105595"/>
      <w:bookmarkEnd w:id="21"/>
      <w:bookmarkEnd w:id="22"/>
      <w:r w:rsidRPr="001C41BC">
        <w:rPr>
          <w:rFonts w:ascii="Times New Roman" w:hAnsi="Times New Roman" w:cs="Times New Roman"/>
          <w:i w:val="0"/>
          <w:sz w:val="24"/>
          <w:szCs w:val="24"/>
        </w:rPr>
        <w:t>2.2 Сведения о планируемых для размещения объектах федерального значения, объектах регионального значения, объектах местного значения</w:t>
      </w:r>
      <w:r w:rsidR="003D72F4" w:rsidRPr="001C41BC">
        <w:rPr>
          <w:rFonts w:ascii="Times New Roman" w:hAnsi="Times New Roman" w:cs="Times New Roman"/>
          <w:i w:val="0"/>
          <w:sz w:val="24"/>
          <w:szCs w:val="24"/>
        </w:rPr>
        <w:t>, за исключением линейных объектов</w:t>
      </w:r>
      <w:bookmarkEnd w:id="24"/>
    </w:p>
    <w:p w:rsidR="00FB27CC" w:rsidRPr="001C41BC" w:rsidRDefault="00FB27CC" w:rsidP="00581606">
      <w:pPr>
        <w:spacing w:line="240" w:lineRule="auto"/>
        <w:ind w:left="0" w:firstLine="0"/>
        <w:jc w:val="right"/>
        <w:rPr>
          <w:rFonts w:ascii="Times New Roman" w:hAnsi="Times New Roman"/>
          <w:i w:val="0"/>
          <w:sz w:val="20"/>
          <w:szCs w:val="20"/>
        </w:rPr>
      </w:pPr>
    </w:p>
    <w:p w:rsidR="009C15F5" w:rsidRPr="001C41BC" w:rsidRDefault="0001578D" w:rsidP="009C15F5">
      <w:pPr>
        <w:spacing w:line="240" w:lineRule="auto"/>
        <w:ind w:left="0" w:firstLine="0"/>
        <w:jc w:val="right"/>
        <w:rPr>
          <w:rFonts w:ascii="Times New Roman" w:hAnsi="Times New Roman"/>
          <w:i w:val="0"/>
          <w:sz w:val="20"/>
          <w:szCs w:val="20"/>
        </w:rPr>
      </w:pPr>
      <w:r w:rsidRPr="001C41BC">
        <w:rPr>
          <w:rFonts w:ascii="Times New Roman" w:hAnsi="Times New Roman"/>
          <w:i w:val="0"/>
          <w:sz w:val="20"/>
          <w:szCs w:val="20"/>
        </w:rPr>
        <w:t>Таблица 5</w:t>
      </w:r>
    </w:p>
    <w:p w:rsidR="009C15F5" w:rsidRPr="001C41BC" w:rsidRDefault="009C15F5" w:rsidP="009C15F5">
      <w:pPr>
        <w:widowControl w:val="0"/>
        <w:spacing w:line="240" w:lineRule="auto"/>
        <w:ind w:left="0" w:firstLine="0"/>
        <w:jc w:val="center"/>
        <w:rPr>
          <w:rFonts w:ascii="Times New Roman" w:hAnsi="Times New Roman"/>
          <w:i w:val="0"/>
          <w:sz w:val="24"/>
        </w:rPr>
      </w:pPr>
      <w:r w:rsidRPr="001C41BC">
        <w:rPr>
          <w:rFonts w:ascii="Times New Roman" w:hAnsi="Times New Roman"/>
          <w:i w:val="0"/>
          <w:sz w:val="24"/>
        </w:rPr>
        <w:t>Сведения о планируемых для размещения объектах регионального значения</w:t>
      </w:r>
    </w:p>
    <w:tbl>
      <w:tblPr>
        <w:tblW w:w="101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59"/>
        <w:gridCol w:w="5136"/>
        <w:gridCol w:w="2977"/>
      </w:tblGrid>
      <w:tr w:rsidR="00B41B90" w:rsidRPr="001C41BC" w:rsidTr="003F0990">
        <w:trPr>
          <w:trHeight w:val="20"/>
          <w:tblHeader/>
        </w:trPr>
        <w:tc>
          <w:tcPr>
            <w:tcW w:w="1101" w:type="dxa"/>
            <w:tcBorders>
              <w:top w:val="single" w:sz="4" w:space="0" w:color="auto"/>
              <w:left w:val="single" w:sz="4" w:space="0" w:color="auto"/>
              <w:bottom w:val="single" w:sz="4" w:space="0" w:color="auto"/>
              <w:right w:val="single" w:sz="4" w:space="0" w:color="auto"/>
            </w:tcBorders>
          </w:tcPr>
          <w:p w:rsidR="009C15F5" w:rsidRPr="001C41BC" w:rsidRDefault="009C15F5" w:rsidP="009C15F5">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 по экспл.</w:t>
            </w:r>
          </w:p>
        </w:tc>
        <w:tc>
          <w:tcPr>
            <w:tcW w:w="959" w:type="dxa"/>
            <w:tcBorders>
              <w:top w:val="single" w:sz="4" w:space="0" w:color="auto"/>
              <w:left w:val="single" w:sz="4" w:space="0" w:color="auto"/>
              <w:bottom w:val="single" w:sz="4" w:space="0" w:color="auto"/>
              <w:right w:val="single" w:sz="4" w:space="0" w:color="auto"/>
            </w:tcBorders>
            <w:vAlign w:val="center"/>
            <w:hideMark/>
          </w:tcPr>
          <w:p w:rsidR="009C15F5" w:rsidRPr="001C41BC" w:rsidRDefault="009C15F5" w:rsidP="009C15F5">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Зона</w:t>
            </w:r>
          </w:p>
        </w:tc>
        <w:tc>
          <w:tcPr>
            <w:tcW w:w="5136" w:type="dxa"/>
            <w:tcBorders>
              <w:top w:val="single" w:sz="4" w:space="0" w:color="auto"/>
              <w:left w:val="single" w:sz="4" w:space="0" w:color="auto"/>
              <w:bottom w:val="single" w:sz="4" w:space="0" w:color="auto"/>
              <w:right w:val="single" w:sz="4" w:space="0" w:color="auto"/>
            </w:tcBorders>
            <w:vAlign w:val="center"/>
            <w:hideMark/>
          </w:tcPr>
          <w:p w:rsidR="009C15F5" w:rsidRPr="001C41BC" w:rsidRDefault="009C15F5" w:rsidP="009C15F5">
            <w:pPr>
              <w:widowControl w:val="0"/>
              <w:spacing w:line="240" w:lineRule="auto"/>
              <w:ind w:left="0" w:right="33" w:firstLine="0"/>
              <w:jc w:val="center"/>
              <w:rPr>
                <w:rFonts w:ascii="Times New Roman" w:hAnsi="Times New Roman"/>
                <w:b/>
                <w:i w:val="0"/>
                <w:sz w:val="24"/>
              </w:rPr>
            </w:pPr>
            <w:r w:rsidRPr="001C41BC">
              <w:rPr>
                <w:rFonts w:ascii="Times New Roman" w:hAnsi="Times New Roman"/>
                <w:b/>
                <w:i w:val="0"/>
                <w:sz w:val="24"/>
              </w:rPr>
              <w:t>Наименование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9C15F5" w:rsidRPr="001C41BC" w:rsidRDefault="009C15F5" w:rsidP="009C15F5">
            <w:pPr>
              <w:widowControl w:val="0"/>
              <w:spacing w:line="240" w:lineRule="auto"/>
              <w:ind w:left="0" w:right="34" w:firstLine="0"/>
              <w:jc w:val="center"/>
              <w:rPr>
                <w:rFonts w:ascii="Times New Roman" w:hAnsi="Times New Roman"/>
                <w:b/>
                <w:i w:val="0"/>
                <w:sz w:val="24"/>
              </w:rPr>
            </w:pPr>
            <w:r w:rsidRPr="001C41BC">
              <w:rPr>
                <w:rFonts w:ascii="Times New Roman" w:hAnsi="Times New Roman"/>
                <w:b/>
                <w:i w:val="0"/>
                <w:sz w:val="24"/>
              </w:rPr>
              <w:t>Местоположение</w:t>
            </w:r>
          </w:p>
        </w:tc>
      </w:tr>
      <w:tr w:rsidR="00B41B90"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845B6B" w:rsidRPr="001C41BC" w:rsidRDefault="00845B6B" w:rsidP="00845B6B">
            <w:pPr>
              <w:spacing w:line="240" w:lineRule="auto"/>
              <w:ind w:left="0" w:right="0" w:firstLine="0"/>
              <w:rPr>
                <w:rFonts w:ascii="Times New Roman" w:hAnsi="Times New Roman"/>
                <w:i w:val="0"/>
                <w:sz w:val="24"/>
              </w:rPr>
            </w:pPr>
            <w:r w:rsidRPr="001C41BC">
              <w:rPr>
                <w:rFonts w:ascii="Times New Roman" w:hAnsi="Times New Roman"/>
                <w:b/>
                <w:i w:val="0"/>
                <w:sz w:val="24"/>
              </w:rPr>
              <w:t>ОКС производственного и коммунально-складского назначения</w:t>
            </w:r>
          </w:p>
        </w:tc>
      </w:tr>
      <w:tr w:rsidR="00B41B90"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845B6B" w:rsidRPr="001C41BC" w:rsidRDefault="00845B6B" w:rsidP="00845B6B">
            <w:pPr>
              <w:spacing w:line="240" w:lineRule="auto"/>
              <w:ind w:left="0" w:right="0" w:firstLine="0"/>
              <w:rPr>
                <w:rFonts w:ascii="Times New Roman" w:hAnsi="Times New Roman"/>
                <w:i w:val="0"/>
                <w:sz w:val="24"/>
              </w:rPr>
            </w:pPr>
            <w:r w:rsidRPr="001C41BC">
              <w:rPr>
                <w:rFonts w:ascii="Times New Roman" w:hAnsi="Times New Roman"/>
                <w:sz w:val="24"/>
              </w:rPr>
              <w:t>Расчетный срок</w:t>
            </w:r>
          </w:p>
        </w:tc>
      </w:tr>
      <w:tr w:rsidR="00B41B90"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845B6B" w:rsidRPr="001C41BC" w:rsidRDefault="006F51EA" w:rsidP="009C15F5">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lastRenderedPageBreak/>
              <w:t>6.18</w:t>
            </w:r>
          </w:p>
        </w:tc>
        <w:tc>
          <w:tcPr>
            <w:tcW w:w="959" w:type="dxa"/>
            <w:tcBorders>
              <w:top w:val="single" w:sz="4" w:space="0" w:color="auto"/>
              <w:left w:val="single" w:sz="4" w:space="0" w:color="auto"/>
              <w:bottom w:val="single" w:sz="4" w:space="0" w:color="auto"/>
              <w:right w:val="single" w:sz="4" w:space="0" w:color="auto"/>
            </w:tcBorders>
            <w:vAlign w:val="center"/>
          </w:tcPr>
          <w:p w:rsidR="00845B6B" w:rsidRPr="001C41BC" w:rsidRDefault="004376B6" w:rsidP="009C15F5">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A7372">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845B6B" w:rsidRPr="001C41BC" w:rsidRDefault="00845B6B" w:rsidP="0082754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Предприятие по производству пластиковых отделочных материалов </w:t>
            </w:r>
          </w:p>
        </w:tc>
        <w:tc>
          <w:tcPr>
            <w:tcW w:w="2977" w:type="dxa"/>
            <w:tcBorders>
              <w:top w:val="single" w:sz="4" w:space="0" w:color="auto"/>
              <w:left w:val="single" w:sz="4" w:space="0" w:color="auto"/>
              <w:bottom w:val="single" w:sz="4" w:space="0" w:color="auto"/>
              <w:right w:val="single" w:sz="4" w:space="0" w:color="auto"/>
            </w:tcBorders>
            <w:vAlign w:val="center"/>
          </w:tcPr>
          <w:p w:rsidR="00845B6B" w:rsidRPr="001C41BC" w:rsidRDefault="00845B6B" w:rsidP="003F0990">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г.Белово</w:t>
            </w:r>
            <w:r w:rsidR="006F51EA" w:rsidRPr="001C41BC">
              <w:rPr>
                <w:rFonts w:ascii="Times New Roman" w:hAnsi="Times New Roman"/>
                <w:i w:val="0"/>
                <w:sz w:val="24"/>
              </w:rPr>
              <w:t>, ул.Аэродромная</w:t>
            </w:r>
          </w:p>
        </w:tc>
      </w:tr>
      <w:tr w:rsidR="00845B6B"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845B6B" w:rsidRPr="001C41BC" w:rsidRDefault="006F51EA" w:rsidP="009C15F5">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6.19</w:t>
            </w:r>
          </w:p>
        </w:tc>
        <w:tc>
          <w:tcPr>
            <w:tcW w:w="959" w:type="dxa"/>
            <w:tcBorders>
              <w:top w:val="single" w:sz="4" w:space="0" w:color="auto"/>
              <w:left w:val="single" w:sz="4" w:space="0" w:color="auto"/>
              <w:bottom w:val="single" w:sz="4" w:space="0" w:color="auto"/>
              <w:right w:val="single" w:sz="4" w:space="0" w:color="auto"/>
            </w:tcBorders>
            <w:vAlign w:val="center"/>
          </w:tcPr>
          <w:p w:rsidR="00845B6B" w:rsidRPr="001C41BC" w:rsidRDefault="004376B6" w:rsidP="009C15F5">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A7372">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845B6B" w:rsidRPr="001C41BC" w:rsidRDefault="00845B6B" w:rsidP="0082754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Предприятие по производству блоков из золы </w:t>
            </w:r>
          </w:p>
        </w:tc>
        <w:tc>
          <w:tcPr>
            <w:tcW w:w="2977" w:type="dxa"/>
            <w:tcBorders>
              <w:top w:val="single" w:sz="4" w:space="0" w:color="auto"/>
              <w:left w:val="single" w:sz="4" w:space="0" w:color="auto"/>
              <w:bottom w:val="single" w:sz="4" w:space="0" w:color="auto"/>
              <w:right w:val="single" w:sz="4" w:space="0" w:color="auto"/>
            </w:tcBorders>
            <w:vAlign w:val="center"/>
          </w:tcPr>
          <w:p w:rsidR="00845B6B" w:rsidRPr="001C41BC" w:rsidRDefault="006F51EA" w:rsidP="00AF2EAD">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г.Белово, ул.Аэродромная</w:t>
            </w:r>
          </w:p>
        </w:tc>
      </w:tr>
    </w:tbl>
    <w:p w:rsidR="003D72F4" w:rsidRPr="001C41BC" w:rsidRDefault="003D72F4" w:rsidP="00581606">
      <w:pPr>
        <w:spacing w:line="240" w:lineRule="auto"/>
        <w:ind w:left="0" w:firstLine="0"/>
        <w:jc w:val="both"/>
        <w:rPr>
          <w:rFonts w:ascii="Times New Roman" w:hAnsi="Times New Roman"/>
          <w:i w:val="0"/>
          <w:sz w:val="24"/>
        </w:rPr>
      </w:pPr>
    </w:p>
    <w:p w:rsidR="00581606" w:rsidRPr="001C41BC" w:rsidRDefault="001F07D0" w:rsidP="00581606">
      <w:pPr>
        <w:spacing w:line="240" w:lineRule="auto"/>
        <w:ind w:left="0" w:firstLine="0"/>
        <w:jc w:val="right"/>
        <w:rPr>
          <w:rFonts w:ascii="Times New Roman" w:hAnsi="Times New Roman"/>
          <w:i w:val="0"/>
          <w:sz w:val="20"/>
          <w:szCs w:val="20"/>
        </w:rPr>
      </w:pPr>
      <w:r w:rsidRPr="001C41BC">
        <w:rPr>
          <w:rFonts w:ascii="Times New Roman" w:hAnsi="Times New Roman"/>
          <w:i w:val="0"/>
          <w:sz w:val="20"/>
          <w:szCs w:val="20"/>
        </w:rPr>
        <w:t xml:space="preserve">Таблица </w:t>
      </w:r>
      <w:r w:rsidR="009D39E8" w:rsidRPr="001C41BC">
        <w:rPr>
          <w:rFonts w:ascii="Times New Roman" w:hAnsi="Times New Roman"/>
          <w:i w:val="0"/>
          <w:sz w:val="20"/>
          <w:szCs w:val="20"/>
        </w:rPr>
        <w:t>6</w:t>
      </w:r>
    </w:p>
    <w:p w:rsidR="00466B8B" w:rsidRPr="001C41BC" w:rsidRDefault="00581606" w:rsidP="00AB1474">
      <w:pPr>
        <w:widowControl w:val="0"/>
        <w:spacing w:line="240" w:lineRule="auto"/>
        <w:ind w:left="0" w:firstLine="0"/>
        <w:jc w:val="center"/>
        <w:rPr>
          <w:rFonts w:ascii="Times New Roman" w:hAnsi="Times New Roman"/>
          <w:i w:val="0"/>
          <w:sz w:val="24"/>
        </w:rPr>
      </w:pPr>
      <w:r w:rsidRPr="001C41BC">
        <w:rPr>
          <w:rFonts w:ascii="Times New Roman" w:hAnsi="Times New Roman"/>
          <w:i w:val="0"/>
          <w:sz w:val="24"/>
        </w:rPr>
        <w:t>Сведения о планируемых для размещения объектах местного значения</w:t>
      </w:r>
    </w:p>
    <w:tbl>
      <w:tblPr>
        <w:tblW w:w="101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959"/>
        <w:gridCol w:w="5136"/>
        <w:gridCol w:w="2977"/>
      </w:tblGrid>
      <w:tr w:rsidR="00B41B90" w:rsidRPr="001C41BC" w:rsidTr="003F0990">
        <w:trPr>
          <w:trHeight w:val="20"/>
          <w:tblHeader/>
        </w:trPr>
        <w:tc>
          <w:tcPr>
            <w:tcW w:w="1101" w:type="dxa"/>
            <w:tcBorders>
              <w:top w:val="single" w:sz="4" w:space="0" w:color="auto"/>
              <w:left w:val="single" w:sz="4" w:space="0" w:color="auto"/>
              <w:bottom w:val="single" w:sz="4" w:space="0" w:color="auto"/>
              <w:right w:val="single" w:sz="4" w:space="0" w:color="auto"/>
            </w:tcBorders>
            <w:vAlign w:val="center"/>
          </w:tcPr>
          <w:p w:rsidR="00AB1474" w:rsidRPr="001C41BC" w:rsidRDefault="006735AA" w:rsidP="00DB2951">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w:t>
            </w:r>
            <w:r w:rsidR="00AB1474" w:rsidRPr="001C41BC">
              <w:rPr>
                <w:rFonts w:ascii="Times New Roman" w:hAnsi="Times New Roman"/>
                <w:b/>
                <w:i w:val="0"/>
                <w:sz w:val="24"/>
              </w:rPr>
              <w:t xml:space="preserve"> по экспл.</w:t>
            </w:r>
          </w:p>
        </w:tc>
        <w:tc>
          <w:tcPr>
            <w:tcW w:w="959" w:type="dxa"/>
            <w:tcBorders>
              <w:top w:val="single" w:sz="4" w:space="0" w:color="auto"/>
              <w:left w:val="single" w:sz="4" w:space="0" w:color="auto"/>
              <w:bottom w:val="single" w:sz="4" w:space="0" w:color="auto"/>
              <w:right w:val="single" w:sz="4" w:space="0" w:color="auto"/>
            </w:tcBorders>
            <w:vAlign w:val="center"/>
            <w:hideMark/>
          </w:tcPr>
          <w:p w:rsidR="00AB1474" w:rsidRPr="001C41BC" w:rsidRDefault="00AB1474" w:rsidP="00DB2951">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Зона</w:t>
            </w:r>
          </w:p>
        </w:tc>
        <w:tc>
          <w:tcPr>
            <w:tcW w:w="5136" w:type="dxa"/>
            <w:tcBorders>
              <w:top w:val="single" w:sz="4" w:space="0" w:color="auto"/>
              <w:left w:val="single" w:sz="4" w:space="0" w:color="auto"/>
              <w:bottom w:val="single" w:sz="4" w:space="0" w:color="auto"/>
              <w:right w:val="single" w:sz="4" w:space="0" w:color="auto"/>
            </w:tcBorders>
            <w:vAlign w:val="center"/>
            <w:hideMark/>
          </w:tcPr>
          <w:p w:rsidR="00AB1474" w:rsidRPr="001C41BC" w:rsidRDefault="00AB1474" w:rsidP="00DB2951">
            <w:pPr>
              <w:widowControl w:val="0"/>
              <w:spacing w:line="240" w:lineRule="auto"/>
              <w:ind w:left="0" w:right="33" w:firstLine="0"/>
              <w:jc w:val="center"/>
              <w:rPr>
                <w:rFonts w:ascii="Times New Roman" w:hAnsi="Times New Roman"/>
                <w:b/>
                <w:i w:val="0"/>
                <w:sz w:val="24"/>
              </w:rPr>
            </w:pPr>
            <w:r w:rsidRPr="001C41BC">
              <w:rPr>
                <w:rFonts w:ascii="Times New Roman" w:hAnsi="Times New Roman"/>
                <w:b/>
                <w:i w:val="0"/>
                <w:sz w:val="24"/>
              </w:rPr>
              <w:t>Наименование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AB1474" w:rsidRPr="001C41BC" w:rsidRDefault="00AB1474" w:rsidP="00DB2951">
            <w:pPr>
              <w:widowControl w:val="0"/>
              <w:spacing w:line="240" w:lineRule="auto"/>
              <w:ind w:left="0" w:right="0" w:firstLine="0"/>
              <w:jc w:val="center"/>
              <w:rPr>
                <w:rFonts w:ascii="Times New Roman" w:hAnsi="Times New Roman"/>
                <w:b/>
                <w:i w:val="0"/>
                <w:sz w:val="24"/>
              </w:rPr>
            </w:pPr>
            <w:r w:rsidRPr="001C41BC">
              <w:rPr>
                <w:rFonts w:ascii="Times New Roman" w:hAnsi="Times New Roman"/>
                <w:b/>
                <w:i w:val="0"/>
                <w:sz w:val="24"/>
              </w:rPr>
              <w:t>Местоположение</w:t>
            </w:r>
          </w:p>
        </w:tc>
      </w:tr>
      <w:tr w:rsidR="00B41B90"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AB1474" w:rsidRPr="001C41BC" w:rsidRDefault="00AB1474" w:rsidP="00DB2951">
            <w:pPr>
              <w:widowControl w:val="0"/>
              <w:spacing w:line="240" w:lineRule="auto"/>
              <w:ind w:left="0" w:right="0" w:firstLine="0"/>
              <w:rPr>
                <w:rFonts w:ascii="Times New Roman" w:hAnsi="Times New Roman"/>
                <w:i w:val="0"/>
                <w:sz w:val="24"/>
              </w:rPr>
            </w:pPr>
            <w:r w:rsidRPr="001C41BC">
              <w:rPr>
                <w:rFonts w:ascii="Times New Roman" w:hAnsi="Times New Roman"/>
                <w:b/>
                <w:i w:val="0"/>
                <w:sz w:val="24"/>
              </w:rPr>
              <w:t>ОКС учебно-образовательного назначения</w:t>
            </w:r>
          </w:p>
        </w:tc>
      </w:tr>
      <w:tr w:rsidR="00B41B90"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AB1474" w:rsidRPr="001C41BC" w:rsidRDefault="00AB1474" w:rsidP="00DB2951">
            <w:pPr>
              <w:widowControl w:val="0"/>
              <w:spacing w:line="240" w:lineRule="auto"/>
              <w:ind w:left="0" w:right="0" w:firstLine="0"/>
              <w:rPr>
                <w:rFonts w:ascii="Times New Roman" w:hAnsi="Times New Roman"/>
                <w:i w:val="0"/>
                <w:sz w:val="24"/>
              </w:rPr>
            </w:pPr>
            <w:r w:rsidRPr="001C41BC">
              <w:rPr>
                <w:rFonts w:ascii="Times New Roman" w:hAnsi="Times New Roman"/>
                <w:sz w:val="24"/>
              </w:rPr>
              <w:t>1 очередь</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3A7372">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Детский сад на 140 мест </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r>
      <w:tr w:rsidR="00156FB2" w:rsidRPr="001C41BC" w:rsidTr="007A39BF">
        <w:trPr>
          <w:trHeight w:val="56"/>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3A7372">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Школа на 835 мест </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школы, с добавлением внешкольных учреждений на 200 мест </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ул.Лесная, 1Б</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Ж3</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школы, с добавлением внешкольных учреждений на 200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ул.Светлая, 12а</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Ж3</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школы, с добавлением внешкольных учреждений на 200 мест </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ул.Светлая, 22а</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1.4</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школы, с добавлением внешкольных учреждений на 200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ул.Колмогоровская, 7</w:t>
            </w:r>
          </w:p>
        </w:tc>
      </w:tr>
      <w:tr w:rsidR="00B41B90" w:rsidRPr="001C41BC" w:rsidTr="00802AB5">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D526F2" w:rsidRPr="001C41BC" w:rsidRDefault="00D526F2" w:rsidP="006C146F">
            <w:pPr>
              <w:widowControl w:val="0"/>
              <w:spacing w:line="240" w:lineRule="auto"/>
              <w:ind w:left="0" w:right="0" w:firstLine="0"/>
              <w:rPr>
                <w:rFonts w:ascii="Times New Roman" w:hAnsi="Times New Roman"/>
                <w:sz w:val="24"/>
              </w:rPr>
            </w:pPr>
            <w:r w:rsidRPr="001C41BC">
              <w:rPr>
                <w:rFonts w:ascii="Times New Roman" w:eastAsiaTheme="minorHAnsi" w:hAnsi="Times New Roman"/>
                <w:sz w:val="24"/>
                <w:lang w:eastAsia="en-US"/>
              </w:rPr>
              <w:t>Расчетный срок</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мкр.Старобелово</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восточнее мкр.Старобелово</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6 мкр., западнее ул.Пролетарская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север мкр.Бабанаково</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мкр.Бабанаково</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 мкр.Чертинский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350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272 места</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960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восточнее мкр.Старобелово</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Ж4</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960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960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 мкр.Чертинский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749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220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восточнее мкр.Финский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w:t>
            </w:r>
            <w:r w:rsidR="008B3D1E">
              <w:rPr>
                <w:rFonts w:ascii="Times New Roman" w:eastAsiaTheme="minorHAnsi" w:hAnsi="Times New Roman"/>
                <w:i w:val="0"/>
                <w:sz w:val="24"/>
                <w:lang w:eastAsia="en-US"/>
              </w:rPr>
              <w:t>1-2</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220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ул.Шевцовой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220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южнее ул.Шевцовой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73 места</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Греческий микрорайон</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550 мест, с внешкольными учреждениями на 700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южнее ул.Шевцовой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215 мест, с внешкольными учреждениями на 451 место</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восточнее мкр.Финский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280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ул.3 набережная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280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ул.Красная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163 места</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ул.Грамотеинская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-4</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190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юг, возле улицы свободы</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-4</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111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запад</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-4</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960 мест, с внешкольными учреждениями на 300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ул.Ильича</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-4</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330 мест, с внешкольными учреждениями на 136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пгт.Инской, запад </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-5</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220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ул.Мусоргского</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Ж2</w:t>
            </w:r>
            <w:r w:rsidR="008B3D1E">
              <w:rPr>
                <w:rFonts w:ascii="Times New Roman" w:eastAsiaTheme="minorHAnsi" w:hAnsi="Times New Roman"/>
                <w:i w:val="0"/>
                <w:sz w:val="24"/>
                <w:lang w:eastAsia="en-US"/>
              </w:rPr>
              <w:t>-5</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220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ул.Полевая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-5</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178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ул.Ахматовой</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-5</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525 мест, с внешкольными учреждениями на 743 места</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ул.Полевая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-7</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160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ул.Магистральная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-7</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280 мест, с внешкольными учреждениями на 140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ул.Магистральная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1.1</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-6</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Детский сад на 45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между ул.Кузбасская и ул.Аграрная</w:t>
            </w:r>
          </w:p>
        </w:tc>
      </w:tr>
      <w:tr w:rsidR="00156FB2"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1.2</w:t>
            </w:r>
          </w:p>
        </w:tc>
        <w:tc>
          <w:tcPr>
            <w:tcW w:w="959"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autoSpaceDE w:val="0"/>
              <w:autoSpaceDN w:val="0"/>
              <w:adjustRightInd w:val="0"/>
              <w:spacing w:line="240" w:lineRule="auto"/>
              <w:ind w:left="0" w:right="0" w:firstLine="0"/>
              <w:jc w:val="center"/>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-6</w:t>
            </w:r>
          </w:p>
        </w:tc>
        <w:tc>
          <w:tcPr>
            <w:tcW w:w="5136"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Школа на 85 мест, с внешкольными учреждениями на 45 мест</w:t>
            </w:r>
          </w:p>
        </w:tc>
        <w:tc>
          <w:tcPr>
            <w:tcW w:w="2977" w:type="dxa"/>
            <w:tcBorders>
              <w:top w:val="single" w:sz="4" w:space="0" w:color="auto"/>
              <w:left w:val="single" w:sz="4" w:space="0" w:color="auto"/>
              <w:bottom w:val="single" w:sz="4" w:space="0" w:color="auto"/>
              <w:right w:val="single" w:sz="4" w:space="0" w:color="auto"/>
            </w:tcBorders>
            <w:vAlign w:val="center"/>
          </w:tcPr>
          <w:p w:rsidR="00156FB2" w:rsidRPr="001C41BC" w:rsidRDefault="00156FB2" w:rsidP="00156FB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между ул.Кузбасская и ул.Аграрная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rPr>
                <w:rFonts w:ascii="Times New Roman" w:hAnsi="Times New Roman"/>
                <w:i w:val="0"/>
                <w:sz w:val="24"/>
              </w:rPr>
            </w:pPr>
            <w:r w:rsidRPr="001C41BC">
              <w:rPr>
                <w:rFonts w:ascii="Times New Roman" w:hAnsi="Times New Roman"/>
                <w:b/>
                <w:i w:val="0"/>
                <w:sz w:val="24"/>
              </w:rPr>
              <w:t>ОКС культурно-досугового назначения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25 мест, включая общедоступную библиотеку, (в т.ч. детская и юношеская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ул.Кузбасская 59</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445 мест, включая детскую и юношескую библиотеку</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мкр.Телеут</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ул.Спортивная, 2</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библиотеки, (в т.ч. детская и </w:t>
            </w:r>
            <w:r w:rsidRPr="001C41BC">
              <w:rPr>
                <w:rFonts w:ascii="Times New Roman" w:hAnsi="Times New Roman"/>
                <w:i w:val="0"/>
                <w:sz w:val="24"/>
              </w:rPr>
              <w:lastRenderedPageBreak/>
              <w:t>юношеская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пгт.Грамотеино,</w:t>
            </w:r>
          </w:p>
          <w:p w:rsidR="00345F29" w:rsidRPr="001C41BC" w:rsidRDefault="00345F29" w:rsidP="00616813">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ул.Колмогоровская, 7а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lastRenderedPageBreak/>
              <w:t>2.4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пгт.Инской, </w:t>
            </w:r>
          </w:p>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ул.Ильича, 3</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и юношеская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ул.Ермака, 16</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Расчетный срок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555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ул.Шевцовой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635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43267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w:t>
            </w:r>
            <w:r w:rsidR="00432674" w:rsidRPr="001C41BC">
              <w:rPr>
                <w:rFonts w:ascii="Times New Roman" w:hAnsi="Times New Roman"/>
                <w:i w:val="0"/>
                <w:sz w:val="24"/>
              </w:rPr>
              <w:t>Профсоюзная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175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ул.Приморская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330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Клуб, на 80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A55F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w:t>
            </w:r>
            <w:r w:rsidR="00DA55FF" w:rsidRPr="001C41BC">
              <w:rPr>
                <w:rFonts w:ascii="Times New Roman" w:hAnsi="Times New Roman"/>
                <w:i w:val="0"/>
                <w:sz w:val="24"/>
              </w:rPr>
              <w:t>Магистральная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ул.Октябрьская 12а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2.4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eastAsiaTheme="minorHAnsi" w:hAnsi="Times New Roman"/>
                <w:i w:val="0"/>
                <w:sz w:val="24"/>
                <w:lang w:eastAsia="en-US"/>
              </w:rPr>
              <w:t>О1</w:t>
            </w:r>
            <w:r w:rsidR="008B3D1E">
              <w:rPr>
                <w:rFonts w:ascii="Times New Roman" w:eastAsiaTheme="minorHAnsi" w:hAnsi="Times New Roman"/>
                <w:i w:val="0"/>
                <w:sz w:val="24"/>
                <w:lang w:eastAsia="en-US"/>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библиотеки, (в т.ч. детская библиотека)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3-й микрорайон, 7</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79" w:right="0" w:firstLine="0"/>
              <w:rPr>
                <w:rFonts w:ascii="Times New Roman" w:hAnsi="Times New Roman"/>
                <w:b/>
                <w:i w:val="0"/>
                <w:sz w:val="24"/>
              </w:rPr>
            </w:pPr>
            <w:r w:rsidRPr="001C41BC">
              <w:rPr>
                <w:rFonts w:ascii="Times New Roman" w:hAnsi="Times New Roman"/>
                <w:b/>
                <w:i w:val="0"/>
                <w:sz w:val="24"/>
              </w:rPr>
              <w:t>ОКС спортивного назначения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79" w:right="0"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CC09E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Стадион</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4 микрорайон, с западной границы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CC09E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Теннисный корт, площадью 600м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4 микрорайон, с западной границы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CC09E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Волейбольная площадка, площадью 600м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4 микрорайон, с западной границы </w:t>
            </w:r>
          </w:p>
        </w:tc>
      </w:tr>
      <w:tr w:rsidR="00345F29" w:rsidRPr="001C41BC" w:rsidTr="007A39BF">
        <w:trPr>
          <w:trHeight w:val="427"/>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CC09E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Волейбольная площадка, площадью 600м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4 микрорайон, с западной границы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C7860">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Ж</w:t>
            </w:r>
            <w:r w:rsidR="00EC7860" w:rsidRPr="001C41BC">
              <w:rPr>
                <w:rFonts w:ascii="Times New Roman" w:hAnsi="Times New Roman"/>
                <w:i w:val="0"/>
                <w:sz w:val="24"/>
              </w:rPr>
              <w:t>4</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Помещение для занятий спортом, площадью пола 1050м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ул.Советская 41г</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Фитнес-центр, боулинг, кафе, площадью пола 560 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ул.Клубная-ул.Южная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Физкультурно-оздоровительный центр, площадью пола 820м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микрорайоны</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CC09E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Спортивно-оздоровительный комплекс</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A55F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w:t>
            </w:r>
            <w:r w:rsidR="00DA55FF" w:rsidRPr="001C41BC">
              <w:rPr>
                <w:rFonts w:ascii="Times New Roman" w:hAnsi="Times New Roman"/>
                <w:i w:val="0"/>
                <w:sz w:val="24"/>
              </w:rPr>
              <w:t>Профсоюзная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Спортивный центр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3 микрорайон, с юго-восточной границы</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795E1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Бассейн 275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795E19">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Расчетный срок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7E108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7633AA">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 xml:space="preserve">Спортивный зал, площадью пола </w:t>
            </w:r>
            <w:r w:rsidR="007633AA" w:rsidRPr="001C41BC">
              <w:rPr>
                <w:rFonts w:ascii="Times New Roman" w:hAnsi="Times New Roman"/>
                <w:i w:val="0"/>
                <w:sz w:val="24"/>
              </w:rPr>
              <w:t>4</w:t>
            </w:r>
            <w:r w:rsidRPr="001C41BC">
              <w:rPr>
                <w:rFonts w:ascii="Times New Roman" w:hAnsi="Times New Roman"/>
                <w:i w:val="0"/>
                <w:sz w:val="24"/>
              </w:rPr>
              <w:t>20м</w:t>
            </w:r>
            <w:r w:rsidRPr="001C41BC">
              <w:rPr>
                <w:rFonts w:ascii="Times New Roman" w:hAnsi="Times New Roman"/>
                <w:i w:val="0"/>
                <w:sz w:val="24"/>
                <w:vertAlign w:val="superscript"/>
              </w:rPr>
              <w:t>2</w:t>
            </w:r>
            <w:r w:rsidRPr="001C41BC">
              <w:rPr>
                <w:rFonts w:ascii="Times New Roman" w:hAnsi="Times New Roman"/>
                <w:i w:val="0"/>
                <w:sz w:val="24"/>
              </w:rPr>
              <w:t>, (в т.ч. бассейн 550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7A39B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7A39BF" w:rsidRPr="001C41BC">
              <w:rPr>
                <w:rFonts w:ascii="Times New Roman" w:hAnsi="Times New Roman"/>
                <w:i w:val="0"/>
                <w:sz w:val="24"/>
              </w:rPr>
              <w:t>5-6 мкр.</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7E108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7633AA">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 xml:space="preserve">Спортивный зал, площадью пола </w:t>
            </w:r>
            <w:r w:rsidR="007633AA" w:rsidRPr="001C41BC">
              <w:rPr>
                <w:rFonts w:ascii="Times New Roman" w:hAnsi="Times New Roman"/>
                <w:i w:val="0"/>
                <w:sz w:val="24"/>
              </w:rPr>
              <w:t>4</w:t>
            </w:r>
            <w:r w:rsidRPr="001C41BC">
              <w:rPr>
                <w:rFonts w:ascii="Times New Roman" w:hAnsi="Times New Roman"/>
                <w:i w:val="0"/>
                <w:sz w:val="24"/>
              </w:rPr>
              <w:t>20м</w:t>
            </w:r>
            <w:r w:rsidRPr="001C41BC">
              <w:rPr>
                <w:rFonts w:ascii="Times New Roman" w:hAnsi="Times New Roman"/>
                <w:i w:val="0"/>
                <w:sz w:val="24"/>
                <w:vertAlign w:val="superscript"/>
              </w:rPr>
              <w:t>2</w:t>
            </w:r>
            <w:r w:rsidRPr="001C41BC">
              <w:rPr>
                <w:rFonts w:ascii="Times New Roman" w:hAnsi="Times New Roman"/>
                <w:i w:val="0"/>
                <w:sz w:val="24"/>
              </w:rPr>
              <w:t>, (в т.ч. бассейн 550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7A39BF"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мкр.</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7633AA">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 xml:space="preserve">Спортивный зал, площадью пола </w:t>
            </w:r>
            <w:r w:rsidR="007633AA" w:rsidRPr="001C41BC">
              <w:rPr>
                <w:rFonts w:ascii="Times New Roman" w:hAnsi="Times New Roman"/>
                <w:i w:val="0"/>
                <w:sz w:val="24"/>
              </w:rPr>
              <w:t>4</w:t>
            </w:r>
            <w:r w:rsidRPr="001C41BC">
              <w:rPr>
                <w:rFonts w:ascii="Times New Roman" w:hAnsi="Times New Roman"/>
                <w:i w:val="0"/>
                <w:sz w:val="24"/>
              </w:rPr>
              <w:t>20м</w:t>
            </w:r>
            <w:r w:rsidRPr="001C41BC">
              <w:rPr>
                <w:rFonts w:ascii="Times New Roman" w:hAnsi="Times New Roman"/>
                <w:i w:val="0"/>
                <w:sz w:val="24"/>
                <w:vertAlign w:val="superscript"/>
              </w:rPr>
              <w:t>2</w:t>
            </w:r>
            <w:r w:rsidRPr="001C41BC">
              <w:rPr>
                <w:rFonts w:ascii="Times New Roman" w:hAnsi="Times New Roman"/>
                <w:i w:val="0"/>
                <w:sz w:val="24"/>
              </w:rPr>
              <w:t>, (в т.ч. бассейн 275 м</w:t>
            </w:r>
            <w:r w:rsidRPr="001C41BC">
              <w:rPr>
                <w:rFonts w:ascii="Times New Roman" w:hAnsi="Times New Roman"/>
                <w:i w:val="0"/>
                <w:sz w:val="24"/>
                <w:vertAlign w:val="superscript"/>
              </w:rPr>
              <w:t>2</w:t>
            </w:r>
            <w:r w:rsidRPr="001C41BC">
              <w:rPr>
                <w:rFonts w:ascii="Times New Roman" w:hAnsi="Times New Roman"/>
                <w:i w:val="0"/>
                <w:sz w:val="24"/>
              </w:rPr>
              <w:t xml:space="preserve"> зеркала воды)</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EC37F2" w:rsidP="006A27A6">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3.3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EC7860"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Р</w:t>
            </w:r>
            <w:r w:rsidR="008B3D1E">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 площадью пола 162м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A55F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д.Грамотеино, </w:t>
            </w:r>
            <w:r w:rsidRPr="001C41BC">
              <w:rPr>
                <w:rFonts w:ascii="Times New Roman" w:hAnsi="Times New Roman"/>
                <w:i w:val="0"/>
                <w:sz w:val="24"/>
              </w:rPr>
              <w:lastRenderedPageBreak/>
              <w:t>ул.</w:t>
            </w:r>
            <w:r w:rsidR="00DA55FF" w:rsidRPr="001C41BC">
              <w:rPr>
                <w:rFonts w:ascii="Times New Roman" w:hAnsi="Times New Roman"/>
                <w:i w:val="0"/>
                <w:sz w:val="24"/>
              </w:rPr>
              <w:t>Магистральная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lastRenderedPageBreak/>
              <w:t>3.3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vertAlign w:val="superscript"/>
              </w:rPr>
            </w:pPr>
            <w:r w:rsidRPr="001C41BC">
              <w:rPr>
                <w:rFonts w:ascii="Times New Roman" w:hAnsi="Times New Roman"/>
                <w:i w:val="0"/>
                <w:sz w:val="24"/>
              </w:rPr>
              <w:t>Спортивный зал, площадью пола 162м</w:t>
            </w:r>
            <w:r w:rsidRPr="001C41BC">
              <w:rPr>
                <w:rFonts w:ascii="Times New Roman" w:hAnsi="Times New Roman"/>
                <w:i w:val="0"/>
                <w:sz w:val="24"/>
                <w:vertAlign w:val="superscript"/>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ул.Кузбасская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b/>
                <w:i w:val="0"/>
                <w:sz w:val="24"/>
              </w:rPr>
              <w:t>ОКС здравоохранения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О1</w:t>
            </w:r>
            <w:r w:rsidR="008B3D1E">
              <w:rPr>
                <w:rFonts w:ascii="Times New Roman" w:hAnsi="Times New Roman"/>
                <w:i w:val="0"/>
                <w:sz w:val="20"/>
                <w:szCs w:val="20"/>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Аптека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Аптечный киоск, встроенный</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4.2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Поликлиника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4.9</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здания городского патологоанатомического бюро</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3 микрорайон, 124/2</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Аптека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4.4</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Лечебный реабилитационный центр</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35215">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ул.Аэродромная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b/>
                <w:i w:val="0"/>
                <w:sz w:val="24"/>
              </w:rPr>
              <w:t>ОКС социального обеспечения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Торгово-развлекательный центр, торговой площадью 1040м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8B3D1E">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Торгово-развлекательный центр, торговой площадью 1370м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западной границы ППТ</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16461F">
              <w:rPr>
                <w:rFonts w:ascii="Times New Roman" w:hAnsi="Times New Roman"/>
                <w:i w:val="0"/>
                <w:sz w:val="24"/>
              </w:rPr>
              <w:t>-</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Банк</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5.7</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Почтовое отделение</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4 микрорайон, с восточной границы ППТ</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Магазины встроенные, торговой площадью 70м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бытового обслуживания, на 2 рабочих места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квартал Сосновый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vertAlign w:val="superscript"/>
                <w:lang w:eastAsia="en-US"/>
              </w:rPr>
            </w:pPr>
            <w:r w:rsidRPr="001C41BC">
              <w:rPr>
                <w:rFonts w:ascii="Times New Roman" w:eastAsiaTheme="minorHAnsi" w:hAnsi="Times New Roman"/>
                <w:i w:val="0"/>
                <w:sz w:val="24"/>
                <w:lang w:eastAsia="en-US"/>
              </w:rPr>
              <w:t>Бизнес-центр «Премьер» с подземной парковкой, общей площадью 4911м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ул.Ленина 5</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Пиццерия, на 175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ул.Б. Хмельницкого в районе Стадиона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торговой площадью 3670м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2-х этажный магазин промышленных товаров, торговой площадью 620м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ул.2я Рабочая, в районе жд №63,65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непродовольственных товаров, торговой площадью 1220м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5.5</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Православный храм</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пер.Почтовый, 57</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промтоварный, торговой площадью 490м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lastRenderedPageBreak/>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Офис</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ул.2-я Рабочая №75</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промышленных товаров, торговой площадью 730м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ул.2-я Рабочая №75</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торговой площадью 2450м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Торговый комплекс, торговой площадью 930м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продовольственных товаров</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пер.Толстого 3 </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Кафе, на 530 мест</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ул.Юбилейная </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ул.Ленина 5/1</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Общественно-деловой центр</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ул.Юбилейная </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товаров первой необходимости, торговой площадью 730м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5-6 микрорайоны, в районе жд №82 по ул.3-й микрорайон </w:t>
            </w:r>
          </w:p>
        </w:tc>
      </w:tr>
      <w:tr w:rsidR="00CC23B8"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99216B">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Торговый комплекс, торговой площадью 10220м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CC23B8" w:rsidRPr="001C41BC" w:rsidRDefault="00CC23B8"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5-6 микрорайоны, кадастровый номер 42:21:0114001:39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торговой площадью 760м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микрорайон Финский в районе жд №14</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торговой площадью 250м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микрорайон Финский в районе жд №28</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Офисное здание возле жд №30</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пгт.Бачатский, </w:t>
            </w:r>
            <w:r w:rsidRPr="001C41BC">
              <w:rPr>
                <w:rFonts w:ascii="Times New Roman" w:eastAsiaTheme="minorHAnsi" w:hAnsi="Times New Roman"/>
                <w:i w:val="0"/>
                <w:sz w:val="24"/>
                <w:lang w:eastAsia="en-US"/>
              </w:rPr>
              <w:t>возле жд №30, ао ул.Швецовой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Магазин, торговой площадью 200 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ул.Тухачевского между жд №12 и 12а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Павильон-кафетерий, на 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ул.Ермака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Супермаркет строительных и отделочных материалов «Хозяин», торговой площадью 2800 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микрорайон,</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Супермаркет строительных и отделочных материалов «Стройарсенал», торговой площадью 1050 м</w:t>
            </w:r>
            <w:r w:rsidRPr="001C41BC">
              <w:rPr>
                <w:rFonts w:ascii="Times New Roman" w:eastAsiaTheme="minorHAnsi" w:hAnsi="Times New Roman"/>
                <w:i w:val="0"/>
                <w:sz w:val="24"/>
                <w:vertAlign w:val="superscript"/>
                <w:lang w:eastAsia="en-US"/>
              </w:rPr>
              <w:t>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5-6 микрорайон,</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0"/>
                <w:szCs w:val="20"/>
              </w:rPr>
              <w:t xml:space="preserve">на картах не </w:t>
            </w:r>
            <w:r w:rsidRPr="001C41BC">
              <w:rPr>
                <w:rFonts w:ascii="Times New Roman" w:hAnsi="Times New Roman"/>
                <w:i w:val="0"/>
                <w:sz w:val="20"/>
                <w:szCs w:val="20"/>
              </w:rPr>
              <w:lastRenderedPageBreak/>
              <w:t>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lastRenderedPageBreak/>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 в т.ч.</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кафе;</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 кинотеатр;</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игровой зал для детей</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г.Белово, пер. Цинкзаводской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lastRenderedPageBreak/>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Торговый центр</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 Киевская</w:t>
            </w:r>
          </w:p>
        </w:tc>
      </w:tr>
      <w:tr w:rsidR="00345F29" w:rsidRPr="001C41BC" w:rsidTr="003F0990">
        <w:trPr>
          <w:trHeight w:val="317"/>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79" w:right="0" w:firstLine="79"/>
              <w:rPr>
                <w:rFonts w:ascii="Times New Roman" w:hAnsi="Times New Roman"/>
                <w:i w:val="0"/>
                <w:sz w:val="24"/>
              </w:rPr>
            </w:pPr>
            <w:r w:rsidRPr="001C41BC">
              <w:rPr>
                <w:rFonts w:ascii="Times New Roman" w:hAnsi="Times New Roman"/>
                <w:sz w:val="24"/>
              </w:rPr>
              <w:t>Расчетный срок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5.7</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южнее ул.Шевцовой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5.7</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1314C1"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Ж3</w:t>
            </w:r>
            <w:r w:rsidR="00CC23B8">
              <w:rPr>
                <w:rFonts w:ascii="Times New Roman" w:hAnsi="Times New Roman"/>
                <w:i w:val="0"/>
                <w:sz w:val="24"/>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ул.Чистопольская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5.7</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ул.Пржевальского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5.7</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ул.Чкалова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5.7</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Отделение связи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с.Заречное, </w:t>
            </w:r>
            <w:r w:rsidR="00AE59D3" w:rsidRPr="001C41BC">
              <w:rPr>
                <w:rFonts w:ascii="Times New Roman" w:hAnsi="Times New Roman"/>
                <w:i w:val="0"/>
                <w:sz w:val="24"/>
              </w:rPr>
              <w:t>между ул.Кузбасская и ул.Аграрная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90 мест;</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370кг белья в смену;</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на 3910кг белья в смену</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юго-запад 5-6 микрорайон</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90 мест;</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370кг белья в смену;</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на 3910кг белья в смену</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 мкр.Чертинский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90 мест;</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370кг белья в смену;</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на 3910кг белья в смену</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949F3">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севернее мкр.Чертинский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167 мест;</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100 мест;</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-химчистки на 380кг белья в смену;</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прачечные химчистки на 3910кг.белья в смену</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AB54C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между ул.Урожайная и ул.Новая 2-я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5.9</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 включающий:</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общественного питания на 560 мест;</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кинотеатры на 1050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возле ул.Победы</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5.9</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 включающий:</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общественного питания на 560 мест;</w:t>
            </w:r>
          </w:p>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кинотеатры на 1050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45F29">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мкр.Чертинский, между ул.Южной и ул.Красноярская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5.9</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Торгово-развлекательный центр, включающий:</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lastRenderedPageBreak/>
              <w:t>- предприятия общественного питания на 560 мест;</w:t>
            </w:r>
          </w:p>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кинотеатры на 760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lastRenderedPageBreak/>
              <w:t xml:space="preserve">г.Белово, западнее 5-6 </w:t>
            </w:r>
            <w:r w:rsidRPr="001C41BC">
              <w:rPr>
                <w:rFonts w:ascii="Times New Roman" w:hAnsi="Times New Roman"/>
                <w:i w:val="0"/>
                <w:sz w:val="24"/>
              </w:rPr>
              <w:lastRenderedPageBreak/>
              <w:t>мкр.</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lastRenderedPageBreak/>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580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115 мест;</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80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ул.Магистральная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110 мест;</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65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ул.Парковая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140 мест;</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80 мест;</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отделение банка на 1 операционное место.</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15 мест;</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10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ул.Чкалова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0"/>
                <w:szCs w:val="20"/>
              </w:rPr>
            </w:pPr>
            <w:r w:rsidRPr="001C41BC">
              <w:rPr>
                <w:rFonts w:ascii="Times New Roman" w:hAnsi="Times New Roman"/>
                <w:i w:val="0"/>
                <w:sz w:val="24"/>
              </w:rPr>
              <w:t>5.8</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Многофункциональный центр, включающий:</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предприятия бытового обслуживания на 5 мест;</w:t>
            </w:r>
          </w:p>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 бани на 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D96DDC"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w:t>
            </w:r>
            <w:r w:rsidR="00345F29" w:rsidRPr="001C41BC">
              <w:rPr>
                <w:rFonts w:ascii="Times New Roman" w:hAnsi="Times New Roman"/>
                <w:i w:val="0"/>
                <w:sz w:val="24"/>
              </w:rPr>
              <w:t xml:space="preserve">.Заречное, </w:t>
            </w:r>
            <w:r w:rsidR="00AE59D3" w:rsidRPr="001C41BC">
              <w:rPr>
                <w:rFonts w:ascii="Times New Roman" w:hAnsi="Times New Roman"/>
                <w:i w:val="0"/>
                <w:sz w:val="24"/>
              </w:rPr>
              <w:t>между ул.Кузбасская и ул.Аграрная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565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505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490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610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65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О1</w:t>
            </w:r>
            <w:r w:rsidR="00CC23B8">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Предприятия общественного питания суммарно на 20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D96DDC" w:rsidP="00D526F2">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w:t>
            </w:r>
            <w:r w:rsidR="00345F29" w:rsidRPr="001C41BC">
              <w:rPr>
                <w:rFonts w:ascii="Times New Roman" w:hAnsi="Times New Roman"/>
                <w:i w:val="0"/>
                <w:sz w:val="24"/>
              </w:rPr>
              <w:t>.Заречное</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b/>
                <w:i w:val="0"/>
                <w:sz w:val="24"/>
              </w:rPr>
              <w:t>ОКС отдыха и туризма</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Расчетный срок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t>О1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Гостиницы суммарно на 317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t>О1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 на 85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t xml:space="preserve">на картах </w:t>
            </w:r>
            <w:r w:rsidRPr="001C41BC">
              <w:rPr>
                <w:rFonts w:ascii="Times New Roman" w:hAnsi="Times New Roman"/>
                <w:i w:val="0"/>
                <w:sz w:val="20"/>
                <w:szCs w:val="20"/>
              </w:rPr>
              <w:lastRenderedPageBreak/>
              <w:t>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lastRenderedPageBreak/>
              <w:t>О1</w:t>
            </w:r>
            <w:r w:rsidR="00CC23B8">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 на 80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lastRenderedPageBreak/>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t>О1</w:t>
            </w:r>
            <w:r w:rsidR="00CC23B8">
              <w:rPr>
                <w:rFonts w:ascii="Times New Roman" w:hAnsi="Times New Roman"/>
                <w:i w:val="0"/>
                <w:sz w:val="24"/>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 на 65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t>О1</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 на 95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t>О1</w:t>
            </w:r>
            <w:r w:rsidR="00CC23B8">
              <w:rPr>
                <w:rFonts w:ascii="Times New Roman" w:hAnsi="Times New Roman"/>
                <w:i w:val="0"/>
                <w:sz w:val="24"/>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 на 10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0"/>
                <w:szCs w:val="20"/>
              </w:rPr>
              <w:t>на картах не показано</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lang w:val="en-US"/>
              </w:rPr>
            </w:pPr>
            <w:r w:rsidRPr="001C41BC">
              <w:rPr>
                <w:rFonts w:ascii="Times New Roman" w:hAnsi="Times New Roman"/>
                <w:i w:val="0"/>
                <w:sz w:val="24"/>
              </w:rPr>
              <w:t>О1</w:t>
            </w:r>
            <w:r w:rsidR="00CC23B8">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Гостиница на 10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b/>
                <w:i w:val="0"/>
                <w:sz w:val="24"/>
              </w:rPr>
              <w:t>ОКС производственного и коммунально-складского назначения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6.11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eastAsiaTheme="minorHAnsi" w:hAnsi="Times New Roman"/>
                <w:i w:val="0"/>
                <w:sz w:val="24"/>
                <w:lang w:eastAsia="en-US"/>
              </w:rPr>
              <w:t>Цех кондитерских изделий, магазин ИП Клименко</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южнее мкр.Бабанаково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6.9</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Цех по выпуску полимерных изделий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6.11</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Пивоваренный завод, на 20 рабочих мест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ул.Аэродромная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Ремонт овощехранилища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ул.Аэродромная</w:t>
            </w:r>
          </w:p>
        </w:tc>
      </w:tr>
      <w:tr w:rsidR="00345F29" w:rsidRPr="001C41BC" w:rsidTr="00AB54CF">
        <w:trPr>
          <w:trHeight w:val="565"/>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6.2</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Овощехранилища на 10 т.</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AB54C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между ул.Цимлянская и ул.Томская</w:t>
            </w:r>
          </w:p>
        </w:tc>
      </w:tr>
      <w:tr w:rsidR="00345F29" w:rsidRPr="001C41BC" w:rsidTr="00AB54CF">
        <w:trPr>
          <w:trHeight w:val="565"/>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6.6</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Производство легкой промышленности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AB54C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ул.3-й Телеут</w:t>
            </w:r>
          </w:p>
        </w:tc>
      </w:tr>
      <w:tr w:rsidR="00345F29" w:rsidRPr="001C41BC" w:rsidTr="00AB54CF">
        <w:trPr>
          <w:trHeight w:val="565"/>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6.15</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Гар</w:t>
            </w:r>
            <w:r w:rsidR="007633AA" w:rsidRPr="001C41BC">
              <w:rPr>
                <w:rFonts w:ascii="Times New Roman" w:hAnsi="Times New Roman"/>
                <w:i w:val="0"/>
                <w:sz w:val="24"/>
              </w:rPr>
              <w:t>а</w:t>
            </w:r>
            <w:r w:rsidRPr="001C41BC">
              <w:rPr>
                <w:rFonts w:ascii="Times New Roman" w:hAnsi="Times New Roman"/>
                <w:i w:val="0"/>
                <w:sz w:val="24"/>
              </w:rPr>
              <w:t>жи</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AB54C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западнее 5-6 мкр.</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b/>
                <w:i w:val="0"/>
                <w:sz w:val="24"/>
              </w:rPr>
              <w:t>ОКС специального назначения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34"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9.3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-8</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восток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9.3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ул.Шоссейная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9.3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43267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пгт.Инской, </w:t>
            </w:r>
            <w:r w:rsidR="00432674" w:rsidRPr="001C41BC">
              <w:rPr>
                <w:rFonts w:ascii="Times New Roman" w:hAnsi="Times New Roman"/>
                <w:i w:val="0"/>
                <w:sz w:val="24"/>
              </w:rPr>
              <w:t>севернее ул.Ильича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9.3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П2</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AE59D3">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пгт.Новый Городок, </w:t>
            </w:r>
            <w:r w:rsidR="00AE59D3" w:rsidRPr="001C41BC">
              <w:rPr>
                <w:rFonts w:ascii="Times New Roman" w:hAnsi="Times New Roman"/>
                <w:i w:val="0"/>
                <w:sz w:val="24"/>
              </w:rPr>
              <w:t>ул.Киевская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9.3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 ул.Чкалова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526F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9.3</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-6</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Пункт приема вторичного сырья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с.Заречное, северо-запад</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rPr>
                <w:rFonts w:ascii="Times New Roman" w:hAnsi="Times New Roman"/>
                <w:b/>
                <w:i w:val="0"/>
                <w:sz w:val="24"/>
              </w:rPr>
            </w:pPr>
            <w:r w:rsidRPr="001C41BC">
              <w:rPr>
                <w:rFonts w:ascii="Times New Roman" w:hAnsi="Times New Roman"/>
                <w:b/>
                <w:i w:val="0"/>
                <w:sz w:val="24"/>
              </w:rPr>
              <w:t>ОКС транспортной инфраструктуры</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79" w:right="0" w:firstLine="0"/>
              <w:rPr>
                <w:rFonts w:ascii="Times New Roman" w:hAnsi="Times New Roman"/>
                <w:i w:val="0"/>
                <w:sz w:val="24"/>
              </w:rPr>
            </w:pPr>
            <w:r w:rsidRPr="001C41BC">
              <w:rPr>
                <w:rFonts w:ascii="Times New Roman" w:hAnsi="Times New Roman"/>
                <w:sz w:val="24"/>
              </w:rPr>
              <w:t>Расчетный срок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10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10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8F1E4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с </w:t>
            </w:r>
            <w:r w:rsidR="008F1E44" w:rsidRPr="001C41BC">
              <w:rPr>
                <w:rFonts w:ascii="Times New Roman" w:hAnsi="Times New Roman"/>
                <w:i w:val="0"/>
                <w:sz w:val="24"/>
              </w:rPr>
              <w:t>южной</w:t>
            </w:r>
            <w:r w:rsidRPr="001C41BC">
              <w:rPr>
                <w:rFonts w:ascii="Times New Roman" w:hAnsi="Times New Roman"/>
                <w:i w:val="0"/>
                <w:sz w:val="24"/>
              </w:rPr>
              <w:t xml:space="preserve"> стороны от мкр.Старобелово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10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с восточной стороны от мкр.Старобелово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10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8F1E4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8F1E44" w:rsidRPr="001C41BC">
              <w:rPr>
                <w:rFonts w:ascii="Times New Roman" w:hAnsi="Times New Roman"/>
                <w:i w:val="0"/>
                <w:sz w:val="24"/>
              </w:rPr>
              <w:t>мкр.Бабанаково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lastRenderedPageBreak/>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10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ул.Кемеровская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10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ул.3-й микрорайон</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8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север мкр.Финский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5914C5">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w:t>
            </w:r>
            <w:r w:rsidR="005914C5" w:rsidRPr="001C41BC">
              <w:rPr>
                <w:rFonts w:ascii="Times New Roman" w:hAnsi="Times New Roman"/>
                <w:i w:val="0"/>
                <w:sz w:val="24"/>
              </w:rPr>
              <w:t>1</w:t>
            </w:r>
            <w:r w:rsidR="00CC23B8">
              <w:rPr>
                <w:rFonts w:ascii="Times New Roman" w:hAnsi="Times New Roman"/>
                <w:i w:val="0"/>
                <w:sz w:val="24"/>
              </w:rPr>
              <w:t>-2</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8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43267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пгт.Бачатский, </w:t>
            </w:r>
            <w:r w:rsidR="00432674" w:rsidRPr="001C41BC">
              <w:rPr>
                <w:rFonts w:ascii="Times New Roman" w:hAnsi="Times New Roman"/>
                <w:i w:val="0"/>
                <w:sz w:val="24"/>
              </w:rPr>
              <w:t>центральная</w:t>
            </w:r>
            <w:r w:rsidRPr="001C41BC">
              <w:rPr>
                <w:rFonts w:ascii="Times New Roman" w:hAnsi="Times New Roman"/>
                <w:i w:val="0"/>
                <w:sz w:val="24"/>
              </w:rPr>
              <w:t xml:space="preserve"> часть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8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ул.Магистральная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8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ул.Магистральная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-4</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12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пгт.Инской, западная часть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9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E66F0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ул.Киевская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Станция технического обслуживания автомобилей на 9 постов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AE59D3" w:rsidP="00AE59D3">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ул.Астраханская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551CB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Автозаправочная станция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42712A">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42712A" w:rsidRPr="001C41BC">
              <w:rPr>
                <w:rFonts w:ascii="Times New Roman" w:hAnsi="Times New Roman"/>
                <w:i w:val="0"/>
                <w:sz w:val="24"/>
              </w:rPr>
              <w:t>мкр.Бабанаково</w:t>
            </w:r>
          </w:p>
        </w:tc>
      </w:tr>
      <w:tr w:rsidR="00345F29" w:rsidRPr="001C41BC" w:rsidTr="009118F6">
        <w:trPr>
          <w:trHeight w:val="59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551CB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Автозаправочная станция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42712A">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42712A" w:rsidRPr="001C41BC">
              <w:rPr>
                <w:rFonts w:ascii="Times New Roman" w:hAnsi="Times New Roman"/>
                <w:i w:val="0"/>
                <w:sz w:val="24"/>
              </w:rPr>
              <w:t>3 мкр.</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9118F6" w:rsidP="006F11D6">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551CB2">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Автозаправочная станция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42712A">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w:t>
            </w:r>
            <w:r w:rsidR="0042712A" w:rsidRPr="001C41BC">
              <w:rPr>
                <w:rFonts w:ascii="Times New Roman" w:hAnsi="Times New Roman"/>
                <w:i w:val="0"/>
                <w:sz w:val="24"/>
              </w:rPr>
              <w:t>3 мкр.</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П1</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Предприятие по обслуживанию авто модульного типа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ул.2-я Рабочая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5914C5" w:rsidP="00916CD2">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Т</w:t>
            </w:r>
            <w:r w:rsidR="00CC23B8">
              <w:rPr>
                <w:rFonts w:ascii="Times New Roman" w:hAnsi="Times New Roman"/>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Сервисный центр по установке газобаллонного оборудования</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г.Белово, ул.Аэродромная </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b/>
                <w:i w:val="0"/>
                <w:sz w:val="24"/>
              </w:rPr>
              <w:t>ОКС инженерной инфраструктуры</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b/>
                <w:i w:val="0"/>
                <w:sz w:val="24"/>
              </w:rPr>
              <w:t>ОКС водоснабжения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CC23B8">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23456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мкр. «Ивушка»</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мкр.Ивушка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334A94">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Скважина на Инском водозаборе</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23456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Дополнительная насосная станция на площадке насосной станции подкачки №3</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23456B">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станция второго подъема «Худяки» с увеличением производительности до 3500 м</w:t>
            </w:r>
            <w:r w:rsidRPr="001C41BC">
              <w:rPr>
                <w:rFonts w:ascii="Times New Roman" w:hAnsi="Times New Roman"/>
                <w:i w:val="0"/>
                <w:sz w:val="24"/>
                <w:vertAlign w:val="superscript"/>
              </w:rPr>
              <w:t>3</w:t>
            </w:r>
            <w:r w:rsidRPr="001C41BC">
              <w:rPr>
                <w:rFonts w:ascii="Times New Roman" w:hAnsi="Times New Roman"/>
                <w:i w:val="0"/>
                <w:sz w:val="24"/>
              </w:rPr>
              <w:t>/ч</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гидроузла №2 с увеличением производительности до 4500 м</w:t>
            </w:r>
            <w:r w:rsidRPr="001C41BC">
              <w:rPr>
                <w:rFonts w:ascii="Times New Roman" w:hAnsi="Times New Roman"/>
                <w:i w:val="0"/>
                <w:sz w:val="24"/>
                <w:vertAlign w:val="superscript"/>
              </w:rPr>
              <w:t>3</w:t>
            </w:r>
            <w:r w:rsidRPr="001C41BC">
              <w:rPr>
                <w:rFonts w:ascii="Times New Roman" w:hAnsi="Times New Roman"/>
                <w:i w:val="0"/>
                <w:sz w:val="24"/>
              </w:rPr>
              <w:t>/ч</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подкачки №1 с увеличением производительности до 4500 м</w:t>
            </w:r>
            <w:r w:rsidRPr="001C41BC">
              <w:rPr>
                <w:rFonts w:ascii="Times New Roman" w:hAnsi="Times New Roman"/>
                <w:i w:val="0"/>
                <w:sz w:val="24"/>
                <w:vertAlign w:val="superscript"/>
              </w:rPr>
              <w:t>3</w:t>
            </w:r>
            <w:r w:rsidRPr="001C41BC">
              <w:rPr>
                <w:rFonts w:ascii="Times New Roman" w:hAnsi="Times New Roman"/>
                <w:i w:val="0"/>
                <w:sz w:val="24"/>
              </w:rPr>
              <w:t>/ч</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CC23B8">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гидроузла №7</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CC23B8">
              <w:rPr>
                <w:rFonts w:ascii="Times New Roman" w:hAnsi="Times New Roman"/>
                <w:bCs/>
                <w:i w:val="0"/>
                <w:sz w:val="24"/>
              </w:rPr>
              <w:t>-5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Реконструкция насосной станции гидроузла №5</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пгт.Новый Городок, ул.Мусоргского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Станция обезжелезивания на территории недействующей насосной станции 2 подъема «Хахалино»</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lastRenderedPageBreak/>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Скважины на территории Бунгарапского месторождения</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д.Чекмари</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hAnsi="Times New Roman"/>
                <w:i w:val="0"/>
                <w:sz w:val="20"/>
                <w:szCs w:val="20"/>
              </w:rPr>
            </w:pPr>
            <w:r w:rsidRPr="001C41BC">
              <w:rPr>
                <w:rFonts w:ascii="Times New Roman" w:hAnsi="Times New Roman"/>
                <w:i w:val="0"/>
                <w:sz w:val="24"/>
              </w:rPr>
              <w:t>Гидроузел насосной станции подъема №4</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д.Чекмари</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23456B">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Реконструкция насосной станции гидроузла в мкр.№3</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eastAsiaTheme="minorHAnsi" w:hAnsi="Times New Roman"/>
                <w:i w:val="0"/>
                <w:sz w:val="24"/>
                <w:lang w:eastAsia="en-US"/>
              </w:rPr>
              <w:t>г.Белово, мкр. №3</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tcBorders>
            <w:shd w:val="clear" w:color="auto" w:fill="auto"/>
            <w:vAlign w:val="center"/>
          </w:tcPr>
          <w:p w:rsidR="00345F29" w:rsidRPr="001C41BC" w:rsidRDefault="00345F29" w:rsidP="00DB2951">
            <w:pPr>
              <w:widowControl w:val="0"/>
              <w:autoSpaceDE w:val="0"/>
              <w:autoSpaceDN w:val="0"/>
              <w:adjustRightInd w:val="0"/>
              <w:spacing w:line="240" w:lineRule="auto"/>
              <w:ind w:left="-79" w:right="0" w:firstLine="79"/>
              <w:rPr>
                <w:rFonts w:ascii="Times New Roman" w:hAnsi="Times New Roman"/>
                <w:b/>
                <w:i w:val="0"/>
                <w:sz w:val="24"/>
              </w:rPr>
            </w:pPr>
            <w:r w:rsidRPr="001C41BC">
              <w:rPr>
                <w:rFonts w:ascii="Times New Roman" w:hAnsi="Times New Roman"/>
                <w:b/>
                <w:i w:val="0"/>
                <w:sz w:val="24"/>
              </w:rPr>
              <w:t>ОКС водоотведения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tcBorders>
            <w:shd w:val="clear" w:color="auto" w:fill="auto"/>
            <w:vAlign w:val="center"/>
          </w:tcPr>
          <w:p w:rsidR="00345F29" w:rsidRPr="001C41BC" w:rsidRDefault="00345F29" w:rsidP="00DB2951">
            <w:pPr>
              <w:widowControl w:val="0"/>
              <w:spacing w:line="240" w:lineRule="auto"/>
              <w:ind w:left="0" w:right="0"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CC23B8">
              <w:rPr>
                <w:rFonts w:ascii="Times New Roman" w:hAnsi="Times New Roman"/>
                <w:bCs/>
                <w:i w:val="0"/>
                <w:sz w:val="24"/>
              </w:rPr>
              <w:t>-4</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Реконструкция канализационной насосной станции</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ул.Тобольская, 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E642F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CC23B8">
              <w:rPr>
                <w:rFonts w:ascii="Times New Roman" w:hAnsi="Times New Roman"/>
                <w:bCs/>
                <w:i w:val="0"/>
                <w:sz w:val="24"/>
              </w:rPr>
              <w:t>-4</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autoSpaceDE w:val="0"/>
              <w:autoSpaceDN w:val="0"/>
              <w:adjustRightInd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i w:val="0"/>
                <w:sz w:val="24"/>
              </w:rPr>
              <w:t>Реконструкция канализационной насосной станции</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ул.Тобольская, пгт.Инской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Сп1</w:t>
            </w:r>
            <w:r w:rsidR="003D4F9F">
              <w:rPr>
                <w:rFonts w:ascii="Times New Roman" w:hAnsi="Times New Roman"/>
                <w:bCs/>
                <w:i w:val="0"/>
                <w:sz w:val="24"/>
              </w:rPr>
              <w:t>-2</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A60FAA">
            <w:pPr>
              <w:spacing w:line="240" w:lineRule="auto"/>
              <w:ind w:left="0" w:right="0" w:firstLine="0"/>
              <w:rPr>
                <w:rFonts w:ascii="Times New Roman" w:hAnsi="Times New Roman"/>
                <w:i w:val="0"/>
                <w:sz w:val="24"/>
              </w:rPr>
            </w:pPr>
            <w:r w:rsidRPr="001C41BC">
              <w:rPr>
                <w:rFonts w:ascii="Times New Roman" w:hAnsi="Times New Roman"/>
                <w:i w:val="0"/>
                <w:sz w:val="24"/>
              </w:rPr>
              <w:t>Очистные сооружения с современной технологией очистки и доочистки стоков</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E642F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-2</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A60FAA">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Канализационная насосная станция</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пгт.Бачатский, ул.Рябиновая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E642F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334A94">
            <w:pPr>
              <w:spacing w:line="240" w:lineRule="auto"/>
              <w:ind w:left="0" w:right="0" w:firstLine="0"/>
              <w:rPr>
                <w:rFonts w:ascii="Times New Roman" w:hAnsi="Times New Roman"/>
                <w:i w:val="0"/>
                <w:sz w:val="24"/>
              </w:rPr>
            </w:pPr>
            <w:r w:rsidRPr="001C41BC">
              <w:rPr>
                <w:rFonts w:ascii="Times New Roman" w:hAnsi="Times New Roman"/>
                <w:i w:val="0"/>
                <w:sz w:val="24"/>
              </w:rPr>
              <w:t>Канализационная насосная станция</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мкр.4</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Сп1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F97FC1">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очистных сооружений </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E642F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BC064D">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главной насосной станции</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E642F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BC064D">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канализационной насосной станции</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ул.Юбилейная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E642F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BC064D">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канализационной насосной станции</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ул.Железнодорожная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Сп1</w:t>
            </w:r>
            <w:r w:rsidR="003D4F9F">
              <w:rPr>
                <w:rFonts w:ascii="Times New Roman" w:hAnsi="Times New Roman"/>
                <w:bCs/>
                <w:i w:val="0"/>
                <w:sz w:val="24"/>
              </w:rPr>
              <w:t>-5</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Очистные сооружения с современной технологией очистки и доочистки стоков</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Сп1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shd w:val="clear" w:color="auto" w:fill="auto"/>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Очистные сооружения с современной технологией очистки и доочистки стоков</w:t>
            </w:r>
          </w:p>
        </w:tc>
        <w:tc>
          <w:tcPr>
            <w:tcW w:w="2977" w:type="dxa"/>
            <w:shd w:val="clear" w:color="auto" w:fill="auto"/>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мкр.Бабанаково</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b/>
                <w:i w:val="0"/>
                <w:sz w:val="24"/>
              </w:rPr>
              <w:t>ОКС теплоснабжения</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котельной №1</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ул.Пржевальского</w:t>
            </w:r>
          </w:p>
        </w:tc>
      </w:tr>
      <w:tr w:rsidR="00345F29" w:rsidRPr="001C41BC" w:rsidTr="003F0990">
        <w:trPr>
          <w:trHeight w:val="126"/>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Ж2</w:t>
            </w:r>
            <w:r w:rsidR="003D4F9F">
              <w:rPr>
                <w:rFonts w:ascii="Times New Roman" w:hAnsi="Times New Roman"/>
                <w:bCs/>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ул.Революции</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Ж2</w:t>
            </w:r>
            <w:r w:rsidR="003D4F9F">
              <w:rPr>
                <w:rFonts w:ascii="Times New Roman" w:hAnsi="Times New Roman"/>
                <w:bCs/>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№3</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ул.Горная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Ж2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№5</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ул.Лермонтова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897444">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№6</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ул.Доватора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Ж2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№7</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ул.Хмельницкого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№8</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ул.Вахрушева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№10</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№11</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пгт.Новый Городок, ул.Печерская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№2</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ул.Шахтовая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№7</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Ж2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firstLine="0"/>
              <w:rPr>
                <w:rFonts w:ascii="Times New Roman" w:hAnsi="Times New Roman"/>
                <w:i w:val="0"/>
                <w:sz w:val="24"/>
              </w:rPr>
            </w:pPr>
            <w:r w:rsidRPr="001C41BC">
              <w:rPr>
                <w:rFonts w:ascii="Times New Roman" w:hAnsi="Times New Roman"/>
                <w:i w:val="0"/>
                <w:sz w:val="24"/>
              </w:rPr>
              <w:t>Реконструкция котельной №21</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ул.Крылова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33 квартала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ул.Ленина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котельной «Ивушка»</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 мкр.Ивушка</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-5</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Реконструкция котельной мкр.Финский</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 xml:space="preserve">пгт.Новый Городок, </w:t>
            </w:r>
            <w:r w:rsidRPr="001C41BC">
              <w:rPr>
                <w:rFonts w:ascii="Times New Roman" w:hAnsi="Times New Roman"/>
                <w:i w:val="0"/>
                <w:sz w:val="24"/>
              </w:rPr>
              <w:lastRenderedPageBreak/>
              <w:t>мкр.Финский</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lastRenderedPageBreak/>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30 квартала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34 квартала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ул.Железнодорожная</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Локомотивного депо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ул.40 лет Победы</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-3</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 xml:space="preserve">Реконструкция котельной ООО «ТВК» </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пгт.Грамотеино</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П2</w:t>
            </w:r>
            <w:r w:rsidR="003D4F9F">
              <w:rPr>
                <w:rFonts w:ascii="Times New Roman" w:hAnsi="Times New Roman"/>
                <w:bCs/>
                <w:i w:val="0"/>
                <w:sz w:val="24"/>
              </w:rPr>
              <w:t>-1</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C0225C">
            <w:pPr>
              <w:spacing w:line="240" w:lineRule="auto"/>
              <w:ind w:left="0" w:right="0" w:firstLine="0"/>
              <w:rPr>
                <w:rFonts w:ascii="Times New Roman" w:hAnsi="Times New Roman"/>
                <w:i w:val="0"/>
                <w:sz w:val="24"/>
              </w:rPr>
            </w:pPr>
            <w:r w:rsidRPr="001C41BC">
              <w:rPr>
                <w:rFonts w:ascii="Times New Roman" w:hAnsi="Times New Roman"/>
                <w:i w:val="0"/>
                <w:sz w:val="24"/>
              </w:rPr>
              <w:t>Угольная котельная, мощностью 25,8 Гкал/ч</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hAnsi="Times New Roman"/>
                <w:i w:val="0"/>
                <w:sz w:val="24"/>
              </w:rPr>
            </w:pPr>
            <w:r w:rsidRPr="001C41BC">
              <w:rPr>
                <w:rFonts w:ascii="Times New Roman" w:hAnsi="Times New Roman"/>
                <w:i w:val="0"/>
                <w:sz w:val="24"/>
              </w:rPr>
              <w:t>г.Белово, мкр.Сосновый</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b/>
                <w:i w:val="0"/>
                <w:sz w:val="24"/>
              </w:rPr>
              <w:t>ОКС электроэнергетики</w:t>
            </w:r>
          </w:p>
        </w:tc>
      </w:tr>
      <w:tr w:rsidR="00345F29" w:rsidRPr="001C41BC" w:rsidTr="003F0990">
        <w:trPr>
          <w:trHeight w:val="20"/>
        </w:trPr>
        <w:tc>
          <w:tcPr>
            <w:tcW w:w="10173" w:type="dxa"/>
            <w:gridSpan w:val="4"/>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rPr>
                <w:rFonts w:ascii="Times New Roman" w:eastAsiaTheme="minorHAnsi" w:hAnsi="Times New Roman"/>
                <w:i w:val="0"/>
                <w:sz w:val="24"/>
                <w:lang w:eastAsia="en-US"/>
              </w:rPr>
            </w:pPr>
            <w:r w:rsidRPr="001C41BC">
              <w:rPr>
                <w:rFonts w:ascii="Times New Roman" w:hAnsi="Times New Roman"/>
                <w:sz w:val="24"/>
              </w:rPr>
              <w:t>1 очередь</w:t>
            </w:r>
          </w:p>
        </w:tc>
      </w:tr>
      <w:tr w:rsidR="00345F29" w:rsidRPr="001C41BC" w:rsidTr="003F0990">
        <w:trPr>
          <w:trHeight w:val="20"/>
        </w:trPr>
        <w:tc>
          <w:tcPr>
            <w:tcW w:w="1101"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6C146F">
            <w:pPr>
              <w:widowControl w:val="0"/>
              <w:spacing w:line="240" w:lineRule="auto"/>
              <w:ind w:left="0" w:right="0" w:firstLine="0"/>
              <w:jc w:val="center"/>
              <w:rPr>
                <w:rFonts w:ascii="Times New Roman" w:hAnsi="Times New Roman"/>
                <w:i w:val="0"/>
                <w:sz w:val="24"/>
              </w:rPr>
            </w:pPr>
            <w:r w:rsidRPr="001C41BC">
              <w:rPr>
                <w:rFonts w:ascii="Times New Roman" w:hAnsi="Times New Roman"/>
                <w:i w:val="0"/>
                <w:sz w:val="24"/>
              </w:rPr>
              <w:t>-</w:t>
            </w:r>
          </w:p>
        </w:tc>
        <w:tc>
          <w:tcPr>
            <w:tcW w:w="959"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DB2951">
            <w:pPr>
              <w:widowControl w:val="0"/>
              <w:spacing w:line="240" w:lineRule="auto"/>
              <w:ind w:left="0" w:right="0" w:firstLine="0"/>
              <w:jc w:val="center"/>
              <w:rPr>
                <w:rFonts w:ascii="Times New Roman" w:hAnsi="Times New Roman"/>
                <w:bCs/>
                <w:i w:val="0"/>
                <w:sz w:val="24"/>
              </w:rPr>
            </w:pPr>
            <w:r w:rsidRPr="001C41BC">
              <w:rPr>
                <w:rFonts w:ascii="Times New Roman" w:hAnsi="Times New Roman"/>
                <w:bCs/>
                <w:i w:val="0"/>
                <w:sz w:val="24"/>
              </w:rPr>
              <w:t>П1</w:t>
            </w:r>
            <w:r w:rsidR="003D4F9F">
              <w:rPr>
                <w:rFonts w:ascii="Times New Roman" w:hAnsi="Times New Roman"/>
                <w:bCs/>
                <w:i w:val="0"/>
                <w:sz w:val="24"/>
              </w:rPr>
              <w:t>-7</w:t>
            </w:r>
          </w:p>
        </w:tc>
        <w:tc>
          <w:tcPr>
            <w:tcW w:w="5136"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spacing w:line="240" w:lineRule="auto"/>
              <w:ind w:left="0" w:right="33" w:firstLine="0"/>
              <w:rPr>
                <w:rFonts w:ascii="Times New Roman" w:hAnsi="Times New Roman"/>
                <w:i w:val="0"/>
                <w:sz w:val="24"/>
              </w:rPr>
            </w:pPr>
            <w:r w:rsidRPr="001C41BC">
              <w:rPr>
                <w:rFonts w:ascii="Times New Roman" w:hAnsi="Times New Roman"/>
                <w:i w:val="0"/>
                <w:sz w:val="24"/>
              </w:rPr>
              <w:t>Трансформаторная подстанция 10/0,4кВ</w:t>
            </w:r>
          </w:p>
        </w:tc>
        <w:tc>
          <w:tcPr>
            <w:tcW w:w="2977" w:type="dxa"/>
            <w:tcBorders>
              <w:top w:val="single" w:sz="4" w:space="0" w:color="auto"/>
              <w:left w:val="single" w:sz="4" w:space="0" w:color="auto"/>
              <w:bottom w:val="single" w:sz="4" w:space="0" w:color="auto"/>
              <w:right w:val="single" w:sz="4" w:space="0" w:color="auto"/>
            </w:tcBorders>
            <w:vAlign w:val="center"/>
          </w:tcPr>
          <w:p w:rsidR="00345F29" w:rsidRPr="001C41BC" w:rsidRDefault="00345F29" w:rsidP="00334A94">
            <w:pPr>
              <w:widowControl w:val="0"/>
              <w:autoSpaceDE w:val="0"/>
              <w:autoSpaceDN w:val="0"/>
              <w:adjustRightInd w:val="0"/>
              <w:spacing w:line="240" w:lineRule="auto"/>
              <w:ind w:left="0" w:right="0" w:firstLine="0"/>
              <w:rPr>
                <w:rFonts w:ascii="Times New Roman" w:hAnsi="Times New Roman"/>
                <w:i w:val="0"/>
                <w:sz w:val="24"/>
              </w:rPr>
            </w:pPr>
            <w:r w:rsidRPr="001C41BC">
              <w:rPr>
                <w:rFonts w:ascii="Times New Roman" w:hAnsi="Times New Roman"/>
                <w:i w:val="0"/>
                <w:sz w:val="24"/>
              </w:rPr>
              <w:t>д.Грамотеино</w:t>
            </w:r>
          </w:p>
        </w:tc>
      </w:tr>
    </w:tbl>
    <w:p w:rsidR="00AB1474" w:rsidRPr="001C41BC" w:rsidRDefault="00AB1474" w:rsidP="004366FE">
      <w:pPr>
        <w:spacing w:line="240" w:lineRule="auto"/>
        <w:ind w:left="0" w:firstLine="0"/>
        <w:jc w:val="right"/>
        <w:rPr>
          <w:rFonts w:ascii="Times New Roman" w:hAnsi="Times New Roman"/>
          <w:i w:val="0"/>
          <w:sz w:val="20"/>
          <w:szCs w:val="20"/>
        </w:rPr>
        <w:sectPr w:rsidR="00AB1474" w:rsidRPr="001C41BC" w:rsidSect="00C47270">
          <w:footerReference w:type="even" r:id="rId15"/>
          <w:footerReference w:type="first" r:id="rId16"/>
          <w:pgSz w:w="11906" w:h="16838" w:code="9"/>
          <w:pgMar w:top="567" w:right="849" w:bottom="1077" w:left="1418" w:header="709" w:footer="0" w:gutter="0"/>
          <w:cols w:space="708"/>
          <w:docGrid w:linePitch="381"/>
        </w:sectPr>
      </w:pPr>
    </w:p>
    <w:p w:rsidR="00C61A36" w:rsidRPr="001C41BC" w:rsidRDefault="00C61A36" w:rsidP="00C61A36">
      <w:pPr>
        <w:keepNext/>
        <w:spacing w:line="240" w:lineRule="auto"/>
        <w:ind w:left="0" w:right="-29" w:firstLine="0"/>
        <w:jc w:val="center"/>
        <w:outlineLvl w:val="1"/>
        <w:rPr>
          <w:rFonts w:ascii="Times New Roman" w:hAnsi="Times New Roman" w:cs="Arial"/>
          <w:b/>
          <w:bCs/>
          <w:i w:val="0"/>
          <w:iCs/>
          <w:sz w:val="24"/>
          <w:szCs w:val="22"/>
        </w:rPr>
      </w:pPr>
      <w:bookmarkStart w:id="25" w:name="_Toc487105596"/>
      <w:r w:rsidRPr="001C41BC">
        <w:rPr>
          <w:rFonts w:ascii="Times New Roman" w:hAnsi="Times New Roman" w:cs="Arial"/>
          <w:b/>
          <w:bCs/>
          <w:i w:val="0"/>
          <w:iCs/>
          <w:sz w:val="24"/>
          <w:szCs w:val="22"/>
        </w:rPr>
        <w:lastRenderedPageBreak/>
        <w:t>Карта планируемого размещения объектов местного значения. Карта границ населенных пунктов. Карта функциональных зон</w:t>
      </w:r>
      <w:r w:rsidR="002145D7" w:rsidRPr="001C41BC">
        <w:rPr>
          <w:rFonts w:ascii="Times New Roman" w:hAnsi="Times New Roman" w:cs="Arial"/>
          <w:b/>
          <w:bCs/>
          <w:i w:val="0"/>
          <w:iCs/>
          <w:sz w:val="24"/>
          <w:szCs w:val="22"/>
        </w:rPr>
        <w:t>.</w:t>
      </w:r>
      <w:bookmarkEnd w:id="25"/>
    </w:p>
    <w:p w:rsidR="00C61A36" w:rsidRPr="001C41BC" w:rsidRDefault="00C61A36" w:rsidP="002C20D9">
      <w:pPr>
        <w:ind w:firstLine="0"/>
        <w:jc w:val="center"/>
        <w:rPr>
          <w:b/>
        </w:rPr>
      </w:pPr>
    </w:p>
    <w:p w:rsidR="00C61A36" w:rsidRPr="001C41BC" w:rsidRDefault="00C61A36" w:rsidP="002D02F6">
      <w:pPr>
        <w:ind w:left="0" w:firstLine="0"/>
        <w:jc w:val="center"/>
        <w:sectPr w:rsidR="00C61A36" w:rsidRPr="001C41BC" w:rsidSect="00695FED">
          <w:pgSz w:w="16840" w:h="23814" w:code="8"/>
          <w:pgMar w:top="567" w:right="567" w:bottom="567" w:left="567" w:header="709" w:footer="0" w:gutter="0"/>
          <w:cols w:space="708"/>
          <w:docGrid w:linePitch="381"/>
        </w:sectPr>
      </w:pPr>
    </w:p>
    <w:p w:rsidR="00561557" w:rsidRPr="001C41BC" w:rsidRDefault="00561557" w:rsidP="00561557">
      <w:pPr>
        <w:keepNext/>
        <w:spacing w:line="240" w:lineRule="auto"/>
        <w:ind w:left="0" w:right="-29" w:firstLine="0"/>
        <w:jc w:val="center"/>
        <w:outlineLvl w:val="1"/>
        <w:rPr>
          <w:rFonts w:ascii="Times New Roman" w:hAnsi="Times New Roman" w:cs="Arial"/>
          <w:b/>
          <w:bCs/>
          <w:i w:val="0"/>
          <w:iCs/>
          <w:sz w:val="24"/>
          <w:szCs w:val="22"/>
        </w:rPr>
      </w:pPr>
      <w:bookmarkStart w:id="26" w:name="_Toc487105597"/>
      <w:r w:rsidRPr="001C41BC">
        <w:rPr>
          <w:rFonts w:ascii="Times New Roman" w:hAnsi="Times New Roman" w:cs="Arial"/>
          <w:b/>
          <w:bCs/>
          <w:i w:val="0"/>
          <w:iCs/>
          <w:sz w:val="24"/>
          <w:szCs w:val="22"/>
        </w:rPr>
        <w:lastRenderedPageBreak/>
        <w:t>Карта планируемого размещения объектов местного значения. Карта границ населенн</w:t>
      </w:r>
      <w:r w:rsidR="002145D7" w:rsidRPr="001C41BC">
        <w:rPr>
          <w:rFonts w:ascii="Times New Roman" w:hAnsi="Times New Roman" w:cs="Arial"/>
          <w:b/>
          <w:bCs/>
          <w:i w:val="0"/>
          <w:iCs/>
          <w:sz w:val="24"/>
          <w:szCs w:val="22"/>
        </w:rPr>
        <w:t>ого</w:t>
      </w:r>
      <w:r w:rsidRPr="001C41BC">
        <w:rPr>
          <w:rFonts w:ascii="Times New Roman" w:hAnsi="Times New Roman" w:cs="Arial"/>
          <w:b/>
          <w:bCs/>
          <w:i w:val="0"/>
          <w:iCs/>
          <w:sz w:val="24"/>
          <w:szCs w:val="22"/>
        </w:rPr>
        <w:t xml:space="preserve"> пункт</w:t>
      </w:r>
      <w:r w:rsidR="002145D7" w:rsidRPr="001C41BC">
        <w:rPr>
          <w:rFonts w:ascii="Times New Roman" w:hAnsi="Times New Roman" w:cs="Arial"/>
          <w:b/>
          <w:bCs/>
          <w:i w:val="0"/>
          <w:iCs/>
          <w:sz w:val="24"/>
          <w:szCs w:val="22"/>
        </w:rPr>
        <w:t>а</w:t>
      </w:r>
      <w:r w:rsidRPr="001C41BC">
        <w:rPr>
          <w:rFonts w:ascii="Times New Roman" w:hAnsi="Times New Roman" w:cs="Arial"/>
          <w:b/>
          <w:bCs/>
          <w:i w:val="0"/>
          <w:iCs/>
          <w:sz w:val="24"/>
          <w:szCs w:val="22"/>
        </w:rPr>
        <w:t>. Карта функциональных зон. г.Белово</w:t>
      </w:r>
      <w:bookmarkEnd w:id="26"/>
    </w:p>
    <w:p w:rsidR="00571E1A" w:rsidRPr="001C41BC" w:rsidRDefault="00571E1A" w:rsidP="0069374A">
      <w:pPr>
        <w:pStyle w:val="S1"/>
        <w:ind w:firstLine="0"/>
        <w:jc w:val="center"/>
      </w:pPr>
    </w:p>
    <w:p w:rsidR="006D3307" w:rsidRPr="001C41BC" w:rsidRDefault="006D3307" w:rsidP="002145D7">
      <w:pPr>
        <w:spacing w:line="240" w:lineRule="auto"/>
        <w:ind w:left="0" w:firstLine="0"/>
        <w:jc w:val="center"/>
        <w:rPr>
          <w:rFonts w:ascii="Times New Roman" w:hAnsi="Times New Roman"/>
          <w:i w:val="0"/>
          <w:sz w:val="24"/>
        </w:rPr>
        <w:sectPr w:rsidR="006D3307" w:rsidRPr="001C41BC" w:rsidSect="00916CD2">
          <w:pgSz w:w="16839" w:h="23814" w:code="8"/>
          <w:pgMar w:top="567" w:right="567" w:bottom="1077" w:left="1418" w:header="709" w:footer="0" w:gutter="0"/>
          <w:cols w:space="708"/>
          <w:docGrid w:linePitch="381"/>
        </w:sectPr>
      </w:pPr>
    </w:p>
    <w:p w:rsidR="006D3307" w:rsidRPr="001C41BC" w:rsidRDefault="006D3307" w:rsidP="002145D7">
      <w:pPr>
        <w:spacing w:line="240" w:lineRule="auto"/>
        <w:ind w:left="0" w:firstLine="0"/>
        <w:jc w:val="center"/>
        <w:rPr>
          <w:rFonts w:ascii="Times New Roman" w:hAnsi="Times New Roman"/>
          <w:i w:val="0"/>
          <w:sz w:val="24"/>
        </w:rPr>
      </w:pPr>
    </w:p>
    <w:p w:rsidR="00571E1A" w:rsidRPr="001C41BC" w:rsidRDefault="00571E1A" w:rsidP="002145D7">
      <w:pPr>
        <w:spacing w:line="240" w:lineRule="auto"/>
        <w:ind w:left="0" w:firstLine="0"/>
        <w:jc w:val="center"/>
        <w:rPr>
          <w:rFonts w:ascii="Times New Roman" w:hAnsi="Times New Roman"/>
          <w:i w:val="0"/>
          <w:sz w:val="24"/>
        </w:rPr>
        <w:sectPr w:rsidR="00571E1A" w:rsidRPr="001C41BC" w:rsidSect="00916CD2">
          <w:pgSz w:w="16839" w:h="23814" w:code="8"/>
          <w:pgMar w:top="567" w:right="567" w:bottom="1077" w:left="1418" w:header="709" w:footer="0" w:gutter="0"/>
          <w:cols w:space="708"/>
          <w:docGrid w:linePitch="381"/>
        </w:sectPr>
      </w:pPr>
    </w:p>
    <w:p w:rsidR="002145D7" w:rsidRPr="001C41BC" w:rsidRDefault="002145D7" w:rsidP="002145D7">
      <w:pPr>
        <w:spacing w:line="240" w:lineRule="auto"/>
        <w:ind w:left="0" w:firstLine="0"/>
        <w:jc w:val="center"/>
        <w:rPr>
          <w:rFonts w:ascii="Times New Roman" w:hAnsi="Times New Roman"/>
          <w:i w:val="0"/>
          <w:sz w:val="24"/>
        </w:rPr>
        <w:sectPr w:rsidR="002145D7" w:rsidRPr="001C41BC" w:rsidSect="00916CD2">
          <w:pgSz w:w="16839" w:h="23814" w:code="8"/>
          <w:pgMar w:top="567" w:right="567" w:bottom="1077" w:left="1418" w:header="709" w:footer="0" w:gutter="0"/>
          <w:cols w:space="708"/>
          <w:docGrid w:linePitch="381"/>
        </w:sectPr>
      </w:pPr>
    </w:p>
    <w:p w:rsidR="002145D7" w:rsidRPr="001C41BC" w:rsidRDefault="002145D7" w:rsidP="002145D7">
      <w:pPr>
        <w:keepNext/>
        <w:spacing w:line="240" w:lineRule="auto"/>
        <w:ind w:left="0" w:right="-29" w:firstLine="0"/>
        <w:jc w:val="center"/>
        <w:outlineLvl w:val="1"/>
        <w:rPr>
          <w:rFonts w:ascii="Times New Roman" w:hAnsi="Times New Roman" w:cs="Arial"/>
          <w:b/>
          <w:bCs/>
          <w:i w:val="0"/>
          <w:iCs/>
          <w:sz w:val="24"/>
          <w:szCs w:val="22"/>
        </w:rPr>
      </w:pPr>
      <w:bookmarkStart w:id="27" w:name="_Toc487105598"/>
      <w:r w:rsidRPr="001C41BC">
        <w:rPr>
          <w:rFonts w:ascii="Times New Roman" w:hAnsi="Times New Roman" w:cs="Arial"/>
          <w:b/>
          <w:bCs/>
          <w:i w:val="0"/>
          <w:iCs/>
          <w:sz w:val="24"/>
          <w:szCs w:val="22"/>
        </w:rPr>
        <w:lastRenderedPageBreak/>
        <w:t>Карта планируемого размещения объектов местного значения. Карта границ населенного пункта. Карта функциональных зон. пгт.Бачатский</w:t>
      </w:r>
      <w:bookmarkEnd w:id="27"/>
    </w:p>
    <w:p w:rsidR="0069374A" w:rsidRPr="001C41BC" w:rsidRDefault="0069374A" w:rsidP="00D25DB4">
      <w:pPr>
        <w:pStyle w:val="S1"/>
        <w:ind w:firstLine="0"/>
        <w:jc w:val="center"/>
      </w:pPr>
    </w:p>
    <w:p w:rsidR="00E26A48" w:rsidRPr="001C41BC" w:rsidRDefault="00E26A48" w:rsidP="00D25DB4">
      <w:pPr>
        <w:pStyle w:val="S1"/>
        <w:ind w:firstLine="0"/>
        <w:jc w:val="center"/>
      </w:pPr>
    </w:p>
    <w:p w:rsidR="00425800" w:rsidRPr="001C41BC" w:rsidRDefault="00425800" w:rsidP="002145D7">
      <w:pPr>
        <w:spacing w:line="240" w:lineRule="auto"/>
        <w:ind w:left="0" w:firstLine="0"/>
        <w:jc w:val="center"/>
        <w:rPr>
          <w:rFonts w:ascii="Times New Roman" w:hAnsi="Times New Roman"/>
          <w:i w:val="0"/>
          <w:sz w:val="24"/>
        </w:rPr>
        <w:sectPr w:rsidR="00425800" w:rsidRPr="001C41BC" w:rsidSect="00425800">
          <w:pgSz w:w="16839" w:h="23814" w:code="8"/>
          <w:pgMar w:top="567" w:right="567" w:bottom="1077" w:left="1418" w:header="709" w:footer="0" w:gutter="0"/>
          <w:cols w:space="708"/>
          <w:docGrid w:linePitch="381"/>
        </w:sectPr>
      </w:pPr>
    </w:p>
    <w:p w:rsidR="002145D7" w:rsidRPr="001C41BC" w:rsidRDefault="002145D7" w:rsidP="002145D7">
      <w:pPr>
        <w:spacing w:line="240" w:lineRule="auto"/>
        <w:ind w:left="0" w:firstLine="0"/>
        <w:jc w:val="center"/>
        <w:rPr>
          <w:rFonts w:ascii="Times New Roman" w:hAnsi="Times New Roman"/>
          <w:i w:val="0"/>
          <w:sz w:val="24"/>
        </w:rPr>
        <w:sectPr w:rsidR="002145D7" w:rsidRPr="001C41BC" w:rsidSect="00425800">
          <w:pgSz w:w="16839" w:h="23814" w:code="8"/>
          <w:pgMar w:top="567" w:right="567" w:bottom="1077" w:left="1418" w:header="709" w:footer="0" w:gutter="0"/>
          <w:cols w:space="708"/>
          <w:docGrid w:linePitch="381"/>
        </w:sectPr>
      </w:pPr>
    </w:p>
    <w:p w:rsidR="002145D7" w:rsidRPr="001C41BC" w:rsidRDefault="002145D7" w:rsidP="002145D7">
      <w:pPr>
        <w:keepNext/>
        <w:spacing w:line="240" w:lineRule="auto"/>
        <w:ind w:left="0" w:right="-29" w:firstLine="0"/>
        <w:jc w:val="center"/>
        <w:outlineLvl w:val="1"/>
        <w:rPr>
          <w:rFonts w:ascii="Times New Roman" w:hAnsi="Times New Roman" w:cs="Arial"/>
          <w:b/>
          <w:bCs/>
          <w:i w:val="0"/>
          <w:iCs/>
          <w:sz w:val="24"/>
          <w:szCs w:val="22"/>
        </w:rPr>
      </w:pPr>
      <w:bookmarkStart w:id="28" w:name="_Toc487105599"/>
      <w:r w:rsidRPr="001C41BC">
        <w:rPr>
          <w:rFonts w:ascii="Times New Roman" w:hAnsi="Times New Roman" w:cs="Arial"/>
          <w:b/>
          <w:bCs/>
          <w:i w:val="0"/>
          <w:iCs/>
          <w:sz w:val="24"/>
          <w:szCs w:val="22"/>
        </w:rPr>
        <w:lastRenderedPageBreak/>
        <w:t>Карта планируемого размещения объектов местного значения. Карта границ населенного пункта. Карта функциональных зон. пгт.Грамотеино</w:t>
      </w:r>
      <w:r w:rsidR="0069374A" w:rsidRPr="001C41BC">
        <w:rPr>
          <w:rFonts w:ascii="Times New Roman" w:hAnsi="Times New Roman" w:cs="Arial"/>
          <w:b/>
          <w:bCs/>
          <w:i w:val="0"/>
          <w:iCs/>
          <w:sz w:val="24"/>
          <w:szCs w:val="22"/>
        </w:rPr>
        <w:t>, д.Грамотеино</w:t>
      </w:r>
      <w:bookmarkEnd w:id="28"/>
    </w:p>
    <w:p w:rsidR="0069374A" w:rsidRPr="001C41BC" w:rsidRDefault="0069374A" w:rsidP="0069374A">
      <w:pPr>
        <w:pStyle w:val="S1"/>
        <w:jc w:val="center"/>
      </w:pPr>
    </w:p>
    <w:p w:rsidR="002145D7" w:rsidRPr="001C41BC" w:rsidRDefault="002145D7" w:rsidP="002145D7">
      <w:pPr>
        <w:spacing w:line="240" w:lineRule="auto"/>
        <w:ind w:left="0" w:firstLine="0"/>
        <w:jc w:val="center"/>
        <w:rPr>
          <w:rFonts w:ascii="Times New Roman" w:hAnsi="Times New Roman"/>
          <w:i w:val="0"/>
          <w:sz w:val="24"/>
        </w:rPr>
        <w:sectPr w:rsidR="002145D7" w:rsidRPr="001C41BC" w:rsidSect="00425800">
          <w:pgSz w:w="16839" w:h="23814" w:code="8"/>
          <w:pgMar w:top="567" w:right="567" w:bottom="1077" w:left="1418" w:header="709" w:footer="0" w:gutter="0"/>
          <w:cols w:space="708"/>
          <w:docGrid w:linePitch="381"/>
        </w:sectPr>
      </w:pPr>
    </w:p>
    <w:p w:rsidR="002145D7" w:rsidRPr="001C41BC" w:rsidRDefault="002145D7" w:rsidP="002145D7">
      <w:pPr>
        <w:keepNext/>
        <w:spacing w:line="240" w:lineRule="auto"/>
        <w:ind w:left="0" w:right="-29" w:firstLine="0"/>
        <w:jc w:val="center"/>
        <w:outlineLvl w:val="1"/>
        <w:rPr>
          <w:rFonts w:ascii="Times New Roman" w:hAnsi="Times New Roman" w:cs="Arial"/>
          <w:b/>
          <w:bCs/>
          <w:i w:val="0"/>
          <w:iCs/>
          <w:sz w:val="24"/>
          <w:szCs w:val="22"/>
        </w:rPr>
      </w:pPr>
      <w:bookmarkStart w:id="29" w:name="_Toc487105600"/>
      <w:r w:rsidRPr="001C41BC">
        <w:rPr>
          <w:rFonts w:ascii="Times New Roman" w:hAnsi="Times New Roman" w:cs="Arial"/>
          <w:b/>
          <w:bCs/>
          <w:i w:val="0"/>
          <w:iCs/>
          <w:sz w:val="24"/>
          <w:szCs w:val="22"/>
        </w:rPr>
        <w:lastRenderedPageBreak/>
        <w:t>Карта планируемого размещения объектов местного значения. Карта границ населенного пункта. Карта функциональных зон. пгт.Инской</w:t>
      </w:r>
      <w:bookmarkEnd w:id="29"/>
    </w:p>
    <w:p w:rsidR="0069374A" w:rsidRPr="001C41BC" w:rsidRDefault="0069374A" w:rsidP="00AF2EAD">
      <w:pPr>
        <w:pStyle w:val="S1"/>
        <w:jc w:val="center"/>
      </w:pPr>
    </w:p>
    <w:p w:rsidR="00425800" w:rsidRPr="001C41BC" w:rsidRDefault="00425800" w:rsidP="002145D7">
      <w:pPr>
        <w:spacing w:line="240" w:lineRule="auto"/>
        <w:ind w:left="0" w:firstLine="0"/>
        <w:jc w:val="center"/>
        <w:rPr>
          <w:rFonts w:ascii="Times New Roman" w:hAnsi="Times New Roman"/>
          <w:i w:val="0"/>
          <w:sz w:val="24"/>
        </w:rPr>
        <w:sectPr w:rsidR="00425800" w:rsidRPr="001C41BC" w:rsidSect="00AF2EAD">
          <w:pgSz w:w="23814" w:h="16839" w:orient="landscape" w:code="8"/>
          <w:pgMar w:top="567" w:right="1077" w:bottom="1418" w:left="567" w:header="709" w:footer="0" w:gutter="0"/>
          <w:cols w:space="708"/>
          <w:docGrid w:linePitch="381"/>
        </w:sectPr>
      </w:pPr>
    </w:p>
    <w:p w:rsidR="002145D7" w:rsidRPr="001C41BC" w:rsidRDefault="002145D7" w:rsidP="00DC7C18">
      <w:pPr>
        <w:spacing w:line="240" w:lineRule="auto"/>
        <w:ind w:firstLine="0"/>
        <w:jc w:val="center"/>
        <w:rPr>
          <w:rFonts w:ascii="Times New Roman" w:hAnsi="Times New Roman"/>
          <w:i w:val="0"/>
          <w:sz w:val="24"/>
        </w:rPr>
      </w:pPr>
    </w:p>
    <w:p w:rsidR="00ED12EB" w:rsidRPr="001C41BC" w:rsidRDefault="00ED12EB" w:rsidP="002145D7">
      <w:pPr>
        <w:spacing w:line="240" w:lineRule="auto"/>
        <w:ind w:left="0" w:firstLine="0"/>
        <w:jc w:val="center"/>
        <w:rPr>
          <w:rFonts w:ascii="Times New Roman" w:hAnsi="Times New Roman"/>
          <w:i w:val="0"/>
          <w:sz w:val="24"/>
        </w:rPr>
        <w:sectPr w:rsidR="00ED12EB" w:rsidRPr="001C41BC" w:rsidSect="00425800">
          <w:pgSz w:w="16839" w:h="23814" w:code="8"/>
          <w:pgMar w:top="1077" w:right="1418" w:bottom="567" w:left="567" w:header="709" w:footer="0" w:gutter="0"/>
          <w:cols w:space="708"/>
          <w:docGrid w:linePitch="381"/>
        </w:sectPr>
      </w:pPr>
    </w:p>
    <w:p w:rsidR="002145D7" w:rsidRPr="001C41BC" w:rsidRDefault="002145D7" w:rsidP="0069374A">
      <w:pPr>
        <w:keepNext/>
        <w:spacing w:line="240" w:lineRule="auto"/>
        <w:ind w:left="0" w:right="-29" w:firstLine="0"/>
        <w:jc w:val="center"/>
        <w:outlineLvl w:val="1"/>
        <w:rPr>
          <w:rFonts w:ascii="Times New Roman" w:hAnsi="Times New Roman" w:cs="Arial"/>
          <w:b/>
          <w:bCs/>
          <w:i w:val="0"/>
          <w:iCs/>
          <w:sz w:val="24"/>
          <w:szCs w:val="22"/>
        </w:rPr>
      </w:pPr>
      <w:bookmarkStart w:id="30" w:name="_Toc487105601"/>
      <w:r w:rsidRPr="001C41BC">
        <w:rPr>
          <w:rFonts w:ascii="Times New Roman" w:hAnsi="Times New Roman" w:cs="Arial"/>
          <w:b/>
          <w:bCs/>
          <w:i w:val="0"/>
          <w:iCs/>
          <w:sz w:val="24"/>
          <w:szCs w:val="22"/>
        </w:rPr>
        <w:lastRenderedPageBreak/>
        <w:t>Карта планируемого размещения объектов местного значения. Карта границ населенного пункта. Карта функциональных зон. пгт.Новый Городок</w:t>
      </w:r>
      <w:r w:rsidR="0069374A" w:rsidRPr="001C41BC">
        <w:rPr>
          <w:rFonts w:ascii="Times New Roman" w:hAnsi="Times New Roman" w:cs="Arial"/>
          <w:b/>
          <w:bCs/>
          <w:i w:val="0"/>
          <w:iCs/>
          <w:sz w:val="24"/>
          <w:szCs w:val="22"/>
        </w:rPr>
        <w:t>, с.Заречное</w:t>
      </w:r>
      <w:bookmarkEnd w:id="30"/>
    </w:p>
    <w:p w:rsidR="00ED12EB" w:rsidRPr="001C41BC" w:rsidRDefault="00ED12EB" w:rsidP="00AF2EAD">
      <w:pPr>
        <w:pStyle w:val="S1"/>
        <w:jc w:val="center"/>
      </w:pPr>
    </w:p>
    <w:p w:rsidR="00ED12EB" w:rsidRPr="001C41BC" w:rsidRDefault="00ED12EB" w:rsidP="00AF2EAD">
      <w:pPr>
        <w:pStyle w:val="S1"/>
        <w:jc w:val="center"/>
        <w:sectPr w:rsidR="00ED12EB" w:rsidRPr="001C41BC" w:rsidSect="00425800">
          <w:pgSz w:w="16839" w:h="23814" w:code="8"/>
          <w:pgMar w:top="1077" w:right="1418" w:bottom="567" w:left="567" w:header="709" w:footer="0" w:gutter="0"/>
          <w:cols w:space="708"/>
          <w:docGrid w:linePitch="381"/>
        </w:sectPr>
      </w:pPr>
    </w:p>
    <w:p w:rsidR="0065323D" w:rsidRPr="001C41BC" w:rsidRDefault="0065323D" w:rsidP="00AF2EAD">
      <w:pPr>
        <w:pStyle w:val="S1"/>
        <w:jc w:val="center"/>
      </w:pPr>
    </w:p>
    <w:sectPr w:rsidR="0065323D" w:rsidRPr="001C41BC" w:rsidSect="00425800">
      <w:pgSz w:w="16839" w:h="23814" w:code="8"/>
      <w:pgMar w:top="1077" w:right="1418" w:bottom="567" w:left="567" w:header="709"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718" w:rsidRDefault="00830718">
      <w:r>
        <w:separator/>
      </w:r>
    </w:p>
  </w:endnote>
  <w:endnote w:type="continuationSeparator" w:id="1">
    <w:p w:rsidR="00830718" w:rsidRDefault="008307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MS Mincho"/>
    <w:charset w:val="80"/>
    <w:family w:val="auto"/>
    <w:pitch w:val="default"/>
    <w:sig w:usb0="00000000" w:usb1="08070000" w:usb2="00000010" w:usb3="00000000" w:csb0="0002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Segoe UI"/>
    <w:panose1 w:val="020B0500000000000000"/>
    <w:charset w:val="00"/>
    <w:family w:val="swiss"/>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JournalC">
    <w:altName w:val="Times New Roman"/>
    <w:panose1 w:val="00000000000000000000"/>
    <w:charset w:val="CC"/>
    <w:family w:val="roman"/>
    <w:notTrueType/>
    <w:pitch w:val="default"/>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BoldItalicMT">
    <w:altName w:val="Arial Unicode MS"/>
    <w:panose1 w:val="00000000000000000000"/>
    <w:charset w:val="80"/>
    <w:family w:val="auto"/>
    <w:notTrueType/>
    <w:pitch w:val="default"/>
    <w:sig w:usb0="00000000"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Pr="00E9220B" w:rsidRDefault="0099216B" w:rsidP="00A33F1B">
    <w:pPr>
      <w:pStyle w:val="ad"/>
      <w:ind w:left="0" w:right="360" w:firstLine="0"/>
      <w:jc w:val="center"/>
      <w:rPr>
        <w:rFonts w:ascii="Times New Roman" w:hAnsi="Times New Roman"/>
        <w:sz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6349914"/>
      <w:docPartObj>
        <w:docPartGallery w:val="Page Numbers (Bottom of Page)"/>
        <w:docPartUnique/>
      </w:docPartObj>
    </w:sdtPr>
    <w:sdtEndPr>
      <w:rPr>
        <w:rFonts w:ascii="Times New Roman" w:hAnsi="Times New Roman"/>
        <w:sz w:val="24"/>
      </w:rPr>
    </w:sdtEndPr>
    <w:sdtContent>
      <w:p w:rsidR="0099216B" w:rsidRPr="00E9220B" w:rsidRDefault="0099216B" w:rsidP="00576CDD">
        <w:pPr>
          <w:pStyle w:val="ad"/>
          <w:spacing w:line="240" w:lineRule="auto"/>
          <w:ind w:left="0" w:right="357" w:firstLine="0"/>
          <w:jc w:val="center"/>
          <w:rPr>
            <w:rFonts w:ascii="Times New Roman" w:hAnsi="Times New Roman"/>
            <w:i w:val="0"/>
            <w:sz w:val="20"/>
            <w:szCs w:val="20"/>
          </w:rPr>
        </w:pPr>
      </w:p>
      <w:p w:rsidR="0099216B" w:rsidRDefault="0099216B" w:rsidP="00E9220B">
        <w:pPr>
          <w:pStyle w:val="ad"/>
          <w:jc w:val="right"/>
          <w:rPr>
            <w:rFonts w:ascii="Times New Roman" w:hAnsi="Times New Roman"/>
            <w:i w:val="0"/>
            <w:sz w:val="24"/>
          </w:rPr>
        </w:pPr>
        <w:r w:rsidRPr="00E9220B">
          <w:rPr>
            <w:rFonts w:ascii="Times New Roman" w:hAnsi="Times New Roman"/>
            <w:i w:val="0"/>
            <w:sz w:val="24"/>
          </w:rPr>
          <w:fldChar w:fldCharType="begin"/>
        </w:r>
        <w:r w:rsidRPr="00E9220B">
          <w:rPr>
            <w:rFonts w:ascii="Times New Roman" w:hAnsi="Times New Roman"/>
            <w:i w:val="0"/>
            <w:sz w:val="24"/>
          </w:rPr>
          <w:instrText>PAGE   \* MERGEFORMAT</w:instrText>
        </w:r>
        <w:r w:rsidRPr="00E9220B">
          <w:rPr>
            <w:rFonts w:ascii="Times New Roman" w:hAnsi="Times New Roman"/>
            <w:i w:val="0"/>
            <w:sz w:val="24"/>
          </w:rPr>
          <w:fldChar w:fldCharType="separate"/>
        </w:r>
        <w:r w:rsidR="00F5759C">
          <w:rPr>
            <w:rFonts w:ascii="Times New Roman" w:hAnsi="Times New Roman"/>
            <w:i w:val="0"/>
            <w:noProof/>
            <w:sz w:val="24"/>
          </w:rPr>
          <w:t>44</w:t>
        </w:r>
        <w:r w:rsidRPr="00E9220B">
          <w:rPr>
            <w:rFonts w:ascii="Times New Roman" w:hAnsi="Times New Roman"/>
            <w:i w:val="0"/>
            <w:sz w:val="24"/>
          </w:rPr>
          <w:fldChar w:fldCharType="end"/>
        </w:r>
      </w:p>
      <w:p w:rsidR="0099216B" w:rsidRPr="00E9220B" w:rsidRDefault="0099216B" w:rsidP="00E9220B">
        <w:pPr>
          <w:pStyle w:val="ad"/>
          <w:jc w:val="right"/>
          <w:rPr>
            <w:rFonts w:ascii="Times New Roman" w:hAnsi="Times New Roman"/>
            <w:sz w:val="24"/>
          </w:rP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Default="0099216B" w:rsidP="00CC430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9216B" w:rsidRDefault="0099216B" w:rsidP="005334B5">
    <w:pPr>
      <w:pStyle w:val="ad"/>
      <w:ind w:right="360"/>
    </w:pPr>
  </w:p>
  <w:p w:rsidR="0099216B" w:rsidRDefault="0099216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Pr="001D0B31" w:rsidRDefault="0099216B" w:rsidP="00CC4302">
    <w:pPr>
      <w:pStyle w:val="ad"/>
      <w:ind w:left="0" w:right="360" w:firstLine="0"/>
      <w:jc w:val="center"/>
      <w:rPr>
        <w:rFonts w:ascii="Times New Roman" w:hAnsi="Times New Roman"/>
        <w:i w:val="0"/>
        <w:sz w:val="20"/>
        <w:szCs w:val="20"/>
      </w:rPr>
    </w:pPr>
    <w:r w:rsidRPr="001D0B31">
      <w:rPr>
        <w:rFonts w:ascii="Times New Roman" w:hAnsi="Times New Roman"/>
        <w:i w:val="0"/>
        <w:sz w:val="20"/>
        <w:szCs w:val="20"/>
      </w:rPr>
      <w:t>Общество с ограниченной ответственностью «Архивариус»</w:t>
    </w:r>
  </w:p>
  <w:p w:rsidR="0099216B" w:rsidRDefault="0099216B">
    <w:pPr>
      <w:pStyle w:val="a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Default="0099216B" w:rsidP="00CC4302">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99216B" w:rsidRDefault="0099216B" w:rsidP="005334B5">
    <w:pPr>
      <w:pStyle w:val="ad"/>
      <w:ind w:right="360"/>
    </w:pPr>
  </w:p>
  <w:p w:rsidR="0099216B" w:rsidRDefault="0099216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Pr="001D0B31" w:rsidRDefault="0099216B" w:rsidP="00CC4302">
    <w:pPr>
      <w:pStyle w:val="ad"/>
      <w:ind w:left="0" w:right="360" w:firstLine="0"/>
      <w:jc w:val="center"/>
      <w:rPr>
        <w:rFonts w:ascii="Times New Roman" w:hAnsi="Times New Roman"/>
        <w:i w:val="0"/>
        <w:sz w:val="20"/>
        <w:szCs w:val="20"/>
      </w:rPr>
    </w:pPr>
    <w:r w:rsidRPr="001D0B31">
      <w:rPr>
        <w:rFonts w:ascii="Times New Roman" w:hAnsi="Times New Roman"/>
        <w:i w:val="0"/>
        <w:sz w:val="20"/>
        <w:szCs w:val="20"/>
      </w:rPr>
      <w:t>Общество с ограниченной ответственностью «Архивариус»</w:t>
    </w:r>
  </w:p>
  <w:p w:rsidR="0099216B" w:rsidRDefault="0099216B">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718" w:rsidRDefault="00830718">
      <w:r>
        <w:separator/>
      </w:r>
    </w:p>
  </w:footnote>
  <w:footnote w:type="continuationSeparator" w:id="1">
    <w:p w:rsidR="00830718" w:rsidRDefault="008307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Pr="00E9220B" w:rsidRDefault="0099216B" w:rsidP="00E9220B">
    <w:pPr>
      <w:pStyle w:val="ad"/>
      <w:spacing w:line="240" w:lineRule="auto"/>
      <w:ind w:left="0" w:right="360" w:firstLine="0"/>
      <w:jc w:val="center"/>
      <w:rPr>
        <w:rFonts w:ascii="Times New Roman" w:hAnsi="Times New Roman"/>
        <w:i w:val="0"/>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16B" w:rsidRDefault="0099216B" w:rsidP="00E923EF">
    <w:pPr>
      <w:overflowPunct w:val="0"/>
      <w:autoSpaceDE w:val="0"/>
      <w:spacing w:line="240" w:lineRule="auto"/>
      <w:ind w:left="0" w:right="-3" w:firstLine="0"/>
      <w:jc w:val="center"/>
      <w:textAlignment w:val="baseline"/>
      <w:rPr>
        <w:rFonts w:ascii="Times New Roman" w:hAnsi="Times New Roman"/>
        <w:i w:val="0"/>
        <w:sz w:val="20"/>
        <w:szCs w:val="20"/>
      </w:rPr>
    </w:pPr>
    <w:r>
      <w:rPr>
        <w:rFonts w:ascii="Times New Roman" w:hAnsi="Times New Roman"/>
        <w:i w:val="0"/>
        <w:sz w:val="20"/>
        <w:szCs w:val="20"/>
      </w:rPr>
      <w:t xml:space="preserve">Генеральный план Беловского городского округа Кемеровской области </w:t>
    </w:r>
  </w:p>
  <w:p w:rsidR="0099216B" w:rsidRPr="00EE0E35" w:rsidRDefault="0099216B" w:rsidP="004746F6">
    <w:pPr>
      <w:pStyle w:val="ad"/>
      <w:spacing w:line="240" w:lineRule="auto"/>
      <w:ind w:left="0" w:right="360" w:firstLine="0"/>
      <w:jc w:val="center"/>
      <w:rPr>
        <w:rFonts w:ascii="Times New Roman" w:hAnsi="Times New Roman"/>
        <w:i w:val="0"/>
        <w:color w:val="00B05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284"/>
        </w:tabs>
        <w:ind w:left="284" w:hanging="360"/>
      </w:pPr>
      <w:rPr>
        <w:rFonts w:ascii="Symbol" w:hAnsi="Symbol" w:cs="Times New Roman"/>
      </w:rPr>
    </w:lvl>
    <w:lvl w:ilvl="1">
      <w:start w:val="1"/>
      <w:numFmt w:val="bullet"/>
      <w:lvlText w:val=""/>
      <w:lvlJc w:val="left"/>
      <w:pPr>
        <w:tabs>
          <w:tab w:val="num" w:pos="644"/>
        </w:tabs>
        <w:ind w:left="644" w:hanging="360"/>
      </w:pPr>
      <w:rPr>
        <w:rFonts w:ascii="Symbol" w:hAnsi="Symbol" w:cs="Times New Roman"/>
      </w:rPr>
    </w:lvl>
    <w:lvl w:ilvl="2">
      <w:start w:val="1"/>
      <w:numFmt w:val="bullet"/>
      <w:lvlText w:val=""/>
      <w:lvlJc w:val="left"/>
      <w:pPr>
        <w:tabs>
          <w:tab w:val="num" w:pos="1004"/>
        </w:tabs>
        <w:ind w:left="1004" w:hanging="360"/>
      </w:pPr>
      <w:rPr>
        <w:rFonts w:ascii="Symbol" w:hAnsi="Symbol" w:cs="Times New Roman"/>
      </w:rPr>
    </w:lvl>
    <w:lvl w:ilvl="3">
      <w:start w:val="1"/>
      <w:numFmt w:val="bullet"/>
      <w:lvlText w:val=""/>
      <w:lvlJc w:val="left"/>
      <w:pPr>
        <w:tabs>
          <w:tab w:val="num" w:pos="1364"/>
        </w:tabs>
        <w:ind w:left="1364" w:hanging="360"/>
      </w:pPr>
      <w:rPr>
        <w:rFonts w:ascii="Symbol" w:hAnsi="Symbol" w:cs="Times New Roman"/>
      </w:rPr>
    </w:lvl>
    <w:lvl w:ilvl="4">
      <w:start w:val="1"/>
      <w:numFmt w:val="bullet"/>
      <w:lvlText w:val=""/>
      <w:lvlJc w:val="left"/>
      <w:pPr>
        <w:tabs>
          <w:tab w:val="num" w:pos="1724"/>
        </w:tabs>
        <w:ind w:left="1724" w:hanging="360"/>
      </w:pPr>
      <w:rPr>
        <w:rFonts w:ascii="Symbol" w:hAnsi="Symbol" w:cs="Times New Roman"/>
      </w:rPr>
    </w:lvl>
    <w:lvl w:ilvl="5">
      <w:start w:val="1"/>
      <w:numFmt w:val="bullet"/>
      <w:lvlText w:val=""/>
      <w:lvlJc w:val="left"/>
      <w:pPr>
        <w:tabs>
          <w:tab w:val="num" w:pos="2084"/>
        </w:tabs>
        <w:ind w:left="2084" w:hanging="360"/>
      </w:pPr>
      <w:rPr>
        <w:rFonts w:ascii="Symbol" w:hAnsi="Symbol" w:cs="Times New Roman"/>
      </w:rPr>
    </w:lvl>
    <w:lvl w:ilvl="6">
      <w:start w:val="1"/>
      <w:numFmt w:val="bullet"/>
      <w:lvlText w:val=""/>
      <w:lvlJc w:val="left"/>
      <w:pPr>
        <w:tabs>
          <w:tab w:val="num" w:pos="2444"/>
        </w:tabs>
        <w:ind w:left="2444" w:hanging="360"/>
      </w:pPr>
      <w:rPr>
        <w:rFonts w:ascii="Symbol" w:hAnsi="Symbol" w:cs="Times New Roman"/>
      </w:rPr>
    </w:lvl>
    <w:lvl w:ilvl="7">
      <w:start w:val="1"/>
      <w:numFmt w:val="bullet"/>
      <w:lvlText w:val=""/>
      <w:lvlJc w:val="left"/>
      <w:pPr>
        <w:tabs>
          <w:tab w:val="num" w:pos="2804"/>
        </w:tabs>
        <w:ind w:left="2804" w:hanging="360"/>
      </w:pPr>
      <w:rPr>
        <w:rFonts w:ascii="Symbol" w:hAnsi="Symbol" w:cs="Times New Roman"/>
      </w:rPr>
    </w:lvl>
    <w:lvl w:ilvl="8">
      <w:start w:val="1"/>
      <w:numFmt w:val="bullet"/>
      <w:lvlText w:val=""/>
      <w:lvlJc w:val="left"/>
      <w:pPr>
        <w:tabs>
          <w:tab w:val="num" w:pos="3164"/>
        </w:tabs>
        <w:ind w:left="3164" w:hanging="360"/>
      </w:pPr>
      <w:rPr>
        <w:rFonts w:ascii="Symbol" w:hAnsi="Symbol" w:cs="Times New Roman"/>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7"/>
    <w:multiLevelType w:val="singleLevel"/>
    <w:tmpl w:val="00000007"/>
    <w:name w:val="WW8Num7"/>
    <w:lvl w:ilvl="0">
      <w:start w:val="1"/>
      <w:numFmt w:val="decimal"/>
      <w:lvlText w:val="%1)"/>
      <w:lvlJc w:val="left"/>
      <w:pPr>
        <w:tabs>
          <w:tab w:val="num" w:pos="0"/>
        </w:tabs>
        <w:ind w:left="786" w:hanging="360"/>
      </w:pPr>
    </w:lvl>
  </w:abstractNum>
  <w:abstractNum w:abstractNumId="5">
    <w:nsid w:val="046E2081"/>
    <w:multiLevelType w:val="multilevel"/>
    <w:tmpl w:val="7C263466"/>
    <w:styleLink w:val="a"/>
    <w:lvl w:ilvl="0">
      <w:start w:val="1"/>
      <w:numFmt w:val="bullet"/>
      <w:lvlText w:val=""/>
      <w:lvlJc w:val="left"/>
      <w:pPr>
        <w:tabs>
          <w:tab w:val="num" w:pos="720"/>
        </w:tabs>
        <w:ind w:left="720" w:hanging="360"/>
      </w:pPr>
      <w:rPr>
        <w:rFonts w:ascii="Symbol" w:hAnsi="Symbol"/>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5814BCF"/>
    <w:multiLevelType w:val="multilevel"/>
    <w:tmpl w:val="0419001D"/>
    <w:styleLink w:val="1ai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3621"/>
        </w:tabs>
        <w:ind w:left="3621"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nsid w:val="074C1952"/>
    <w:multiLevelType w:val="hybridMultilevel"/>
    <w:tmpl w:val="A45E52B0"/>
    <w:lvl w:ilvl="0" w:tplc="FFFFFFFF">
      <w:start w:val="1"/>
      <w:numFmt w:val="decimal"/>
      <w:pStyle w:val="S"/>
      <w:lvlText w:val="Таблица %1."/>
      <w:lvlJc w:val="left"/>
      <w:pPr>
        <w:tabs>
          <w:tab w:val="num" w:pos="1440"/>
        </w:tabs>
        <w:ind w:left="1440" w:hanging="360"/>
      </w:pPr>
      <w:rPr>
        <w:rFonts w:cs="Times New Roman" w:hint="default"/>
        <w:color w:val="auto"/>
      </w:rPr>
    </w:lvl>
    <w:lvl w:ilvl="1" w:tplc="FFFFFFFF">
      <w:start w:val="1"/>
      <w:numFmt w:val="bullet"/>
      <w:lvlText w:val=""/>
      <w:lvlJc w:val="left"/>
      <w:pPr>
        <w:tabs>
          <w:tab w:val="num" w:pos="2160"/>
        </w:tabs>
        <w:ind w:left="2160" w:hanging="360"/>
      </w:pPr>
      <w:rPr>
        <w:rFonts w:ascii="Symbol" w:hAnsi="Symbol" w:hint="default"/>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0C932617"/>
    <w:multiLevelType w:val="multilevel"/>
    <w:tmpl w:val="0E90FA68"/>
    <w:styleLink w:val="a0"/>
    <w:lvl w:ilvl="0">
      <w:start w:val="3"/>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624"/>
        </w:tabs>
        <w:ind w:left="624" w:hanging="624"/>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7E027BB"/>
    <w:multiLevelType w:val="hybridMultilevel"/>
    <w:tmpl w:val="B6A8E476"/>
    <w:lvl w:ilvl="0" w:tplc="FFFFFFFF">
      <w:start w:val="1"/>
      <w:numFmt w:val="decimal"/>
      <w:pStyle w:val="S3"/>
      <w:lvlText w:val="%1)"/>
      <w:lvlJc w:val="left"/>
      <w:pPr>
        <w:tabs>
          <w:tab w:val="num" w:pos="1188"/>
        </w:tabs>
        <w:ind w:firstLine="73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9272F5C"/>
    <w:multiLevelType w:val="hybridMultilevel"/>
    <w:tmpl w:val="6122DDD6"/>
    <w:lvl w:ilvl="0" w:tplc="FFFFFFFF">
      <w:start w:val="1"/>
      <w:numFmt w:val="bullet"/>
      <w:pStyle w:val="a1"/>
      <w:lvlText w:val=""/>
      <w:lvlJc w:val="left"/>
      <w:pPr>
        <w:ind w:left="1211"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C0B7994"/>
    <w:multiLevelType w:val="multilevel"/>
    <w:tmpl w:val="04190023"/>
    <w:styleLink w:val="2"/>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30F56F22"/>
    <w:multiLevelType w:val="hybridMultilevel"/>
    <w:tmpl w:val="0BC4D380"/>
    <w:lvl w:ilvl="0" w:tplc="FFFFFFFF">
      <w:start w:val="1"/>
      <w:numFmt w:val="decimal"/>
      <w:pStyle w:val="1"/>
      <w:lvlText w:val="Рисунок %1"/>
      <w:lvlJc w:val="right"/>
      <w:pPr>
        <w:tabs>
          <w:tab w:val="num" w:pos="4611"/>
        </w:tabs>
        <w:ind w:left="4441" w:hanging="851"/>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nsid w:val="372536D0"/>
    <w:multiLevelType w:val="hybridMultilevel"/>
    <w:tmpl w:val="E482FB90"/>
    <w:lvl w:ilvl="0" w:tplc="FFFFFFFF">
      <w:start w:val="1"/>
      <w:numFmt w:val="decimal"/>
      <w:pStyle w:val="22"/>
      <w:lvlText w:val="%1."/>
      <w:lvlJc w:val="left"/>
      <w:pPr>
        <w:ind w:left="1069" w:hanging="360"/>
      </w:pPr>
      <w:rPr>
        <w:rFonts w:cs="Times New Roman" w:hint="default"/>
      </w:rPr>
    </w:lvl>
    <w:lvl w:ilvl="1" w:tplc="FFFFFFFF">
      <w:start w:val="1"/>
      <w:numFmt w:val="lowerLetter"/>
      <w:lvlText w:val="%2."/>
      <w:lvlJc w:val="left"/>
      <w:pPr>
        <w:ind w:left="1789" w:hanging="360"/>
      </w:pPr>
      <w:rPr>
        <w:rFonts w:cs="Times New Roman"/>
      </w:rPr>
    </w:lvl>
    <w:lvl w:ilvl="2" w:tplc="FFFFFFFF" w:tentative="1">
      <w:start w:val="1"/>
      <w:numFmt w:val="lowerRoman"/>
      <w:lvlText w:val="%3."/>
      <w:lvlJc w:val="right"/>
      <w:pPr>
        <w:ind w:left="2509" w:hanging="180"/>
      </w:pPr>
      <w:rPr>
        <w:rFonts w:cs="Times New Roman"/>
      </w:rPr>
    </w:lvl>
    <w:lvl w:ilvl="3" w:tplc="FFFFFFFF" w:tentative="1">
      <w:start w:val="1"/>
      <w:numFmt w:val="decimal"/>
      <w:lvlText w:val="%4."/>
      <w:lvlJc w:val="left"/>
      <w:pPr>
        <w:ind w:left="3229" w:hanging="360"/>
      </w:pPr>
      <w:rPr>
        <w:rFonts w:cs="Times New Roman"/>
      </w:rPr>
    </w:lvl>
    <w:lvl w:ilvl="4" w:tplc="FFFFFFFF" w:tentative="1">
      <w:start w:val="1"/>
      <w:numFmt w:val="lowerLetter"/>
      <w:lvlText w:val="%5."/>
      <w:lvlJc w:val="left"/>
      <w:pPr>
        <w:ind w:left="3949" w:hanging="360"/>
      </w:pPr>
      <w:rPr>
        <w:rFonts w:cs="Times New Roman"/>
      </w:rPr>
    </w:lvl>
    <w:lvl w:ilvl="5" w:tplc="FFFFFFFF" w:tentative="1">
      <w:start w:val="1"/>
      <w:numFmt w:val="lowerRoman"/>
      <w:lvlText w:val="%6."/>
      <w:lvlJc w:val="right"/>
      <w:pPr>
        <w:ind w:left="4669" w:hanging="180"/>
      </w:pPr>
      <w:rPr>
        <w:rFonts w:cs="Times New Roman"/>
      </w:rPr>
    </w:lvl>
    <w:lvl w:ilvl="6" w:tplc="FFFFFFFF" w:tentative="1">
      <w:start w:val="1"/>
      <w:numFmt w:val="decimal"/>
      <w:lvlText w:val="%7."/>
      <w:lvlJc w:val="left"/>
      <w:pPr>
        <w:ind w:left="5389" w:hanging="360"/>
      </w:pPr>
      <w:rPr>
        <w:rFonts w:cs="Times New Roman"/>
      </w:rPr>
    </w:lvl>
    <w:lvl w:ilvl="7" w:tplc="FFFFFFFF" w:tentative="1">
      <w:start w:val="1"/>
      <w:numFmt w:val="lowerLetter"/>
      <w:lvlText w:val="%8."/>
      <w:lvlJc w:val="left"/>
      <w:pPr>
        <w:ind w:left="6109" w:hanging="360"/>
      </w:pPr>
      <w:rPr>
        <w:rFonts w:cs="Times New Roman"/>
      </w:rPr>
    </w:lvl>
    <w:lvl w:ilvl="8" w:tplc="FFFFFFFF" w:tentative="1">
      <w:start w:val="1"/>
      <w:numFmt w:val="lowerRoman"/>
      <w:lvlText w:val="%9."/>
      <w:lvlJc w:val="right"/>
      <w:pPr>
        <w:ind w:left="6829" w:hanging="180"/>
      </w:pPr>
      <w:rPr>
        <w:rFonts w:cs="Times New Roman"/>
      </w:rPr>
    </w:lvl>
  </w:abstractNum>
  <w:abstractNum w:abstractNumId="14">
    <w:nsid w:val="3D1C2EA7"/>
    <w:multiLevelType w:val="hybridMultilevel"/>
    <w:tmpl w:val="E3549766"/>
    <w:styleLink w:val="10"/>
    <w:lvl w:ilvl="0" w:tplc="FFFFFFFF">
      <w:start w:val="1"/>
      <w:numFmt w:val="decimal"/>
      <w:lvlText w:val="%1."/>
      <w:lvlJc w:val="left"/>
      <w:pPr>
        <w:tabs>
          <w:tab w:val="num" w:pos="1069"/>
        </w:tabs>
        <w:ind w:left="1069"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nsid w:val="3FCC37AC"/>
    <w:multiLevelType w:val="singleLevel"/>
    <w:tmpl w:val="0B0E89A2"/>
    <w:lvl w:ilvl="0">
      <w:start w:val="1"/>
      <w:numFmt w:val="bullet"/>
      <w:pStyle w:val="a2"/>
      <w:lvlText w:val=""/>
      <w:lvlJc w:val="left"/>
      <w:pPr>
        <w:tabs>
          <w:tab w:val="num" w:pos="1211"/>
        </w:tabs>
        <w:ind w:firstLine="851"/>
      </w:pPr>
      <w:rPr>
        <w:rFonts w:ascii="Symbol" w:hAnsi="Symbol" w:hint="default"/>
      </w:rPr>
    </w:lvl>
  </w:abstractNum>
  <w:abstractNum w:abstractNumId="16">
    <w:nsid w:val="40C87371"/>
    <w:multiLevelType w:val="hybridMultilevel"/>
    <w:tmpl w:val="18EEE53E"/>
    <w:lvl w:ilvl="0" w:tplc="FFFFFFFF">
      <w:start w:val="1"/>
      <w:numFmt w:val="decimal"/>
      <w:pStyle w:val="a3"/>
      <w:lvlText w:val="%1)"/>
      <w:lvlJc w:val="left"/>
      <w:pPr>
        <w:tabs>
          <w:tab w:val="num" w:pos="1429"/>
        </w:tabs>
        <w:ind w:left="1429" w:hanging="360"/>
      </w:pPr>
      <w:rPr>
        <w:rFonts w:cs="Times New Roman"/>
      </w:rPr>
    </w:lvl>
    <w:lvl w:ilvl="1" w:tplc="FFFFFFFF" w:tentative="1">
      <w:start w:val="1"/>
      <w:numFmt w:val="lowerLetter"/>
      <w:lvlText w:val="%2."/>
      <w:lvlJc w:val="left"/>
      <w:pPr>
        <w:tabs>
          <w:tab w:val="num" w:pos="2149"/>
        </w:tabs>
        <w:ind w:left="2149" w:hanging="360"/>
      </w:pPr>
      <w:rPr>
        <w:rFonts w:cs="Times New Roman"/>
      </w:rPr>
    </w:lvl>
    <w:lvl w:ilvl="2" w:tplc="FFFFFFFF" w:tentative="1">
      <w:start w:val="1"/>
      <w:numFmt w:val="lowerRoman"/>
      <w:lvlText w:val="%3."/>
      <w:lvlJc w:val="right"/>
      <w:pPr>
        <w:tabs>
          <w:tab w:val="num" w:pos="2869"/>
        </w:tabs>
        <w:ind w:left="2869" w:hanging="180"/>
      </w:pPr>
      <w:rPr>
        <w:rFonts w:cs="Times New Roman"/>
      </w:rPr>
    </w:lvl>
    <w:lvl w:ilvl="3" w:tplc="FFFFFFFF" w:tentative="1">
      <w:start w:val="1"/>
      <w:numFmt w:val="decimal"/>
      <w:lvlText w:val="%4."/>
      <w:lvlJc w:val="left"/>
      <w:pPr>
        <w:tabs>
          <w:tab w:val="num" w:pos="3589"/>
        </w:tabs>
        <w:ind w:left="3589" w:hanging="360"/>
      </w:pPr>
      <w:rPr>
        <w:rFonts w:cs="Times New Roman"/>
      </w:rPr>
    </w:lvl>
    <w:lvl w:ilvl="4" w:tplc="FFFFFFFF" w:tentative="1">
      <w:start w:val="1"/>
      <w:numFmt w:val="lowerLetter"/>
      <w:lvlText w:val="%5."/>
      <w:lvlJc w:val="left"/>
      <w:pPr>
        <w:tabs>
          <w:tab w:val="num" w:pos="4309"/>
        </w:tabs>
        <w:ind w:left="4309" w:hanging="360"/>
      </w:pPr>
      <w:rPr>
        <w:rFonts w:cs="Times New Roman"/>
      </w:rPr>
    </w:lvl>
    <w:lvl w:ilvl="5" w:tplc="FFFFFFFF" w:tentative="1">
      <w:start w:val="1"/>
      <w:numFmt w:val="lowerRoman"/>
      <w:lvlText w:val="%6."/>
      <w:lvlJc w:val="right"/>
      <w:pPr>
        <w:tabs>
          <w:tab w:val="num" w:pos="5029"/>
        </w:tabs>
        <w:ind w:left="5029" w:hanging="180"/>
      </w:pPr>
      <w:rPr>
        <w:rFonts w:cs="Times New Roman"/>
      </w:rPr>
    </w:lvl>
    <w:lvl w:ilvl="6" w:tplc="FFFFFFFF" w:tentative="1">
      <w:start w:val="1"/>
      <w:numFmt w:val="decimal"/>
      <w:lvlText w:val="%7."/>
      <w:lvlJc w:val="left"/>
      <w:pPr>
        <w:tabs>
          <w:tab w:val="num" w:pos="5749"/>
        </w:tabs>
        <w:ind w:left="5749" w:hanging="360"/>
      </w:pPr>
      <w:rPr>
        <w:rFonts w:cs="Times New Roman"/>
      </w:rPr>
    </w:lvl>
    <w:lvl w:ilvl="7" w:tplc="FFFFFFFF" w:tentative="1">
      <w:start w:val="1"/>
      <w:numFmt w:val="lowerLetter"/>
      <w:lvlText w:val="%8."/>
      <w:lvlJc w:val="left"/>
      <w:pPr>
        <w:tabs>
          <w:tab w:val="num" w:pos="6469"/>
        </w:tabs>
        <w:ind w:left="6469" w:hanging="360"/>
      </w:pPr>
      <w:rPr>
        <w:rFonts w:cs="Times New Roman"/>
      </w:rPr>
    </w:lvl>
    <w:lvl w:ilvl="8" w:tplc="FFFFFFFF" w:tentative="1">
      <w:start w:val="1"/>
      <w:numFmt w:val="lowerRoman"/>
      <w:lvlText w:val="%9."/>
      <w:lvlJc w:val="right"/>
      <w:pPr>
        <w:tabs>
          <w:tab w:val="num" w:pos="7189"/>
        </w:tabs>
        <w:ind w:left="7189" w:hanging="180"/>
      </w:pPr>
      <w:rPr>
        <w:rFonts w:cs="Times New Roman"/>
      </w:rPr>
    </w:lvl>
  </w:abstractNum>
  <w:abstractNum w:abstractNumId="17">
    <w:nsid w:val="41CC7886"/>
    <w:multiLevelType w:val="hybridMultilevel"/>
    <w:tmpl w:val="D400BB88"/>
    <w:lvl w:ilvl="0" w:tplc="FFFFFFFF">
      <w:start w:val="1"/>
      <w:numFmt w:val="decimal"/>
      <w:pStyle w:val="a4"/>
      <w:lvlText w:val="%1."/>
      <w:lvlJc w:val="left"/>
      <w:pPr>
        <w:tabs>
          <w:tab w:val="num" w:pos="1134"/>
        </w:tabs>
        <w:ind w:firstLine="79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19">
    <w:nsid w:val="49643F15"/>
    <w:multiLevelType w:val="hybridMultilevel"/>
    <w:tmpl w:val="51220E92"/>
    <w:styleLink w:val="1ai"/>
    <w:lvl w:ilvl="0" w:tplc="B9D0CEF4">
      <w:start w:val="1"/>
      <w:numFmt w:val="decimal"/>
      <w:lvlText w:val="%1."/>
      <w:lvlJc w:val="left"/>
      <w:pPr>
        <w:tabs>
          <w:tab w:val="num" w:pos="2448"/>
        </w:tabs>
        <w:ind w:left="2448" w:hanging="1368"/>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0">
    <w:nsid w:val="4A2F353E"/>
    <w:multiLevelType w:val="hybridMultilevel"/>
    <w:tmpl w:val="C1D0C1FA"/>
    <w:lvl w:ilvl="0" w:tplc="7424F0C8">
      <w:start w:val="1"/>
      <w:numFmt w:val="decimal"/>
      <w:pStyle w:val="S0"/>
      <w:lvlText w:val="Рисунок. %1"/>
      <w:lvlJc w:val="left"/>
      <w:pPr>
        <w:tabs>
          <w:tab w:val="num" w:pos="2149"/>
        </w:tabs>
        <w:ind w:left="2149" w:hanging="360"/>
      </w:pPr>
      <w:rPr>
        <w:rFonts w:cs="Times New Roman" w:hint="default"/>
      </w:rPr>
    </w:lvl>
    <w:lvl w:ilvl="1" w:tplc="B660241C" w:tentative="1">
      <w:start w:val="1"/>
      <w:numFmt w:val="lowerLetter"/>
      <w:lvlText w:val="%2."/>
      <w:lvlJc w:val="left"/>
      <w:pPr>
        <w:tabs>
          <w:tab w:val="num" w:pos="2149"/>
        </w:tabs>
        <w:ind w:left="2149" w:hanging="360"/>
      </w:pPr>
      <w:rPr>
        <w:rFonts w:cs="Times New Roman"/>
      </w:rPr>
    </w:lvl>
    <w:lvl w:ilvl="2" w:tplc="98B4CAD0" w:tentative="1">
      <w:start w:val="1"/>
      <w:numFmt w:val="lowerRoman"/>
      <w:lvlText w:val="%3."/>
      <w:lvlJc w:val="right"/>
      <w:pPr>
        <w:tabs>
          <w:tab w:val="num" w:pos="2869"/>
        </w:tabs>
        <w:ind w:left="2869" w:hanging="180"/>
      </w:pPr>
      <w:rPr>
        <w:rFonts w:cs="Times New Roman"/>
      </w:rPr>
    </w:lvl>
    <w:lvl w:ilvl="3" w:tplc="0562BAFE" w:tentative="1">
      <w:start w:val="1"/>
      <w:numFmt w:val="decimal"/>
      <w:lvlText w:val="%4."/>
      <w:lvlJc w:val="left"/>
      <w:pPr>
        <w:tabs>
          <w:tab w:val="num" w:pos="3589"/>
        </w:tabs>
        <w:ind w:left="3589" w:hanging="360"/>
      </w:pPr>
      <w:rPr>
        <w:rFonts w:cs="Times New Roman"/>
      </w:rPr>
    </w:lvl>
    <w:lvl w:ilvl="4" w:tplc="50B805C4" w:tentative="1">
      <w:start w:val="1"/>
      <w:numFmt w:val="lowerLetter"/>
      <w:lvlText w:val="%5."/>
      <w:lvlJc w:val="left"/>
      <w:pPr>
        <w:tabs>
          <w:tab w:val="num" w:pos="4309"/>
        </w:tabs>
        <w:ind w:left="4309" w:hanging="360"/>
      </w:pPr>
      <w:rPr>
        <w:rFonts w:cs="Times New Roman"/>
      </w:rPr>
    </w:lvl>
    <w:lvl w:ilvl="5" w:tplc="8034B08E" w:tentative="1">
      <w:start w:val="1"/>
      <w:numFmt w:val="lowerRoman"/>
      <w:lvlText w:val="%6."/>
      <w:lvlJc w:val="right"/>
      <w:pPr>
        <w:tabs>
          <w:tab w:val="num" w:pos="5029"/>
        </w:tabs>
        <w:ind w:left="5029" w:hanging="180"/>
      </w:pPr>
      <w:rPr>
        <w:rFonts w:cs="Times New Roman"/>
      </w:rPr>
    </w:lvl>
    <w:lvl w:ilvl="6" w:tplc="E9D65A32" w:tentative="1">
      <w:start w:val="1"/>
      <w:numFmt w:val="decimal"/>
      <w:lvlText w:val="%7."/>
      <w:lvlJc w:val="left"/>
      <w:pPr>
        <w:tabs>
          <w:tab w:val="num" w:pos="5749"/>
        </w:tabs>
        <w:ind w:left="5749" w:hanging="360"/>
      </w:pPr>
      <w:rPr>
        <w:rFonts w:cs="Times New Roman"/>
      </w:rPr>
    </w:lvl>
    <w:lvl w:ilvl="7" w:tplc="8B92F75E" w:tentative="1">
      <w:start w:val="1"/>
      <w:numFmt w:val="lowerLetter"/>
      <w:lvlText w:val="%8."/>
      <w:lvlJc w:val="left"/>
      <w:pPr>
        <w:tabs>
          <w:tab w:val="num" w:pos="6469"/>
        </w:tabs>
        <w:ind w:left="6469" w:hanging="360"/>
      </w:pPr>
      <w:rPr>
        <w:rFonts w:cs="Times New Roman"/>
      </w:rPr>
    </w:lvl>
    <w:lvl w:ilvl="8" w:tplc="7E006032" w:tentative="1">
      <w:start w:val="1"/>
      <w:numFmt w:val="lowerRoman"/>
      <w:lvlText w:val="%9."/>
      <w:lvlJc w:val="right"/>
      <w:pPr>
        <w:tabs>
          <w:tab w:val="num" w:pos="7189"/>
        </w:tabs>
        <w:ind w:left="7189" w:hanging="180"/>
      </w:pPr>
      <w:rPr>
        <w:rFonts w:cs="Times New Roman"/>
      </w:rPr>
    </w:lvl>
  </w:abstractNum>
  <w:abstractNum w:abstractNumId="21">
    <w:nsid w:val="4BA254BE"/>
    <w:multiLevelType w:val="hybridMultilevel"/>
    <w:tmpl w:val="ECC6EF58"/>
    <w:styleLink w:val="1111111"/>
    <w:lvl w:ilvl="0" w:tplc="FFFFFFFF">
      <w:start w:val="3"/>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BD163B7"/>
    <w:multiLevelType w:val="multilevel"/>
    <w:tmpl w:val="A2BC9C8C"/>
    <w:styleLink w:val="111111"/>
    <w:lvl w:ilvl="0">
      <w:start w:val="1"/>
      <w:numFmt w:val="decimal"/>
      <w:pStyle w:val="a5"/>
      <w:lvlText w:val="%1. "/>
      <w:lvlJc w:val="left"/>
      <w:pPr>
        <w:tabs>
          <w:tab w:val="num" w:pos="153"/>
        </w:tabs>
        <w:ind w:left="153" w:hanging="153"/>
      </w:pPr>
      <w:rPr>
        <w:rFonts w:cs="Times New Roman" w:hint="default"/>
        <w:vertAlign w:val="baseline"/>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BDF68B4"/>
    <w:multiLevelType w:val="multilevel"/>
    <w:tmpl w:val="0419001F"/>
    <w:styleLink w:val="111111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nsid w:val="4ED456AD"/>
    <w:multiLevelType w:val="hybridMultilevel"/>
    <w:tmpl w:val="DBE44C26"/>
    <w:lvl w:ilvl="0" w:tplc="FFFFFFFF">
      <w:start w:val="1"/>
      <w:numFmt w:val="decimal"/>
      <w:pStyle w:val="23"/>
      <w:lvlText w:val="4.%1."/>
      <w:lvlJc w:val="left"/>
      <w:pPr>
        <w:ind w:left="2149" w:hanging="360"/>
      </w:pPr>
      <w:rPr>
        <w:rFonts w:cs="Times New Roman" w:hint="default"/>
      </w:rPr>
    </w:lvl>
    <w:lvl w:ilvl="1" w:tplc="FFFFFFFF" w:tentative="1">
      <w:start w:val="1"/>
      <w:numFmt w:val="lowerLetter"/>
      <w:lvlText w:val="%2."/>
      <w:lvlJc w:val="left"/>
      <w:pPr>
        <w:ind w:left="2869" w:hanging="360"/>
      </w:pPr>
      <w:rPr>
        <w:rFonts w:cs="Times New Roman"/>
      </w:rPr>
    </w:lvl>
    <w:lvl w:ilvl="2" w:tplc="FFFFFFFF" w:tentative="1">
      <w:start w:val="1"/>
      <w:numFmt w:val="lowerRoman"/>
      <w:lvlText w:val="%3."/>
      <w:lvlJc w:val="right"/>
      <w:pPr>
        <w:ind w:left="3589" w:hanging="180"/>
      </w:pPr>
      <w:rPr>
        <w:rFonts w:cs="Times New Roman"/>
      </w:rPr>
    </w:lvl>
    <w:lvl w:ilvl="3" w:tplc="FFFFFFFF" w:tentative="1">
      <w:start w:val="1"/>
      <w:numFmt w:val="decimal"/>
      <w:lvlText w:val="%4."/>
      <w:lvlJc w:val="left"/>
      <w:pPr>
        <w:ind w:left="4309" w:hanging="360"/>
      </w:pPr>
      <w:rPr>
        <w:rFonts w:cs="Times New Roman"/>
      </w:rPr>
    </w:lvl>
    <w:lvl w:ilvl="4" w:tplc="FFFFFFFF" w:tentative="1">
      <w:start w:val="1"/>
      <w:numFmt w:val="lowerLetter"/>
      <w:lvlText w:val="%5."/>
      <w:lvlJc w:val="left"/>
      <w:pPr>
        <w:ind w:left="5029" w:hanging="360"/>
      </w:pPr>
      <w:rPr>
        <w:rFonts w:cs="Times New Roman"/>
      </w:rPr>
    </w:lvl>
    <w:lvl w:ilvl="5" w:tplc="FFFFFFFF" w:tentative="1">
      <w:start w:val="1"/>
      <w:numFmt w:val="lowerRoman"/>
      <w:lvlText w:val="%6."/>
      <w:lvlJc w:val="right"/>
      <w:pPr>
        <w:ind w:left="5749" w:hanging="180"/>
      </w:pPr>
      <w:rPr>
        <w:rFonts w:cs="Times New Roman"/>
      </w:rPr>
    </w:lvl>
    <w:lvl w:ilvl="6" w:tplc="FFFFFFFF" w:tentative="1">
      <w:start w:val="1"/>
      <w:numFmt w:val="decimal"/>
      <w:lvlText w:val="%7."/>
      <w:lvlJc w:val="left"/>
      <w:pPr>
        <w:ind w:left="6469" w:hanging="360"/>
      </w:pPr>
      <w:rPr>
        <w:rFonts w:cs="Times New Roman"/>
      </w:rPr>
    </w:lvl>
    <w:lvl w:ilvl="7" w:tplc="FFFFFFFF" w:tentative="1">
      <w:start w:val="1"/>
      <w:numFmt w:val="lowerLetter"/>
      <w:lvlText w:val="%8."/>
      <w:lvlJc w:val="left"/>
      <w:pPr>
        <w:ind w:left="7189" w:hanging="360"/>
      </w:pPr>
      <w:rPr>
        <w:rFonts w:cs="Times New Roman"/>
      </w:rPr>
    </w:lvl>
    <w:lvl w:ilvl="8" w:tplc="FFFFFFFF" w:tentative="1">
      <w:start w:val="1"/>
      <w:numFmt w:val="lowerRoman"/>
      <w:lvlText w:val="%9."/>
      <w:lvlJc w:val="right"/>
      <w:pPr>
        <w:ind w:left="7909" w:hanging="180"/>
      </w:pPr>
      <w:rPr>
        <w:rFonts w:cs="Times New Roman"/>
      </w:rPr>
    </w:lvl>
  </w:abstractNum>
  <w:abstractNum w:abstractNumId="25">
    <w:nsid w:val="59E60585"/>
    <w:multiLevelType w:val="hybridMultilevel"/>
    <w:tmpl w:val="E78C7934"/>
    <w:lvl w:ilvl="0" w:tplc="FFFFFFFF">
      <w:start w:val="1"/>
      <w:numFmt w:val="bullet"/>
      <w:lvlText w:val=""/>
      <w:lvlJc w:val="left"/>
      <w:pPr>
        <w:tabs>
          <w:tab w:val="num" w:pos="3346"/>
        </w:tabs>
        <w:ind w:left="3346" w:hanging="360"/>
      </w:pPr>
      <w:rPr>
        <w:rFonts w:ascii="Symbol" w:hAnsi="Symbol" w:hint="default"/>
        <w:color w:val="auto"/>
      </w:rPr>
    </w:lvl>
    <w:lvl w:ilvl="1" w:tplc="FFFFFFFF">
      <w:start w:val="1"/>
      <w:numFmt w:val="bullet"/>
      <w:pStyle w:val="11"/>
      <w:lvlText w:val=""/>
      <w:lvlJc w:val="left"/>
      <w:pPr>
        <w:tabs>
          <w:tab w:val="num" w:pos="2149"/>
        </w:tabs>
        <w:ind w:left="2149" w:hanging="360"/>
      </w:pPr>
      <w:rPr>
        <w:rFonts w:ascii="Symbol" w:hAnsi="Symbol" w:hint="default"/>
        <w:color w:val="auto"/>
      </w:rPr>
    </w:lvl>
    <w:lvl w:ilvl="2" w:tplc="FFFFFFFF">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6">
    <w:nsid w:val="6FCE6E65"/>
    <w:multiLevelType w:val="hybridMultilevel"/>
    <w:tmpl w:val="CCD229F4"/>
    <w:lvl w:ilvl="0" w:tplc="FFFFFFFF">
      <w:start w:val="1"/>
      <w:numFmt w:val="bullet"/>
      <w:pStyle w:val="a6"/>
      <w:lvlText w:val=""/>
      <w:lvlJc w:val="left"/>
      <w:pPr>
        <w:tabs>
          <w:tab w:val="num" w:pos="218"/>
        </w:tabs>
        <w:ind w:left="-349"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76C541EE"/>
    <w:multiLevelType w:val="hybridMultilevel"/>
    <w:tmpl w:val="DF64C174"/>
    <w:lvl w:ilvl="0" w:tplc="FFFFFFFF">
      <w:start w:val="1"/>
      <w:numFmt w:val="decimal"/>
      <w:pStyle w:val="12"/>
      <w:lvlText w:val="Таблица %1"/>
      <w:lvlJc w:val="right"/>
      <w:pPr>
        <w:tabs>
          <w:tab w:val="num" w:pos="4116"/>
        </w:tabs>
        <w:ind w:left="3949" w:firstLine="58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0"/>
  </w:num>
  <w:num w:numId="3">
    <w:abstractNumId w:val="9"/>
  </w:num>
  <w:num w:numId="4">
    <w:abstractNumId w:val="16"/>
  </w:num>
  <w:num w:numId="5">
    <w:abstractNumId w:val="17"/>
  </w:num>
  <w:num w:numId="6">
    <w:abstractNumId w:val="22"/>
  </w:num>
  <w:num w:numId="7">
    <w:abstractNumId w:val="19"/>
  </w:num>
  <w:num w:numId="8">
    <w:abstractNumId w:val="21"/>
  </w:num>
  <w:num w:numId="9">
    <w:abstractNumId w:val="25"/>
  </w:num>
  <w:num w:numId="10">
    <w:abstractNumId w:val="23"/>
  </w:num>
  <w:num w:numId="11">
    <w:abstractNumId w:val="6"/>
  </w:num>
  <w:num w:numId="12">
    <w:abstractNumId w:val="11"/>
  </w:num>
  <w:num w:numId="13">
    <w:abstractNumId w:val="18"/>
  </w:num>
  <w:num w:numId="14">
    <w:abstractNumId w:val="14"/>
  </w:num>
  <w:num w:numId="15">
    <w:abstractNumId w:val="12"/>
  </w:num>
  <w:num w:numId="16">
    <w:abstractNumId w:val="27"/>
  </w:num>
  <w:num w:numId="17">
    <w:abstractNumId w:val="20"/>
  </w:num>
  <w:num w:numId="18">
    <w:abstractNumId w:val="7"/>
  </w:num>
  <w:num w:numId="19">
    <w:abstractNumId w:val="13"/>
  </w:num>
  <w:num w:numId="20">
    <w:abstractNumId w:val="24"/>
  </w:num>
  <w:num w:numId="21">
    <w:abstractNumId w:val="8"/>
  </w:num>
  <w:num w:numId="22">
    <w:abstractNumId w:val="26"/>
  </w:num>
  <w:num w:numId="23">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drawingGridHorizontalSpacing w:val="14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9E0818"/>
    <w:rsid w:val="0000140F"/>
    <w:rsid w:val="00001584"/>
    <w:rsid w:val="000016D1"/>
    <w:rsid w:val="0000223E"/>
    <w:rsid w:val="00002496"/>
    <w:rsid w:val="0000283E"/>
    <w:rsid w:val="00002997"/>
    <w:rsid w:val="00002DA5"/>
    <w:rsid w:val="000044C5"/>
    <w:rsid w:val="000049F9"/>
    <w:rsid w:val="00004B47"/>
    <w:rsid w:val="00004D0C"/>
    <w:rsid w:val="00004DF6"/>
    <w:rsid w:val="000053BD"/>
    <w:rsid w:val="000053C2"/>
    <w:rsid w:val="000066AA"/>
    <w:rsid w:val="00006888"/>
    <w:rsid w:val="00007A47"/>
    <w:rsid w:val="00011274"/>
    <w:rsid w:val="00012C11"/>
    <w:rsid w:val="00012E02"/>
    <w:rsid w:val="0001355C"/>
    <w:rsid w:val="000137C3"/>
    <w:rsid w:val="000137EB"/>
    <w:rsid w:val="00014276"/>
    <w:rsid w:val="00014402"/>
    <w:rsid w:val="000147A0"/>
    <w:rsid w:val="000151D3"/>
    <w:rsid w:val="000156A7"/>
    <w:rsid w:val="0001578D"/>
    <w:rsid w:val="00015D5E"/>
    <w:rsid w:val="00016391"/>
    <w:rsid w:val="000165F6"/>
    <w:rsid w:val="00016972"/>
    <w:rsid w:val="0001726B"/>
    <w:rsid w:val="000176A6"/>
    <w:rsid w:val="00017B01"/>
    <w:rsid w:val="00020576"/>
    <w:rsid w:val="0002098C"/>
    <w:rsid w:val="00020AEC"/>
    <w:rsid w:val="00020DDB"/>
    <w:rsid w:val="000212B2"/>
    <w:rsid w:val="00022AE7"/>
    <w:rsid w:val="00022DB5"/>
    <w:rsid w:val="00022FDD"/>
    <w:rsid w:val="00023223"/>
    <w:rsid w:val="000235E6"/>
    <w:rsid w:val="000240E8"/>
    <w:rsid w:val="000242CF"/>
    <w:rsid w:val="000243D8"/>
    <w:rsid w:val="00024438"/>
    <w:rsid w:val="00024567"/>
    <w:rsid w:val="00026327"/>
    <w:rsid w:val="00026379"/>
    <w:rsid w:val="00027A77"/>
    <w:rsid w:val="00030202"/>
    <w:rsid w:val="000305FE"/>
    <w:rsid w:val="000323D5"/>
    <w:rsid w:val="000326E2"/>
    <w:rsid w:val="00032D30"/>
    <w:rsid w:val="00033E2B"/>
    <w:rsid w:val="000340D3"/>
    <w:rsid w:val="000341DC"/>
    <w:rsid w:val="00034673"/>
    <w:rsid w:val="00034760"/>
    <w:rsid w:val="0003496C"/>
    <w:rsid w:val="00035A4F"/>
    <w:rsid w:val="00036009"/>
    <w:rsid w:val="000360EF"/>
    <w:rsid w:val="0003662B"/>
    <w:rsid w:val="00037006"/>
    <w:rsid w:val="0003760D"/>
    <w:rsid w:val="00037D85"/>
    <w:rsid w:val="000406CD"/>
    <w:rsid w:val="00041D23"/>
    <w:rsid w:val="00041E08"/>
    <w:rsid w:val="0004248C"/>
    <w:rsid w:val="00042FDD"/>
    <w:rsid w:val="000438F5"/>
    <w:rsid w:val="000442FD"/>
    <w:rsid w:val="00044535"/>
    <w:rsid w:val="000446E8"/>
    <w:rsid w:val="00044A6A"/>
    <w:rsid w:val="000456CF"/>
    <w:rsid w:val="000461DC"/>
    <w:rsid w:val="000479F0"/>
    <w:rsid w:val="000479F4"/>
    <w:rsid w:val="00047F0F"/>
    <w:rsid w:val="000506F0"/>
    <w:rsid w:val="00051AB2"/>
    <w:rsid w:val="00051B69"/>
    <w:rsid w:val="00051C6B"/>
    <w:rsid w:val="00052DEA"/>
    <w:rsid w:val="00052E01"/>
    <w:rsid w:val="00053BCC"/>
    <w:rsid w:val="00053C36"/>
    <w:rsid w:val="00053C68"/>
    <w:rsid w:val="00055D8B"/>
    <w:rsid w:val="00057CD5"/>
    <w:rsid w:val="00061FE9"/>
    <w:rsid w:val="0006309B"/>
    <w:rsid w:val="000658CF"/>
    <w:rsid w:val="00065C89"/>
    <w:rsid w:val="00066AB8"/>
    <w:rsid w:val="00067080"/>
    <w:rsid w:val="0007132A"/>
    <w:rsid w:val="000719D9"/>
    <w:rsid w:val="00072BC9"/>
    <w:rsid w:val="00073A8B"/>
    <w:rsid w:val="00073ED6"/>
    <w:rsid w:val="000741EB"/>
    <w:rsid w:val="00074390"/>
    <w:rsid w:val="0007445F"/>
    <w:rsid w:val="00074868"/>
    <w:rsid w:val="00074AE5"/>
    <w:rsid w:val="0007604F"/>
    <w:rsid w:val="000764AC"/>
    <w:rsid w:val="00076E11"/>
    <w:rsid w:val="0007704A"/>
    <w:rsid w:val="000774DC"/>
    <w:rsid w:val="00080372"/>
    <w:rsid w:val="00080652"/>
    <w:rsid w:val="00081188"/>
    <w:rsid w:val="000821E0"/>
    <w:rsid w:val="000822FE"/>
    <w:rsid w:val="00084811"/>
    <w:rsid w:val="00084AAA"/>
    <w:rsid w:val="00084F8D"/>
    <w:rsid w:val="0008540E"/>
    <w:rsid w:val="00085683"/>
    <w:rsid w:val="00085D52"/>
    <w:rsid w:val="0008606D"/>
    <w:rsid w:val="000870F3"/>
    <w:rsid w:val="000876BE"/>
    <w:rsid w:val="00087C4E"/>
    <w:rsid w:val="000912BA"/>
    <w:rsid w:val="000920D1"/>
    <w:rsid w:val="0009301B"/>
    <w:rsid w:val="000938B9"/>
    <w:rsid w:val="00094206"/>
    <w:rsid w:val="000944A2"/>
    <w:rsid w:val="0009468B"/>
    <w:rsid w:val="00094738"/>
    <w:rsid w:val="00094C48"/>
    <w:rsid w:val="0009514D"/>
    <w:rsid w:val="0009540F"/>
    <w:rsid w:val="00095D01"/>
    <w:rsid w:val="000963ED"/>
    <w:rsid w:val="000A00E1"/>
    <w:rsid w:val="000A0CC4"/>
    <w:rsid w:val="000A2123"/>
    <w:rsid w:val="000A29EF"/>
    <w:rsid w:val="000A2D73"/>
    <w:rsid w:val="000A3CBF"/>
    <w:rsid w:val="000A4375"/>
    <w:rsid w:val="000A4506"/>
    <w:rsid w:val="000A4E7B"/>
    <w:rsid w:val="000A594F"/>
    <w:rsid w:val="000A7155"/>
    <w:rsid w:val="000A7612"/>
    <w:rsid w:val="000A7E7C"/>
    <w:rsid w:val="000B04FB"/>
    <w:rsid w:val="000B0CD2"/>
    <w:rsid w:val="000B28B5"/>
    <w:rsid w:val="000B357D"/>
    <w:rsid w:val="000B40AF"/>
    <w:rsid w:val="000B4327"/>
    <w:rsid w:val="000B438F"/>
    <w:rsid w:val="000B4BB1"/>
    <w:rsid w:val="000B4D71"/>
    <w:rsid w:val="000B4F56"/>
    <w:rsid w:val="000B575C"/>
    <w:rsid w:val="000B5785"/>
    <w:rsid w:val="000B5D35"/>
    <w:rsid w:val="000B5E4B"/>
    <w:rsid w:val="000C042F"/>
    <w:rsid w:val="000C0C7B"/>
    <w:rsid w:val="000C121E"/>
    <w:rsid w:val="000C174D"/>
    <w:rsid w:val="000C1970"/>
    <w:rsid w:val="000C42A2"/>
    <w:rsid w:val="000C485D"/>
    <w:rsid w:val="000C500D"/>
    <w:rsid w:val="000C51DC"/>
    <w:rsid w:val="000C57DB"/>
    <w:rsid w:val="000C5B9C"/>
    <w:rsid w:val="000C5EEA"/>
    <w:rsid w:val="000C679B"/>
    <w:rsid w:val="000C6A13"/>
    <w:rsid w:val="000C7CA4"/>
    <w:rsid w:val="000D0528"/>
    <w:rsid w:val="000D066A"/>
    <w:rsid w:val="000D0A16"/>
    <w:rsid w:val="000D12BC"/>
    <w:rsid w:val="000D313A"/>
    <w:rsid w:val="000D3FBD"/>
    <w:rsid w:val="000D4491"/>
    <w:rsid w:val="000D45FC"/>
    <w:rsid w:val="000D5721"/>
    <w:rsid w:val="000D6295"/>
    <w:rsid w:val="000D63A6"/>
    <w:rsid w:val="000D6CCF"/>
    <w:rsid w:val="000D7D9D"/>
    <w:rsid w:val="000D7E02"/>
    <w:rsid w:val="000E175B"/>
    <w:rsid w:val="000E2032"/>
    <w:rsid w:val="000E2BB6"/>
    <w:rsid w:val="000E2C86"/>
    <w:rsid w:val="000E2CA8"/>
    <w:rsid w:val="000E2E86"/>
    <w:rsid w:val="000E3D9D"/>
    <w:rsid w:val="000E4077"/>
    <w:rsid w:val="000E4B8C"/>
    <w:rsid w:val="000E4C7A"/>
    <w:rsid w:val="000E5199"/>
    <w:rsid w:val="000E554B"/>
    <w:rsid w:val="000E59B9"/>
    <w:rsid w:val="000E5B19"/>
    <w:rsid w:val="000E647C"/>
    <w:rsid w:val="000E6A86"/>
    <w:rsid w:val="000E6E0E"/>
    <w:rsid w:val="000E70AA"/>
    <w:rsid w:val="000E7863"/>
    <w:rsid w:val="000E7EE6"/>
    <w:rsid w:val="000F0C79"/>
    <w:rsid w:val="000F122F"/>
    <w:rsid w:val="000F131F"/>
    <w:rsid w:val="000F1F13"/>
    <w:rsid w:val="000F33D0"/>
    <w:rsid w:val="000F349E"/>
    <w:rsid w:val="000F4250"/>
    <w:rsid w:val="000F4411"/>
    <w:rsid w:val="000F49AC"/>
    <w:rsid w:val="000F558D"/>
    <w:rsid w:val="000F55C7"/>
    <w:rsid w:val="000F55EB"/>
    <w:rsid w:val="000F5CB9"/>
    <w:rsid w:val="000F7563"/>
    <w:rsid w:val="000F79A5"/>
    <w:rsid w:val="000F7A73"/>
    <w:rsid w:val="00100B33"/>
    <w:rsid w:val="00100F3D"/>
    <w:rsid w:val="00100F42"/>
    <w:rsid w:val="001018E1"/>
    <w:rsid w:val="001025B5"/>
    <w:rsid w:val="00102644"/>
    <w:rsid w:val="0010373A"/>
    <w:rsid w:val="0010458F"/>
    <w:rsid w:val="00105756"/>
    <w:rsid w:val="00106F3A"/>
    <w:rsid w:val="001071D0"/>
    <w:rsid w:val="0011077B"/>
    <w:rsid w:val="00111685"/>
    <w:rsid w:val="001117F4"/>
    <w:rsid w:val="00111C6E"/>
    <w:rsid w:val="00112280"/>
    <w:rsid w:val="00112A30"/>
    <w:rsid w:val="00112F58"/>
    <w:rsid w:val="00113BE6"/>
    <w:rsid w:val="00114124"/>
    <w:rsid w:val="0011506F"/>
    <w:rsid w:val="0011533A"/>
    <w:rsid w:val="0011557A"/>
    <w:rsid w:val="0011579A"/>
    <w:rsid w:val="0011655C"/>
    <w:rsid w:val="00117223"/>
    <w:rsid w:val="0011733A"/>
    <w:rsid w:val="001203D5"/>
    <w:rsid w:val="00120C29"/>
    <w:rsid w:val="00120DEC"/>
    <w:rsid w:val="00121400"/>
    <w:rsid w:val="00121C5E"/>
    <w:rsid w:val="0012298F"/>
    <w:rsid w:val="00122F34"/>
    <w:rsid w:val="001236F9"/>
    <w:rsid w:val="00124451"/>
    <w:rsid w:val="00124DB0"/>
    <w:rsid w:val="001250B8"/>
    <w:rsid w:val="00125A35"/>
    <w:rsid w:val="00126779"/>
    <w:rsid w:val="00126B20"/>
    <w:rsid w:val="00127932"/>
    <w:rsid w:val="001302CE"/>
    <w:rsid w:val="001310A0"/>
    <w:rsid w:val="001313A1"/>
    <w:rsid w:val="001314C1"/>
    <w:rsid w:val="00131E9C"/>
    <w:rsid w:val="001320E0"/>
    <w:rsid w:val="00132640"/>
    <w:rsid w:val="0013266B"/>
    <w:rsid w:val="00133394"/>
    <w:rsid w:val="00133A0B"/>
    <w:rsid w:val="00134990"/>
    <w:rsid w:val="00134DD4"/>
    <w:rsid w:val="00135423"/>
    <w:rsid w:val="0013579F"/>
    <w:rsid w:val="001369E4"/>
    <w:rsid w:val="00136E36"/>
    <w:rsid w:val="00136EFB"/>
    <w:rsid w:val="00137450"/>
    <w:rsid w:val="00137F58"/>
    <w:rsid w:val="00140802"/>
    <w:rsid w:val="001410B0"/>
    <w:rsid w:val="00141D64"/>
    <w:rsid w:val="00141DBD"/>
    <w:rsid w:val="00142F14"/>
    <w:rsid w:val="001440A7"/>
    <w:rsid w:val="00144459"/>
    <w:rsid w:val="001447B8"/>
    <w:rsid w:val="00144FE4"/>
    <w:rsid w:val="00145B43"/>
    <w:rsid w:val="00146485"/>
    <w:rsid w:val="001465DF"/>
    <w:rsid w:val="001473FA"/>
    <w:rsid w:val="001507D2"/>
    <w:rsid w:val="00150D3E"/>
    <w:rsid w:val="001513CB"/>
    <w:rsid w:val="001528D6"/>
    <w:rsid w:val="001529C6"/>
    <w:rsid w:val="00152E40"/>
    <w:rsid w:val="00153CEA"/>
    <w:rsid w:val="00153D45"/>
    <w:rsid w:val="00153EFC"/>
    <w:rsid w:val="0015512C"/>
    <w:rsid w:val="0015535E"/>
    <w:rsid w:val="00156047"/>
    <w:rsid w:val="00156772"/>
    <w:rsid w:val="00156A77"/>
    <w:rsid w:val="00156FB2"/>
    <w:rsid w:val="001571B3"/>
    <w:rsid w:val="001578D4"/>
    <w:rsid w:val="00157936"/>
    <w:rsid w:val="00160023"/>
    <w:rsid w:val="00160742"/>
    <w:rsid w:val="00160AB5"/>
    <w:rsid w:val="00160B2E"/>
    <w:rsid w:val="00160BC9"/>
    <w:rsid w:val="00160F4D"/>
    <w:rsid w:val="00162216"/>
    <w:rsid w:val="00162382"/>
    <w:rsid w:val="001624C7"/>
    <w:rsid w:val="00164563"/>
    <w:rsid w:val="0016461F"/>
    <w:rsid w:val="00164A15"/>
    <w:rsid w:val="00164E33"/>
    <w:rsid w:val="00164FBE"/>
    <w:rsid w:val="001654BD"/>
    <w:rsid w:val="0016557F"/>
    <w:rsid w:val="00165AFC"/>
    <w:rsid w:val="00165BF3"/>
    <w:rsid w:val="001672BC"/>
    <w:rsid w:val="00167891"/>
    <w:rsid w:val="00170B6C"/>
    <w:rsid w:val="00171008"/>
    <w:rsid w:val="00171010"/>
    <w:rsid w:val="00171D46"/>
    <w:rsid w:val="00171E24"/>
    <w:rsid w:val="0017209C"/>
    <w:rsid w:val="001720FC"/>
    <w:rsid w:val="00172714"/>
    <w:rsid w:val="00172B9F"/>
    <w:rsid w:val="00172CBD"/>
    <w:rsid w:val="00172EE6"/>
    <w:rsid w:val="00172FF1"/>
    <w:rsid w:val="001738E2"/>
    <w:rsid w:val="00173DA8"/>
    <w:rsid w:val="001742AA"/>
    <w:rsid w:val="001742FB"/>
    <w:rsid w:val="00174B32"/>
    <w:rsid w:val="00174C49"/>
    <w:rsid w:val="00175835"/>
    <w:rsid w:val="00175B1C"/>
    <w:rsid w:val="00176AB6"/>
    <w:rsid w:val="00177040"/>
    <w:rsid w:val="001812F0"/>
    <w:rsid w:val="0018295D"/>
    <w:rsid w:val="00182F01"/>
    <w:rsid w:val="00183438"/>
    <w:rsid w:val="001834CA"/>
    <w:rsid w:val="00183984"/>
    <w:rsid w:val="00183BB5"/>
    <w:rsid w:val="0018430C"/>
    <w:rsid w:val="00184A10"/>
    <w:rsid w:val="00184FDF"/>
    <w:rsid w:val="00185930"/>
    <w:rsid w:val="001869AF"/>
    <w:rsid w:val="001869BE"/>
    <w:rsid w:val="00186B13"/>
    <w:rsid w:val="00186F94"/>
    <w:rsid w:val="00187121"/>
    <w:rsid w:val="001877FB"/>
    <w:rsid w:val="00187C41"/>
    <w:rsid w:val="001907BC"/>
    <w:rsid w:val="0019102A"/>
    <w:rsid w:val="00191498"/>
    <w:rsid w:val="00193CD1"/>
    <w:rsid w:val="001944DF"/>
    <w:rsid w:val="001945F5"/>
    <w:rsid w:val="001948DB"/>
    <w:rsid w:val="00194A91"/>
    <w:rsid w:val="0019629C"/>
    <w:rsid w:val="00196D52"/>
    <w:rsid w:val="00196ED4"/>
    <w:rsid w:val="00196F0B"/>
    <w:rsid w:val="001A01FD"/>
    <w:rsid w:val="001A12B4"/>
    <w:rsid w:val="001A1E5B"/>
    <w:rsid w:val="001A278F"/>
    <w:rsid w:val="001A2982"/>
    <w:rsid w:val="001A42B7"/>
    <w:rsid w:val="001A5596"/>
    <w:rsid w:val="001A5ECF"/>
    <w:rsid w:val="001A61B6"/>
    <w:rsid w:val="001B0183"/>
    <w:rsid w:val="001B0521"/>
    <w:rsid w:val="001B08C5"/>
    <w:rsid w:val="001B0A3F"/>
    <w:rsid w:val="001B0FD8"/>
    <w:rsid w:val="001B1912"/>
    <w:rsid w:val="001B1946"/>
    <w:rsid w:val="001B1FD6"/>
    <w:rsid w:val="001B2742"/>
    <w:rsid w:val="001B33C5"/>
    <w:rsid w:val="001B3AAE"/>
    <w:rsid w:val="001B3CD0"/>
    <w:rsid w:val="001B4C92"/>
    <w:rsid w:val="001B6F51"/>
    <w:rsid w:val="001B762C"/>
    <w:rsid w:val="001B76BB"/>
    <w:rsid w:val="001C0BE2"/>
    <w:rsid w:val="001C161E"/>
    <w:rsid w:val="001C33F1"/>
    <w:rsid w:val="001C3A62"/>
    <w:rsid w:val="001C3C27"/>
    <w:rsid w:val="001C41BC"/>
    <w:rsid w:val="001C4291"/>
    <w:rsid w:val="001C4646"/>
    <w:rsid w:val="001C46B0"/>
    <w:rsid w:val="001C48CA"/>
    <w:rsid w:val="001C4CF5"/>
    <w:rsid w:val="001C5119"/>
    <w:rsid w:val="001C5336"/>
    <w:rsid w:val="001C5DAE"/>
    <w:rsid w:val="001C6251"/>
    <w:rsid w:val="001C6367"/>
    <w:rsid w:val="001C77A4"/>
    <w:rsid w:val="001D06BB"/>
    <w:rsid w:val="001D0B31"/>
    <w:rsid w:val="001D0CBE"/>
    <w:rsid w:val="001D18A8"/>
    <w:rsid w:val="001D2153"/>
    <w:rsid w:val="001D237E"/>
    <w:rsid w:val="001D2F59"/>
    <w:rsid w:val="001D31EE"/>
    <w:rsid w:val="001D35DC"/>
    <w:rsid w:val="001D42D2"/>
    <w:rsid w:val="001D47EE"/>
    <w:rsid w:val="001D4BCA"/>
    <w:rsid w:val="001D4FC5"/>
    <w:rsid w:val="001D5490"/>
    <w:rsid w:val="001D7F3B"/>
    <w:rsid w:val="001E0460"/>
    <w:rsid w:val="001E108A"/>
    <w:rsid w:val="001E1631"/>
    <w:rsid w:val="001E203D"/>
    <w:rsid w:val="001E21C3"/>
    <w:rsid w:val="001E3305"/>
    <w:rsid w:val="001E3DB5"/>
    <w:rsid w:val="001E4618"/>
    <w:rsid w:val="001E4A08"/>
    <w:rsid w:val="001E4FC1"/>
    <w:rsid w:val="001E58FD"/>
    <w:rsid w:val="001E610F"/>
    <w:rsid w:val="001E691F"/>
    <w:rsid w:val="001E6D10"/>
    <w:rsid w:val="001E6F1D"/>
    <w:rsid w:val="001E732E"/>
    <w:rsid w:val="001E7C38"/>
    <w:rsid w:val="001F07D0"/>
    <w:rsid w:val="001F0B07"/>
    <w:rsid w:val="001F0B18"/>
    <w:rsid w:val="001F0C82"/>
    <w:rsid w:val="001F0DB6"/>
    <w:rsid w:val="001F1104"/>
    <w:rsid w:val="001F115E"/>
    <w:rsid w:val="001F166F"/>
    <w:rsid w:val="001F1A1B"/>
    <w:rsid w:val="001F1C6A"/>
    <w:rsid w:val="001F3ACA"/>
    <w:rsid w:val="001F464D"/>
    <w:rsid w:val="001F4AE3"/>
    <w:rsid w:val="001F4C67"/>
    <w:rsid w:val="001F5059"/>
    <w:rsid w:val="001F5A0D"/>
    <w:rsid w:val="001F5AC5"/>
    <w:rsid w:val="001F5D1B"/>
    <w:rsid w:val="001F6CDD"/>
    <w:rsid w:val="001F6DC6"/>
    <w:rsid w:val="001F7FD6"/>
    <w:rsid w:val="002001B0"/>
    <w:rsid w:val="00200638"/>
    <w:rsid w:val="00200BDA"/>
    <w:rsid w:val="00200E30"/>
    <w:rsid w:val="00201048"/>
    <w:rsid w:val="00201508"/>
    <w:rsid w:val="002015DC"/>
    <w:rsid w:val="00201624"/>
    <w:rsid w:val="00202239"/>
    <w:rsid w:val="00202967"/>
    <w:rsid w:val="00202FAE"/>
    <w:rsid w:val="002034A6"/>
    <w:rsid w:val="002035AB"/>
    <w:rsid w:val="0020405D"/>
    <w:rsid w:val="00204645"/>
    <w:rsid w:val="002050D5"/>
    <w:rsid w:val="00205AE9"/>
    <w:rsid w:val="0020652D"/>
    <w:rsid w:val="002071EF"/>
    <w:rsid w:val="00207E8B"/>
    <w:rsid w:val="0021115D"/>
    <w:rsid w:val="0021186F"/>
    <w:rsid w:val="0021217C"/>
    <w:rsid w:val="00212534"/>
    <w:rsid w:val="00212E76"/>
    <w:rsid w:val="00213418"/>
    <w:rsid w:val="002145D7"/>
    <w:rsid w:val="00215230"/>
    <w:rsid w:val="00215886"/>
    <w:rsid w:val="0021596E"/>
    <w:rsid w:val="00215D02"/>
    <w:rsid w:val="00215F1E"/>
    <w:rsid w:val="002164FD"/>
    <w:rsid w:val="002172F1"/>
    <w:rsid w:val="00217E9A"/>
    <w:rsid w:val="002204B2"/>
    <w:rsid w:val="0022075A"/>
    <w:rsid w:val="00220A81"/>
    <w:rsid w:val="00220C34"/>
    <w:rsid w:val="00220EF3"/>
    <w:rsid w:val="00221030"/>
    <w:rsid w:val="00221357"/>
    <w:rsid w:val="00221429"/>
    <w:rsid w:val="002215D4"/>
    <w:rsid w:val="002221A5"/>
    <w:rsid w:val="00222833"/>
    <w:rsid w:val="00223536"/>
    <w:rsid w:val="0022463B"/>
    <w:rsid w:val="0022562B"/>
    <w:rsid w:val="00225D24"/>
    <w:rsid w:val="00230062"/>
    <w:rsid w:val="0023095B"/>
    <w:rsid w:val="00230BC3"/>
    <w:rsid w:val="002323FE"/>
    <w:rsid w:val="00232A02"/>
    <w:rsid w:val="00232F50"/>
    <w:rsid w:val="00233A49"/>
    <w:rsid w:val="00233E2C"/>
    <w:rsid w:val="0023456B"/>
    <w:rsid w:val="00234BB1"/>
    <w:rsid w:val="00235326"/>
    <w:rsid w:val="00236170"/>
    <w:rsid w:val="00236AF8"/>
    <w:rsid w:val="00236DDC"/>
    <w:rsid w:val="0023719A"/>
    <w:rsid w:val="002379C5"/>
    <w:rsid w:val="00240804"/>
    <w:rsid w:val="0024103A"/>
    <w:rsid w:val="002426D0"/>
    <w:rsid w:val="00242FC7"/>
    <w:rsid w:val="0024306D"/>
    <w:rsid w:val="00243139"/>
    <w:rsid w:val="002438D7"/>
    <w:rsid w:val="00243C51"/>
    <w:rsid w:val="00244A24"/>
    <w:rsid w:val="00244A5C"/>
    <w:rsid w:val="00244AD2"/>
    <w:rsid w:val="00244BBD"/>
    <w:rsid w:val="00244DD4"/>
    <w:rsid w:val="00244E17"/>
    <w:rsid w:val="00244FA6"/>
    <w:rsid w:val="002453CD"/>
    <w:rsid w:val="00246B70"/>
    <w:rsid w:val="0024705B"/>
    <w:rsid w:val="00250AC9"/>
    <w:rsid w:val="00250AE7"/>
    <w:rsid w:val="002520B1"/>
    <w:rsid w:val="00252BC9"/>
    <w:rsid w:val="002539C8"/>
    <w:rsid w:val="00253DC0"/>
    <w:rsid w:val="00254320"/>
    <w:rsid w:val="002546B9"/>
    <w:rsid w:val="00257091"/>
    <w:rsid w:val="00257E1E"/>
    <w:rsid w:val="0026078E"/>
    <w:rsid w:val="00260CB0"/>
    <w:rsid w:val="00261F75"/>
    <w:rsid w:val="00262C83"/>
    <w:rsid w:val="00262D26"/>
    <w:rsid w:val="002631CC"/>
    <w:rsid w:val="0026355B"/>
    <w:rsid w:val="0026380A"/>
    <w:rsid w:val="002639A4"/>
    <w:rsid w:val="00263BBA"/>
    <w:rsid w:val="00263BF7"/>
    <w:rsid w:val="00263F6E"/>
    <w:rsid w:val="0026457D"/>
    <w:rsid w:val="00264EEC"/>
    <w:rsid w:val="00264F01"/>
    <w:rsid w:val="002659E4"/>
    <w:rsid w:val="00266274"/>
    <w:rsid w:val="00267ABF"/>
    <w:rsid w:val="00267BBB"/>
    <w:rsid w:val="00270687"/>
    <w:rsid w:val="00270D9D"/>
    <w:rsid w:val="00270DA9"/>
    <w:rsid w:val="0027193D"/>
    <w:rsid w:val="002719F5"/>
    <w:rsid w:val="00271B73"/>
    <w:rsid w:val="0027228D"/>
    <w:rsid w:val="0027230B"/>
    <w:rsid w:val="002735FC"/>
    <w:rsid w:val="002739F8"/>
    <w:rsid w:val="00274719"/>
    <w:rsid w:val="0027485C"/>
    <w:rsid w:val="00275435"/>
    <w:rsid w:val="00276351"/>
    <w:rsid w:val="002803CB"/>
    <w:rsid w:val="002808C0"/>
    <w:rsid w:val="00280AE4"/>
    <w:rsid w:val="00280CF8"/>
    <w:rsid w:val="0028165C"/>
    <w:rsid w:val="002817AA"/>
    <w:rsid w:val="002818E6"/>
    <w:rsid w:val="00282F4F"/>
    <w:rsid w:val="00284CCF"/>
    <w:rsid w:val="00284EA1"/>
    <w:rsid w:val="0028581C"/>
    <w:rsid w:val="0028693F"/>
    <w:rsid w:val="0028786B"/>
    <w:rsid w:val="00287FE6"/>
    <w:rsid w:val="002913FD"/>
    <w:rsid w:val="00292B00"/>
    <w:rsid w:val="00292DA2"/>
    <w:rsid w:val="00294247"/>
    <w:rsid w:val="00295E0D"/>
    <w:rsid w:val="00295FA3"/>
    <w:rsid w:val="00296230"/>
    <w:rsid w:val="002962AC"/>
    <w:rsid w:val="002977FC"/>
    <w:rsid w:val="002A0008"/>
    <w:rsid w:val="002A0102"/>
    <w:rsid w:val="002A06A0"/>
    <w:rsid w:val="002A0F70"/>
    <w:rsid w:val="002A103E"/>
    <w:rsid w:val="002A2FBF"/>
    <w:rsid w:val="002A3076"/>
    <w:rsid w:val="002A3E08"/>
    <w:rsid w:val="002A47AD"/>
    <w:rsid w:val="002A4E51"/>
    <w:rsid w:val="002A52F3"/>
    <w:rsid w:val="002A5C3F"/>
    <w:rsid w:val="002A5E02"/>
    <w:rsid w:val="002A6091"/>
    <w:rsid w:val="002A6C1A"/>
    <w:rsid w:val="002A705A"/>
    <w:rsid w:val="002A7161"/>
    <w:rsid w:val="002A79AB"/>
    <w:rsid w:val="002A7D8F"/>
    <w:rsid w:val="002B00B0"/>
    <w:rsid w:val="002B1868"/>
    <w:rsid w:val="002B1F4D"/>
    <w:rsid w:val="002B381C"/>
    <w:rsid w:val="002B3971"/>
    <w:rsid w:val="002B3995"/>
    <w:rsid w:val="002B437F"/>
    <w:rsid w:val="002B4E72"/>
    <w:rsid w:val="002B5115"/>
    <w:rsid w:val="002B5647"/>
    <w:rsid w:val="002B59AC"/>
    <w:rsid w:val="002B759C"/>
    <w:rsid w:val="002B7B81"/>
    <w:rsid w:val="002B7C80"/>
    <w:rsid w:val="002C0505"/>
    <w:rsid w:val="002C0E2C"/>
    <w:rsid w:val="002C16C6"/>
    <w:rsid w:val="002C19E4"/>
    <w:rsid w:val="002C1C0B"/>
    <w:rsid w:val="002C1D9B"/>
    <w:rsid w:val="002C20CD"/>
    <w:rsid w:val="002C20D9"/>
    <w:rsid w:val="002C211C"/>
    <w:rsid w:val="002C2730"/>
    <w:rsid w:val="002C2DAD"/>
    <w:rsid w:val="002C3504"/>
    <w:rsid w:val="002C3981"/>
    <w:rsid w:val="002C3EBE"/>
    <w:rsid w:val="002C5124"/>
    <w:rsid w:val="002C5443"/>
    <w:rsid w:val="002C5E8B"/>
    <w:rsid w:val="002C6030"/>
    <w:rsid w:val="002C7CFE"/>
    <w:rsid w:val="002C7D7C"/>
    <w:rsid w:val="002D02F6"/>
    <w:rsid w:val="002D0F8C"/>
    <w:rsid w:val="002D2593"/>
    <w:rsid w:val="002D269E"/>
    <w:rsid w:val="002D2840"/>
    <w:rsid w:val="002D2FF3"/>
    <w:rsid w:val="002D404A"/>
    <w:rsid w:val="002D4154"/>
    <w:rsid w:val="002D4CF7"/>
    <w:rsid w:val="002D5F3F"/>
    <w:rsid w:val="002D6038"/>
    <w:rsid w:val="002D690F"/>
    <w:rsid w:val="002D6CF7"/>
    <w:rsid w:val="002E10C7"/>
    <w:rsid w:val="002E112C"/>
    <w:rsid w:val="002E2CF9"/>
    <w:rsid w:val="002E2E68"/>
    <w:rsid w:val="002E499B"/>
    <w:rsid w:val="002E49C3"/>
    <w:rsid w:val="002E4BE1"/>
    <w:rsid w:val="002E5066"/>
    <w:rsid w:val="002E5C66"/>
    <w:rsid w:val="002E66D6"/>
    <w:rsid w:val="002E7F64"/>
    <w:rsid w:val="002F05A3"/>
    <w:rsid w:val="002F08B4"/>
    <w:rsid w:val="002F1E32"/>
    <w:rsid w:val="002F1EBA"/>
    <w:rsid w:val="002F2FBC"/>
    <w:rsid w:val="002F36C6"/>
    <w:rsid w:val="002F37B6"/>
    <w:rsid w:val="002F3F81"/>
    <w:rsid w:val="002F4B79"/>
    <w:rsid w:val="002F4C62"/>
    <w:rsid w:val="002F4DE7"/>
    <w:rsid w:val="002F4F1E"/>
    <w:rsid w:val="002F5994"/>
    <w:rsid w:val="002F6026"/>
    <w:rsid w:val="002F640A"/>
    <w:rsid w:val="002F6AD2"/>
    <w:rsid w:val="002F7851"/>
    <w:rsid w:val="002F7A2B"/>
    <w:rsid w:val="003017DE"/>
    <w:rsid w:val="003018BF"/>
    <w:rsid w:val="00302191"/>
    <w:rsid w:val="003025EC"/>
    <w:rsid w:val="00302F95"/>
    <w:rsid w:val="00302FE9"/>
    <w:rsid w:val="0030350B"/>
    <w:rsid w:val="003038B2"/>
    <w:rsid w:val="00303947"/>
    <w:rsid w:val="00303D42"/>
    <w:rsid w:val="00304770"/>
    <w:rsid w:val="0030526F"/>
    <w:rsid w:val="0030561B"/>
    <w:rsid w:val="00305E4E"/>
    <w:rsid w:val="00305F4D"/>
    <w:rsid w:val="00306129"/>
    <w:rsid w:val="00306500"/>
    <w:rsid w:val="00306F34"/>
    <w:rsid w:val="003104BD"/>
    <w:rsid w:val="003115E2"/>
    <w:rsid w:val="003117FC"/>
    <w:rsid w:val="003120FA"/>
    <w:rsid w:val="00312CF0"/>
    <w:rsid w:val="0031403A"/>
    <w:rsid w:val="003145B9"/>
    <w:rsid w:val="003146F3"/>
    <w:rsid w:val="00314751"/>
    <w:rsid w:val="00314FAE"/>
    <w:rsid w:val="003162AE"/>
    <w:rsid w:val="00317072"/>
    <w:rsid w:val="0031758A"/>
    <w:rsid w:val="0031792A"/>
    <w:rsid w:val="00317EEC"/>
    <w:rsid w:val="00320277"/>
    <w:rsid w:val="00320565"/>
    <w:rsid w:val="003209AD"/>
    <w:rsid w:val="003210C4"/>
    <w:rsid w:val="003213A1"/>
    <w:rsid w:val="00321F89"/>
    <w:rsid w:val="00322610"/>
    <w:rsid w:val="003228B1"/>
    <w:rsid w:val="00322D6B"/>
    <w:rsid w:val="00322EB8"/>
    <w:rsid w:val="003232A3"/>
    <w:rsid w:val="00323594"/>
    <w:rsid w:val="00323D68"/>
    <w:rsid w:val="00323FD5"/>
    <w:rsid w:val="003248F8"/>
    <w:rsid w:val="003249E8"/>
    <w:rsid w:val="00324FC8"/>
    <w:rsid w:val="00325055"/>
    <w:rsid w:val="00325121"/>
    <w:rsid w:val="00325497"/>
    <w:rsid w:val="00325565"/>
    <w:rsid w:val="00325F1F"/>
    <w:rsid w:val="00325F7C"/>
    <w:rsid w:val="003263D9"/>
    <w:rsid w:val="00326799"/>
    <w:rsid w:val="0032691C"/>
    <w:rsid w:val="00327549"/>
    <w:rsid w:val="00327593"/>
    <w:rsid w:val="003275B9"/>
    <w:rsid w:val="00327B42"/>
    <w:rsid w:val="0033039D"/>
    <w:rsid w:val="00330690"/>
    <w:rsid w:val="003311F8"/>
    <w:rsid w:val="00331853"/>
    <w:rsid w:val="00331A0E"/>
    <w:rsid w:val="00331BC4"/>
    <w:rsid w:val="00331DF2"/>
    <w:rsid w:val="00333EA0"/>
    <w:rsid w:val="00334215"/>
    <w:rsid w:val="00334A94"/>
    <w:rsid w:val="00334BC5"/>
    <w:rsid w:val="00334BE2"/>
    <w:rsid w:val="00334E1C"/>
    <w:rsid w:val="00335136"/>
    <w:rsid w:val="00336C4C"/>
    <w:rsid w:val="00337309"/>
    <w:rsid w:val="003418E3"/>
    <w:rsid w:val="00341FED"/>
    <w:rsid w:val="00342D0E"/>
    <w:rsid w:val="003430BF"/>
    <w:rsid w:val="003430E9"/>
    <w:rsid w:val="00344557"/>
    <w:rsid w:val="0034519B"/>
    <w:rsid w:val="00345C70"/>
    <w:rsid w:val="00345CF3"/>
    <w:rsid w:val="00345F29"/>
    <w:rsid w:val="00347353"/>
    <w:rsid w:val="00347BAD"/>
    <w:rsid w:val="0035035D"/>
    <w:rsid w:val="003504BD"/>
    <w:rsid w:val="00350E16"/>
    <w:rsid w:val="00351160"/>
    <w:rsid w:val="0035126C"/>
    <w:rsid w:val="0035259F"/>
    <w:rsid w:val="003527EA"/>
    <w:rsid w:val="003530B4"/>
    <w:rsid w:val="003542C8"/>
    <w:rsid w:val="00354500"/>
    <w:rsid w:val="00355366"/>
    <w:rsid w:val="0035550E"/>
    <w:rsid w:val="00355955"/>
    <w:rsid w:val="00356057"/>
    <w:rsid w:val="00356D72"/>
    <w:rsid w:val="00357F6D"/>
    <w:rsid w:val="00357FF3"/>
    <w:rsid w:val="0036059E"/>
    <w:rsid w:val="00360CFC"/>
    <w:rsid w:val="00361666"/>
    <w:rsid w:val="00361DC0"/>
    <w:rsid w:val="00362B7E"/>
    <w:rsid w:val="003639FD"/>
    <w:rsid w:val="00364C8C"/>
    <w:rsid w:val="00365552"/>
    <w:rsid w:val="00365713"/>
    <w:rsid w:val="0036574B"/>
    <w:rsid w:val="003657AB"/>
    <w:rsid w:val="0036613B"/>
    <w:rsid w:val="00366AE0"/>
    <w:rsid w:val="00366FBD"/>
    <w:rsid w:val="00370AB2"/>
    <w:rsid w:val="00370AFE"/>
    <w:rsid w:val="0037200C"/>
    <w:rsid w:val="00373B07"/>
    <w:rsid w:val="003740B4"/>
    <w:rsid w:val="00376139"/>
    <w:rsid w:val="00376727"/>
    <w:rsid w:val="00377662"/>
    <w:rsid w:val="00377873"/>
    <w:rsid w:val="00377C6F"/>
    <w:rsid w:val="0038055F"/>
    <w:rsid w:val="00380AB9"/>
    <w:rsid w:val="003815E6"/>
    <w:rsid w:val="00381A4F"/>
    <w:rsid w:val="00381F1E"/>
    <w:rsid w:val="00382471"/>
    <w:rsid w:val="0038349C"/>
    <w:rsid w:val="0038361D"/>
    <w:rsid w:val="00383E2B"/>
    <w:rsid w:val="00384104"/>
    <w:rsid w:val="00384B96"/>
    <w:rsid w:val="00387351"/>
    <w:rsid w:val="00391039"/>
    <w:rsid w:val="003915A9"/>
    <w:rsid w:val="0039203A"/>
    <w:rsid w:val="0039224D"/>
    <w:rsid w:val="003925C4"/>
    <w:rsid w:val="0039271F"/>
    <w:rsid w:val="003945AB"/>
    <w:rsid w:val="00394633"/>
    <w:rsid w:val="00394760"/>
    <w:rsid w:val="003947AC"/>
    <w:rsid w:val="003951C4"/>
    <w:rsid w:val="0039553C"/>
    <w:rsid w:val="003958BA"/>
    <w:rsid w:val="00395B5F"/>
    <w:rsid w:val="00396981"/>
    <w:rsid w:val="00396B73"/>
    <w:rsid w:val="00396C49"/>
    <w:rsid w:val="00397343"/>
    <w:rsid w:val="003975C0"/>
    <w:rsid w:val="0039760B"/>
    <w:rsid w:val="003978D9"/>
    <w:rsid w:val="003A0C71"/>
    <w:rsid w:val="003A156E"/>
    <w:rsid w:val="003A1A7A"/>
    <w:rsid w:val="003A1CE5"/>
    <w:rsid w:val="003A1FAB"/>
    <w:rsid w:val="003A2220"/>
    <w:rsid w:val="003A260B"/>
    <w:rsid w:val="003A277F"/>
    <w:rsid w:val="003A2EEC"/>
    <w:rsid w:val="003A3357"/>
    <w:rsid w:val="003A3D66"/>
    <w:rsid w:val="003A4306"/>
    <w:rsid w:val="003A5312"/>
    <w:rsid w:val="003A5809"/>
    <w:rsid w:val="003A6C25"/>
    <w:rsid w:val="003A7372"/>
    <w:rsid w:val="003A74FC"/>
    <w:rsid w:val="003B0648"/>
    <w:rsid w:val="003B0A53"/>
    <w:rsid w:val="003B1554"/>
    <w:rsid w:val="003B1E3C"/>
    <w:rsid w:val="003B3095"/>
    <w:rsid w:val="003B383C"/>
    <w:rsid w:val="003B4B93"/>
    <w:rsid w:val="003B4F3E"/>
    <w:rsid w:val="003B55E7"/>
    <w:rsid w:val="003B5D56"/>
    <w:rsid w:val="003B6080"/>
    <w:rsid w:val="003B6CCE"/>
    <w:rsid w:val="003B7155"/>
    <w:rsid w:val="003B735C"/>
    <w:rsid w:val="003C0984"/>
    <w:rsid w:val="003C1C07"/>
    <w:rsid w:val="003C1E5B"/>
    <w:rsid w:val="003C29C3"/>
    <w:rsid w:val="003C3347"/>
    <w:rsid w:val="003C3D8F"/>
    <w:rsid w:val="003C410F"/>
    <w:rsid w:val="003C47B2"/>
    <w:rsid w:val="003C4805"/>
    <w:rsid w:val="003C4878"/>
    <w:rsid w:val="003C4CF3"/>
    <w:rsid w:val="003C5BA6"/>
    <w:rsid w:val="003C6064"/>
    <w:rsid w:val="003C6A1A"/>
    <w:rsid w:val="003C6FBF"/>
    <w:rsid w:val="003C720F"/>
    <w:rsid w:val="003D0EDA"/>
    <w:rsid w:val="003D0FF9"/>
    <w:rsid w:val="003D1647"/>
    <w:rsid w:val="003D1EF0"/>
    <w:rsid w:val="003D27C7"/>
    <w:rsid w:val="003D2FC8"/>
    <w:rsid w:val="003D36DB"/>
    <w:rsid w:val="003D4404"/>
    <w:rsid w:val="003D451E"/>
    <w:rsid w:val="003D471C"/>
    <w:rsid w:val="003D4984"/>
    <w:rsid w:val="003D4F9F"/>
    <w:rsid w:val="003D5882"/>
    <w:rsid w:val="003D658C"/>
    <w:rsid w:val="003D72F4"/>
    <w:rsid w:val="003D7A57"/>
    <w:rsid w:val="003D7B5C"/>
    <w:rsid w:val="003D7C08"/>
    <w:rsid w:val="003D7E2D"/>
    <w:rsid w:val="003E0517"/>
    <w:rsid w:val="003E0D77"/>
    <w:rsid w:val="003E196D"/>
    <w:rsid w:val="003E1D03"/>
    <w:rsid w:val="003E2346"/>
    <w:rsid w:val="003E281E"/>
    <w:rsid w:val="003E3034"/>
    <w:rsid w:val="003E3086"/>
    <w:rsid w:val="003E33A3"/>
    <w:rsid w:val="003E361D"/>
    <w:rsid w:val="003E57D6"/>
    <w:rsid w:val="003E649F"/>
    <w:rsid w:val="003E6885"/>
    <w:rsid w:val="003E6A89"/>
    <w:rsid w:val="003E75BA"/>
    <w:rsid w:val="003E7B91"/>
    <w:rsid w:val="003E7F07"/>
    <w:rsid w:val="003F00D5"/>
    <w:rsid w:val="003F0990"/>
    <w:rsid w:val="003F0E2B"/>
    <w:rsid w:val="003F1A4F"/>
    <w:rsid w:val="003F1E8E"/>
    <w:rsid w:val="003F1FD3"/>
    <w:rsid w:val="003F2418"/>
    <w:rsid w:val="003F43FB"/>
    <w:rsid w:val="003F4A38"/>
    <w:rsid w:val="003F4DF2"/>
    <w:rsid w:val="003F4E96"/>
    <w:rsid w:val="003F590F"/>
    <w:rsid w:val="003F6675"/>
    <w:rsid w:val="003F7C77"/>
    <w:rsid w:val="00400FAB"/>
    <w:rsid w:val="00401B57"/>
    <w:rsid w:val="00402CFC"/>
    <w:rsid w:val="00402FA5"/>
    <w:rsid w:val="0040379B"/>
    <w:rsid w:val="00404F72"/>
    <w:rsid w:val="00405BFD"/>
    <w:rsid w:val="00406395"/>
    <w:rsid w:val="00406BD8"/>
    <w:rsid w:val="004070D2"/>
    <w:rsid w:val="004079EB"/>
    <w:rsid w:val="00407C27"/>
    <w:rsid w:val="00410BEB"/>
    <w:rsid w:val="00410DE8"/>
    <w:rsid w:val="00411470"/>
    <w:rsid w:val="004114C1"/>
    <w:rsid w:val="004118C2"/>
    <w:rsid w:val="00412439"/>
    <w:rsid w:val="004133A0"/>
    <w:rsid w:val="0041397C"/>
    <w:rsid w:val="00413E04"/>
    <w:rsid w:val="004153A6"/>
    <w:rsid w:val="00416999"/>
    <w:rsid w:val="00416EF4"/>
    <w:rsid w:val="00417386"/>
    <w:rsid w:val="00417AC3"/>
    <w:rsid w:val="00420A84"/>
    <w:rsid w:val="00421954"/>
    <w:rsid w:val="00422A5D"/>
    <w:rsid w:val="00423107"/>
    <w:rsid w:val="00424955"/>
    <w:rsid w:val="00424993"/>
    <w:rsid w:val="00424EF8"/>
    <w:rsid w:val="00425800"/>
    <w:rsid w:val="00426E9C"/>
    <w:rsid w:val="0042712A"/>
    <w:rsid w:val="00430949"/>
    <w:rsid w:val="004310A6"/>
    <w:rsid w:val="00431136"/>
    <w:rsid w:val="004315E2"/>
    <w:rsid w:val="00432674"/>
    <w:rsid w:val="00432F57"/>
    <w:rsid w:val="00434A76"/>
    <w:rsid w:val="00434AC4"/>
    <w:rsid w:val="00434C41"/>
    <w:rsid w:val="00435A46"/>
    <w:rsid w:val="00436284"/>
    <w:rsid w:val="004366FE"/>
    <w:rsid w:val="004376B6"/>
    <w:rsid w:val="004400E5"/>
    <w:rsid w:val="00440119"/>
    <w:rsid w:val="004406C3"/>
    <w:rsid w:val="004415D7"/>
    <w:rsid w:val="00441D81"/>
    <w:rsid w:val="00442148"/>
    <w:rsid w:val="0044342C"/>
    <w:rsid w:val="004435E3"/>
    <w:rsid w:val="00443C6C"/>
    <w:rsid w:val="004452AE"/>
    <w:rsid w:val="004454F1"/>
    <w:rsid w:val="00447A35"/>
    <w:rsid w:val="00447AB7"/>
    <w:rsid w:val="00447FC3"/>
    <w:rsid w:val="00450009"/>
    <w:rsid w:val="0045078B"/>
    <w:rsid w:val="00450866"/>
    <w:rsid w:val="00451448"/>
    <w:rsid w:val="00452503"/>
    <w:rsid w:val="004525BD"/>
    <w:rsid w:val="004525FD"/>
    <w:rsid w:val="00452CAC"/>
    <w:rsid w:val="0045309D"/>
    <w:rsid w:val="004532E9"/>
    <w:rsid w:val="00453492"/>
    <w:rsid w:val="00453D97"/>
    <w:rsid w:val="004541DF"/>
    <w:rsid w:val="00455C55"/>
    <w:rsid w:val="00456271"/>
    <w:rsid w:val="004563D6"/>
    <w:rsid w:val="00457675"/>
    <w:rsid w:val="00457E20"/>
    <w:rsid w:val="00457F76"/>
    <w:rsid w:val="004607F6"/>
    <w:rsid w:val="00460D9C"/>
    <w:rsid w:val="00461A8D"/>
    <w:rsid w:val="00461B90"/>
    <w:rsid w:val="00461FB2"/>
    <w:rsid w:val="0046297E"/>
    <w:rsid w:val="00462AE2"/>
    <w:rsid w:val="004643AC"/>
    <w:rsid w:val="00464826"/>
    <w:rsid w:val="00465495"/>
    <w:rsid w:val="00465958"/>
    <w:rsid w:val="00466B8B"/>
    <w:rsid w:val="00467B96"/>
    <w:rsid w:val="00467CA9"/>
    <w:rsid w:val="004704DA"/>
    <w:rsid w:val="00471962"/>
    <w:rsid w:val="00472CB0"/>
    <w:rsid w:val="004743E4"/>
    <w:rsid w:val="004746F6"/>
    <w:rsid w:val="004757AF"/>
    <w:rsid w:val="004757E5"/>
    <w:rsid w:val="004759A6"/>
    <w:rsid w:val="00475BBE"/>
    <w:rsid w:val="0047698C"/>
    <w:rsid w:val="0048212D"/>
    <w:rsid w:val="004823B4"/>
    <w:rsid w:val="0048285E"/>
    <w:rsid w:val="004831DE"/>
    <w:rsid w:val="004832C6"/>
    <w:rsid w:val="004836B2"/>
    <w:rsid w:val="004837CB"/>
    <w:rsid w:val="004843B9"/>
    <w:rsid w:val="00485BD2"/>
    <w:rsid w:val="0048641E"/>
    <w:rsid w:val="00486B09"/>
    <w:rsid w:val="00486F3B"/>
    <w:rsid w:val="004873EB"/>
    <w:rsid w:val="004877E6"/>
    <w:rsid w:val="004879E4"/>
    <w:rsid w:val="00487BC6"/>
    <w:rsid w:val="00487F3A"/>
    <w:rsid w:val="00490121"/>
    <w:rsid w:val="00490446"/>
    <w:rsid w:val="00490EDB"/>
    <w:rsid w:val="00491332"/>
    <w:rsid w:val="004918C9"/>
    <w:rsid w:val="00492507"/>
    <w:rsid w:val="004927B0"/>
    <w:rsid w:val="004934F7"/>
    <w:rsid w:val="0049387A"/>
    <w:rsid w:val="004939A7"/>
    <w:rsid w:val="00493B4A"/>
    <w:rsid w:val="00493CE6"/>
    <w:rsid w:val="00493F0F"/>
    <w:rsid w:val="00495293"/>
    <w:rsid w:val="00495E75"/>
    <w:rsid w:val="00496E23"/>
    <w:rsid w:val="004A0F6A"/>
    <w:rsid w:val="004A17FE"/>
    <w:rsid w:val="004A1B63"/>
    <w:rsid w:val="004A23AB"/>
    <w:rsid w:val="004A292B"/>
    <w:rsid w:val="004A333C"/>
    <w:rsid w:val="004A338B"/>
    <w:rsid w:val="004A3600"/>
    <w:rsid w:val="004A3A8C"/>
    <w:rsid w:val="004A3F08"/>
    <w:rsid w:val="004A5800"/>
    <w:rsid w:val="004A5CF8"/>
    <w:rsid w:val="004B00D0"/>
    <w:rsid w:val="004B0466"/>
    <w:rsid w:val="004B077C"/>
    <w:rsid w:val="004B10A1"/>
    <w:rsid w:val="004B15D7"/>
    <w:rsid w:val="004B19C2"/>
    <w:rsid w:val="004B1BB4"/>
    <w:rsid w:val="004B226E"/>
    <w:rsid w:val="004B2A89"/>
    <w:rsid w:val="004B2E45"/>
    <w:rsid w:val="004B3A00"/>
    <w:rsid w:val="004B401C"/>
    <w:rsid w:val="004B4248"/>
    <w:rsid w:val="004B4ABB"/>
    <w:rsid w:val="004B50FC"/>
    <w:rsid w:val="004B5A1D"/>
    <w:rsid w:val="004B5F3A"/>
    <w:rsid w:val="004B5F99"/>
    <w:rsid w:val="004B651F"/>
    <w:rsid w:val="004B6B51"/>
    <w:rsid w:val="004B6C6F"/>
    <w:rsid w:val="004B6E91"/>
    <w:rsid w:val="004B6F24"/>
    <w:rsid w:val="004C0266"/>
    <w:rsid w:val="004C02B7"/>
    <w:rsid w:val="004C0B2B"/>
    <w:rsid w:val="004C15F1"/>
    <w:rsid w:val="004C181C"/>
    <w:rsid w:val="004C1ABB"/>
    <w:rsid w:val="004C23D1"/>
    <w:rsid w:val="004C243E"/>
    <w:rsid w:val="004C309F"/>
    <w:rsid w:val="004C3330"/>
    <w:rsid w:val="004C4391"/>
    <w:rsid w:val="004C44A9"/>
    <w:rsid w:val="004C4B23"/>
    <w:rsid w:val="004C5566"/>
    <w:rsid w:val="004C5D13"/>
    <w:rsid w:val="004C70E4"/>
    <w:rsid w:val="004C78D7"/>
    <w:rsid w:val="004D0F3F"/>
    <w:rsid w:val="004D15BD"/>
    <w:rsid w:val="004D1A7C"/>
    <w:rsid w:val="004D1F87"/>
    <w:rsid w:val="004D2AE8"/>
    <w:rsid w:val="004D32D0"/>
    <w:rsid w:val="004D382F"/>
    <w:rsid w:val="004D3A95"/>
    <w:rsid w:val="004D3E42"/>
    <w:rsid w:val="004D41A9"/>
    <w:rsid w:val="004D54EC"/>
    <w:rsid w:val="004D5A63"/>
    <w:rsid w:val="004D6E07"/>
    <w:rsid w:val="004D7E8E"/>
    <w:rsid w:val="004E03AD"/>
    <w:rsid w:val="004E09B8"/>
    <w:rsid w:val="004E15E1"/>
    <w:rsid w:val="004E2087"/>
    <w:rsid w:val="004E36CB"/>
    <w:rsid w:val="004E385A"/>
    <w:rsid w:val="004E3A8A"/>
    <w:rsid w:val="004E3D7D"/>
    <w:rsid w:val="004E4844"/>
    <w:rsid w:val="004E5CE7"/>
    <w:rsid w:val="004E6180"/>
    <w:rsid w:val="004E6544"/>
    <w:rsid w:val="004E69C1"/>
    <w:rsid w:val="004E7676"/>
    <w:rsid w:val="004E77AB"/>
    <w:rsid w:val="004E7B20"/>
    <w:rsid w:val="004F038C"/>
    <w:rsid w:val="004F03DA"/>
    <w:rsid w:val="004F12A5"/>
    <w:rsid w:val="004F15EE"/>
    <w:rsid w:val="004F1C9F"/>
    <w:rsid w:val="004F2392"/>
    <w:rsid w:val="004F2835"/>
    <w:rsid w:val="004F2DAE"/>
    <w:rsid w:val="004F34B1"/>
    <w:rsid w:val="004F36A5"/>
    <w:rsid w:val="004F3A61"/>
    <w:rsid w:val="004F3C72"/>
    <w:rsid w:val="004F3F1A"/>
    <w:rsid w:val="004F493C"/>
    <w:rsid w:val="004F49DF"/>
    <w:rsid w:val="004F4FEE"/>
    <w:rsid w:val="004F5BF2"/>
    <w:rsid w:val="004F5DAA"/>
    <w:rsid w:val="004F7094"/>
    <w:rsid w:val="0050091A"/>
    <w:rsid w:val="0050093E"/>
    <w:rsid w:val="00501A1D"/>
    <w:rsid w:val="00501BA7"/>
    <w:rsid w:val="00503246"/>
    <w:rsid w:val="005046A4"/>
    <w:rsid w:val="00504CD8"/>
    <w:rsid w:val="00506895"/>
    <w:rsid w:val="00506B0A"/>
    <w:rsid w:val="00506E1B"/>
    <w:rsid w:val="00510183"/>
    <w:rsid w:val="005107AD"/>
    <w:rsid w:val="005108DE"/>
    <w:rsid w:val="005116DB"/>
    <w:rsid w:val="00511915"/>
    <w:rsid w:val="00512731"/>
    <w:rsid w:val="00512CA1"/>
    <w:rsid w:val="00513A0C"/>
    <w:rsid w:val="00514296"/>
    <w:rsid w:val="00514AE7"/>
    <w:rsid w:val="00514E64"/>
    <w:rsid w:val="005152CB"/>
    <w:rsid w:val="00515CEA"/>
    <w:rsid w:val="00515D18"/>
    <w:rsid w:val="00516487"/>
    <w:rsid w:val="00516776"/>
    <w:rsid w:val="005167EC"/>
    <w:rsid w:val="00517225"/>
    <w:rsid w:val="00517B1A"/>
    <w:rsid w:val="00520380"/>
    <w:rsid w:val="0052055B"/>
    <w:rsid w:val="005209B0"/>
    <w:rsid w:val="00520C17"/>
    <w:rsid w:val="00521971"/>
    <w:rsid w:val="00521E02"/>
    <w:rsid w:val="00521ECE"/>
    <w:rsid w:val="005221FD"/>
    <w:rsid w:val="00522E89"/>
    <w:rsid w:val="00523065"/>
    <w:rsid w:val="005233B5"/>
    <w:rsid w:val="00523970"/>
    <w:rsid w:val="005242A2"/>
    <w:rsid w:val="0052521B"/>
    <w:rsid w:val="00525626"/>
    <w:rsid w:val="005263AF"/>
    <w:rsid w:val="005266C8"/>
    <w:rsid w:val="005269FA"/>
    <w:rsid w:val="00526DC6"/>
    <w:rsid w:val="00527160"/>
    <w:rsid w:val="00527444"/>
    <w:rsid w:val="005276E0"/>
    <w:rsid w:val="00527D0C"/>
    <w:rsid w:val="0053096C"/>
    <w:rsid w:val="00530A72"/>
    <w:rsid w:val="00530D00"/>
    <w:rsid w:val="005334B5"/>
    <w:rsid w:val="00533727"/>
    <w:rsid w:val="00533F39"/>
    <w:rsid w:val="005349AD"/>
    <w:rsid w:val="00534F0B"/>
    <w:rsid w:val="00534F0F"/>
    <w:rsid w:val="00536C60"/>
    <w:rsid w:val="00537B95"/>
    <w:rsid w:val="0054069B"/>
    <w:rsid w:val="00540A63"/>
    <w:rsid w:val="00541272"/>
    <w:rsid w:val="00541D99"/>
    <w:rsid w:val="00542302"/>
    <w:rsid w:val="00542E0E"/>
    <w:rsid w:val="00543D12"/>
    <w:rsid w:val="00544616"/>
    <w:rsid w:val="00544776"/>
    <w:rsid w:val="00544B00"/>
    <w:rsid w:val="005451A8"/>
    <w:rsid w:val="005471B0"/>
    <w:rsid w:val="00547603"/>
    <w:rsid w:val="00547684"/>
    <w:rsid w:val="00550147"/>
    <w:rsid w:val="00550BCE"/>
    <w:rsid w:val="005516F1"/>
    <w:rsid w:val="005517A3"/>
    <w:rsid w:val="0055180A"/>
    <w:rsid w:val="00551CB2"/>
    <w:rsid w:val="00552DDA"/>
    <w:rsid w:val="00553406"/>
    <w:rsid w:val="0055367B"/>
    <w:rsid w:val="0055441C"/>
    <w:rsid w:val="005548C9"/>
    <w:rsid w:val="00554944"/>
    <w:rsid w:val="00554B10"/>
    <w:rsid w:val="00554CDD"/>
    <w:rsid w:val="00554FCD"/>
    <w:rsid w:val="00555332"/>
    <w:rsid w:val="00555462"/>
    <w:rsid w:val="00555670"/>
    <w:rsid w:val="005567DA"/>
    <w:rsid w:val="00556A90"/>
    <w:rsid w:val="0055737E"/>
    <w:rsid w:val="0055793B"/>
    <w:rsid w:val="00560293"/>
    <w:rsid w:val="005604BC"/>
    <w:rsid w:val="00560A91"/>
    <w:rsid w:val="00560B94"/>
    <w:rsid w:val="00560C92"/>
    <w:rsid w:val="0056103B"/>
    <w:rsid w:val="00561334"/>
    <w:rsid w:val="00561557"/>
    <w:rsid w:val="005616CC"/>
    <w:rsid w:val="00561CBC"/>
    <w:rsid w:val="00562B3C"/>
    <w:rsid w:val="005633E1"/>
    <w:rsid w:val="00564150"/>
    <w:rsid w:val="00564F6A"/>
    <w:rsid w:val="0056557F"/>
    <w:rsid w:val="00566B5F"/>
    <w:rsid w:val="00566E92"/>
    <w:rsid w:val="005672DA"/>
    <w:rsid w:val="005673A1"/>
    <w:rsid w:val="00567CF3"/>
    <w:rsid w:val="00570874"/>
    <w:rsid w:val="005709E8"/>
    <w:rsid w:val="0057139A"/>
    <w:rsid w:val="00571DD7"/>
    <w:rsid w:val="00571E1A"/>
    <w:rsid w:val="00572800"/>
    <w:rsid w:val="0057337E"/>
    <w:rsid w:val="00575283"/>
    <w:rsid w:val="005754B2"/>
    <w:rsid w:val="00575A8D"/>
    <w:rsid w:val="00575ED2"/>
    <w:rsid w:val="0057655A"/>
    <w:rsid w:val="005767A9"/>
    <w:rsid w:val="0057684D"/>
    <w:rsid w:val="00576B63"/>
    <w:rsid w:val="00576CDD"/>
    <w:rsid w:val="00577672"/>
    <w:rsid w:val="00577B37"/>
    <w:rsid w:val="00577CA5"/>
    <w:rsid w:val="005809FC"/>
    <w:rsid w:val="00581085"/>
    <w:rsid w:val="0058126F"/>
    <w:rsid w:val="00581606"/>
    <w:rsid w:val="00581AD0"/>
    <w:rsid w:val="00582819"/>
    <w:rsid w:val="00582D63"/>
    <w:rsid w:val="00582E5B"/>
    <w:rsid w:val="00582F88"/>
    <w:rsid w:val="00583319"/>
    <w:rsid w:val="005834B5"/>
    <w:rsid w:val="0058474D"/>
    <w:rsid w:val="00584BC9"/>
    <w:rsid w:val="00585EF1"/>
    <w:rsid w:val="00586230"/>
    <w:rsid w:val="0058675B"/>
    <w:rsid w:val="00586BA5"/>
    <w:rsid w:val="005875A9"/>
    <w:rsid w:val="005879CF"/>
    <w:rsid w:val="00587DB6"/>
    <w:rsid w:val="005907D2"/>
    <w:rsid w:val="00590D49"/>
    <w:rsid w:val="005914C5"/>
    <w:rsid w:val="00591FE3"/>
    <w:rsid w:val="00591FFA"/>
    <w:rsid w:val="005927BB"/>
    <w:rsid w:val="00592DAB"/>
    <w:rsid w:val="00594569"/>
    <w:rsid w:val="00594570"/>
    <w:rsid w:val="0059465B"/>
    <w:rsid w:val="005947E0"/>
    <w:rsid w:val="005960FC"/>
    <w:rsid w:val="005961D2"/>
    <w:rsid w:val="005969A7"/>
    <w:rsid w:val="005A02B9"/>
    <w:rsid w:val="005A1446"/>
    <w:rsid w:val="005A1483"/>
    <w:rsid w:val="005A1B72"/>
    <w:rsid w:val="005A1BEB"/>
    <w:rsid w:val="005A246F"/>
    <w:rsid w:val="005A39F7"/>
    <w:rsid w:val="005A497F"/>
    <w:rsid w:val="005A5191"/>
    <w:rsid w:val="005A52A7"/>
    <w:rsid w:val="005A54B1"/>
    <w:rsid w:val="005A5789"/>
    <w:rsid w:val="005A725C"/>
    <w:rsid w:val="005A7594"/>
    <w:rsid w:val="005A7FB1"/>
    <w:rsid w:val="005B07D5"/>
    <w:rsid w:val="005B0F08"/>
    <w:rsid w:val="005B23FE"/>
    <w:rsid w:val="005B2B69"/>
    <w:rsid w:val="005B34CE"/>
    <w:rsid w:val="005B3E61"/>
    <w:rsid w:val="005B4A5D"/>
    <w:rsid w:val="005B52A8"/>
    <w:rsid w:val="005B5ECB"/>
    <w:rsid w:val="005B6090"/>
    <w:rsid w:val="005B6354"/>
    <w:rsid w:val="005B6BC5"/>
    <w:rsid w:val="005B77F4"/>
    <w:rsid w:val="005B7FD5"/>
    <w:rsid w:val="005C016D"/>
    <w:rsid w:val="005C0227"/>
    <w:rsid w:val="005C0B6F"/>
    <w:rsid w:val="005C15EE"/>
    <w:rsid w:val="005C1C48"/>
    <w:rsid w:val="005C1C97"/>
    <w:rsid w:val="005C2A0B"/>
    <w:rsid w:val="005C2D96"/>
    <w:rsid w:val="005C3539"/>
    <w:rsid w:val="005C388E"/>
    <w:rsid w:val="005C3CA6"/>
    <w:rsid w:val="005C3D37"/>
    <w:rsid w:val="005C3EA3"/>
    <w:rsid w:val="005C4121"/>
    <w:rsid w:val="005C6448"/>
    <w:rsid w:val="005C6F3A"/>
    <w:rsid w:val="005C6F4E"/>
    <w:rsid w:val="005D01E2"/>
    <w:rsid w:val="005D0498"/>
    <w:rsid w:val="005D0745"/>
    <w:rsid w:val="005D0851"/>
    <w:rsid w:val="005D0F62"/>
    <w:rsid w:val="005D115D"/>
    <w:rsid w:val="005D20FA"/>
    <w:rsid w:val="005D2CA6"/>
    <w:rsid w:val="005D2E8B"/>
    <w:rsid w:val="005D350F"/>
    <w:rsid w:val="005D3576"/>
    <w:rsid w:val="005D38C1"/>
    <w:rsid w:val="005D3E2E"/>
    <w:rsid w:val="005D4494"/>
    <w:rsid w:val="005D45D1"/>
    <w:rsid w:val="005D5D73"/>
    <w:rsid w:val="005D5E22"/>
    <w:rsid w:val="005D62A0"/>
    <w:rsid w:val="005D7683"/>
    <w:rsid w:val="005E0AF1"/>
    <w:rsid w:val="005E1E40"/>
    <w:rsid w:val="005E2383"/>
    <w:rsid w:val="005E273F"/>
    <w:rsid w:val="005E2D2B"/>
    <w:rsid w:val="005E30B6"/>
    <w:rsid w:val="005E3E78"/>
    <w:rsid w:val="005E4A5B"/>
    <w:rsid w:val="005E4BBF"/>
    <w:rsid w:val="005E4FC3"/>
    <w:rsid w:val="005E5070"/>
    <w:rsid w:val="005E515A"/>
    <w:rsid w:val="005E53F7"/>
    <w:rsid w:val="005E7FC0"/>
    <w:rsid w:val="005F0E75"/>
    <w:rsid w:val="005F131D"/>
    <w:rsid w:val="005F2138"/>
    <w:rsid w:val="005F2C4D"/>
    <w:rsid w:val="005F2E8C"/>
    <w:rsid w:val="005F47A4"/>
    <w:rsid w:val="005F5276"/>
    <w:rsid w:val="005F63A4"/>
    <w:rsid w:val="005F7A0A"/>
    <w:rsid w:val="00600F31"/>
    <w:rsid w:val="006018C4"/>
    <w:rsid w:val="006018E4"/>
    <w:rsid w:val="006020D5"/>
    <w:rsid w:val="0060296D"/>
    <w:rsid w:val="006038C4"/>
    <w:rsid w:val="00603C7C"/>
    <w:rsid w:val="00603D20"/>
    <w:rsid w:val="006045EA"/>
    <w:rsid w:val="006052B0"/>
    <w:rsid w:val="0060533D"/>
    <w:rsid w:val="006065B3"/>
    <w:rsid w:val="006066A9"/>
    <w:rsid w:val="006073E6"/>
    <w:rsid w:val="006074BF"/>
    <w:rsid w:val="006077B8"/>
    <w:rsid w:val="00607FD7"/>
    <w:rsid w:val="00610D49"/>
    <w:rsid w:val="006120DB"/>
    <w:rsid w:val="00612864"/>
    <w:rsid w:val="0061287C"/>
    <w:rsid w:val="00612B64"/>
    <w:rsid w:val="00613CAC"/>
    <w:rsid w:val="006144E7"/>
    <w:rsid w:val="00614F65"/>
    <w:rsid w:val="006163A2"/>
    <w:rsid w:val="00616813"/>
    <w:rsid w:val="006170B4"/>
    <w:rsid w:val="0061778A"/>
    <w:rsid w:val="00617CB2"/>
    <w:rsid w:val="00620318"/>
    <w:rsid w:val="00620351"/>
    <w:rsid w:val="00621452"/>
    <w:rsid w:val="00621553"/>
    <w:rsid w:val="006217E9"/>
    <w:rsid w:val="006218B4"/>
    <w:rsid w:val="00621966"/>
    <w:rsid w:val="00622BA9"/>
    <w:rsid w:val="0062430B"/>
    <w:rsid w:val="00625489"/>
    <w:rsid w:val="0062563D"/>
    <w:rsid w:val="0062619F"/>
    <w:rsid w:val="00627190"/>
    <w:rsid w:val="00627E02"/>
    <w:rsid w:val="006302AE"/>
    <w:rsid w:val="00631B3E"/>
    <w:rsid w:val="00632227"/>
    <w:rsid w:val="00632FFE"/>
    <w:rsid w:val="00633D64"/>
    <w:rsid w:val="00634689"/>
    <w:rsid w:val="00635215"/>
    <w:rsid w:val="00635216"/>
    <w:rsid w:val="006352D7"/>
    <w:rsid w:val="006359C1"/>
    <w:rsid w:val="00635C43"/>
    <w:rsid w:val="00636116"/>
    <w:rsid w:val="00637016"/>
    <w:rsid w:val="00637A86"/>
    <w:rsid w:val="0064057F"/>
    <w:rsid w:val="00640F8D"/>
    <w:rsid w:val="0064154F"/>
    <w:rsid w:val="00641654"/>
    <w:rsid w:val="00643740"/>
    <w:rsid w:val="00643B5C"/>
    <w:rsid w:val="00644487"/>
    <w:rsid w:val="006449F2"/>
    <w:rsid w:val="00644D91"/>
    <w:rsid w:val="00644FAE"/>
    <w:rsid w:val="006457B7"/>
    <w:rsid w:val="006458FA"/>
    <w:rsid w:val="00645DD1"/>
    <w:rsid w:val="00646808"/>
    <w:rsid w:val="00646881"/>
    <w:rsid w:val="0064741D"/>
    <w:rsid w:val="006475CF"/>
    <w:rsid w:val="006479A5"/>
    <w:rsid w:val="00647BAA"/>
    <w:rsid w:val="00647D11"/>
    <w:rsid w:val="00647DE9"/>
    <w:rsid w:val="00647E06"/>
    <w:rsid w:val="00650D04"/>
    <w:rsid w:val="00651916"/>
    <w:rsid w:val="00651FBA"/>
    <w:rsid w:val="0065256F"/>
    <w:rsid w:val="0065323D"/>
    <w:rsid w:val="0065396E"/>
    <w:rsid w:val="00653E4B"/>
    <w:rsid w:val="00654083"/>
    <w:rsid w:val="00655425"/>
    <w:rsid w:val="00655A29"/>
    <w:rsid w:val="0065607F"/>
    <w:rsid w:val="0065691A"/>
    <w:rsid w:val="00656B34"/>
    <w:rsid w:val="00660239"/>
    <w:rsid w:val="00661864"/>
    <w:rsid w:val="0066237A"/>
    <w:rsid w:val="00663527"/>
    <w:rsid w:val="00663B39"/>
    <w:rsid w:val="00663CC8"/>
    <w:rsid w:val="00664A06"/>
    <w:rsid w:val="006657D5"/>
    <w:rsid w:val="00665A0B"/>
    <w:rsid w:val="006668C8"/>
    <w:rsid w:val="00666C9E"/>
    <w:rsid w:val="00667663"/>
    <w:rsid w:val="00667A43"/>
    <w:rsid w:val="006709D2"/>
    <w:rsid w:val="0067106E"/>
    <w:rsid w:val="00671111"/>
    <w:rsid w:val="0067155A"/>
    <w:rsid w:val="00671780"/>
    <w:rsid w:val="006717E2"/>
    <w:rsid w:val="00672530"/>
    <w:rsid w:val="006725C5"/>
    <w:rsid w:val="00673057"/>
    <w:rsid w:val="00673243"/>
    <w:rsid w:val="006735AA"/>
    <w:rsid w:val="00674100"/>
    <w:rsid w:val="0067462C"/>
    <w:rsid w:val="00674A8B"/>
    <w:rsid w:val="00676284"/>
    <w:rsid w:val="00676585"/>
    <w:rsid w:val="006765F6"/>
    <w:rsid w:val="00676CA6"/>
    <w:rsid w:val="00676DDC"/>
    <w:rsid w:val="006776A4"/>
    <w:rsid w:val="00677CA8"/>
    <w:rsid w:val="00680B05"/>
    <w:rsid w:val="0068136B"/>
    <w:rsid w:val="006818F1"/>
    <w:rsid w:val="00681979"/>
    <w:rsid w:val="00682144"/>
    <w:rsid w:val="006832E0"/>
    <w:rsid w:val="00683EB2"/>
    <w:rsid w:val="0068580F"/>
    <w:rsid w:val="006858A3"/>
    <w:rsid w:val="00685C84"/>
    <w:rsid w:val="00685CBA"/>
    <w:rsid w:val="006860DB"/>
    <w:rsid w:val="006871F4"/>
    <w:rsid w:val="0068783A"/>
    <w:rsid w:val="00687D6C"/>
    <w:rsid w:val="006904B6"/>
    <w:rsid w:val="0069103C"/>
    <w:rsid w:val="0069116B"/>
    <w:rsid w:val="00691A56"/>
    <w:rsid w:val="00692359"/>
    <w:rsid w:val="00692D62"/>
    <w:rsid w:val="0069374A"/>
    <w:rsid w:val="00693AE6"/>
    <w:rsid w:val="00693CCD"/>
    <w:rsid w:val="006944F2"/>
    <w:rsid w:val="00694D25"/>
    <w:rsid w:val="00695647"/>
    <w:rsid w:val="00695FED"/>
    <w:rsid w:val="0069616A"/>
    <w:rsid w:val="00696863"/>
    <w:rsid w:val="00697843"/>
    <w:rsid w:val="00697DEB"/>
    <w:rsid w:val="006A073A"/>
    <w:rsid w:val="006A08F1"/>
    <w:rsid w:val="006A1EB8"/>
    <w:rsid w:val="006A24DA"/>
    <w:rsid w:val="006A2649"/>
    <w:rsid w:val="006A27A6"/>
    <w:rsid w:val="006A29E6"/>
    <w:rsid w:val="006A3FBB"/>
    <w:rsid w:val="006A405E"/>
    <w:rsid w:val="006A5267"/>
    <w:rsid w:val="006A535C"/>
    <w:rsid w:val="006A5523"/>
    <w:rsid w:val="006A5A74"/>
    <w:rsid w:val="006A625D"/>
    <w:rsid w:val="006A753A"/>
    <w:rsid w:val="006A7F37"/>
    <w:rsid w:val="006B0314"/>
    <w:rsid w:val="006B1CAE"/>
    <w:rsid w:val="006B1D8E"/>
    <w:rsid w:val="006B1DBB"/>
    <w:rsid w:val="006B238F"/>
    <w:rsid w:val="006B246D"/>
    <w:rsid w:val="006B2CFD"/>
    <w:rsid w:val="006B376D"/>
    <w:rsid w:val="006B3D90"/>
    <w:rsid w:val="006B4ADD"/>
    <w:rsid w:val="006B5DCE"/>
    <w:rsid w:val="006B6170"/>
    <w:rsid w:val="006B7320"/>
    <w:rsid w:val="006B7997"/>
    <w:rsid w:val="006C054B"/>
    <w:rsid w:val="006C059C"/>
    <w:rsid w:val="006C0C7A"/>
    <w:rsid w:val="006C0D5C"/>
    <w:rsid w:val="006C146F"/>
    <w:rsid w:val="006C1B76"/>
    <w:rsid w:val="006C2ADC"/>
    <w:rsid w:val="006C2BCA"/>
    <w:rsid w:val="006C36B0"/>
    <w:rsid w:val="006C37B5"/>
    <w:rsid w:val="006C4C46"/>
    <w:rsid w:val="006C55D7"/>
    <w:rsid w:val="006C6355"/>
    <w:rsid w:val="006D057E"/>
    <w:rsid w:val="006D08E4"/>
    <w:rsid w:val="006D0B25"/>
    <w:rsid w:val="006D0B3E"/>
    <w:rsid w:val="006D0C8D"/>
    <w:rsid w:val="006D19B3"/>
    <w:rsid w:val="006D1BBC"/>
    <w:rsid w:val="006D1BF2"/>
    <w:rsid w:val="006D1E64"/>
    <w:rsid w:val="006D2AF9"/>
    <w:rsid w:val="006D306D"/>
    <w:rsid w:val="006D3307"/>
    <w:rsid w:val="006D36E4"/>
    <w:rsid w:val="006D49F7"/>
    <w:rsid w:val="006D5558"/>
    <w:rsid w:val="006D5CE6"/>
    <w:rsid w:val="006D6054"/>
    <w:rsid w:val="006D6405"/>
    <w:rsid w:val="006D6799"/>
    <w:rsid w:val="006D6F74"/>
    <w:rsid w:val="006E01D1"/>
    <w:rsid w:val="006E047C"/>
    <w:rsid w:val="006E0A22"/>
    <w:rsid w:val="006E0DDD"/>
    <w:rsid w:val="006E183B"/>
    <w:rsid w:val="006E2C87"/>
    <w:rsid w:val="006E3198"/>
    <w:rsid w:val="006E31DC"/>
    <w:rsid w:val="006E35ED"/>
    <w:rsid w:val="006E3E2B"/>
    <w:rsid w:val="006E4624"/>
    <w:rsid w:val="006E46ED"/>
    <w:rsid w:val="006E4762"/>
    <w:rsid w:val="006E4AD6"/>
    <w:rsid w:val="006E5B4B"/>
    <w:rsid w:val="006E643E"/>
    <w:rsid w:val="006E65AA"/>
    <w:rsid w:val="006E66CF"/>
    <w:rsid w:val="006E7116"/>
    <w:rsid w:val="006E7461"/>
    <w:rsid w:val="006F11D6"/>
    <w:rsid w:val="006F25B6"/>
    <w:rsid w:val="006F2BF6"/>
    <w:rsid w:val="006F4A67"/>
    <w:rsid w:val="006F5095"/>
    <w:rsid w:val="006F51EA"/>
    <w:rsid w:val="006F59F5"/>
    <w:rsid w:val="006F625C"/>
    <w:rsid w:val="006F6B8C"/>
    <w:rsid w:val="006F6EDB"/>
    <w:rsid w:val="006F7015"/>
    <w:rsid w:val="006F70C6"/>
    <w:rsid w:val="006F7311"/>
    <w:rsid w:val="006F7458"/>
    <w:rsid w:val="006F76DC"/>
    <w:rsid w:val="007001CA"/>
    <w:rsid w:val="00700359"/>
    <w:rsid w:val="00700861"/>
    <w:rsid w:val="00700A07"/>
    <w:rsid w:val="007014C2"/>
    <w:rsid w:val="007024EB"/>
    <w:rsid w:val="007029C9"/>
    <w:rsid w:val="00702AA1"/>
    <w:rsid w:val="00703513"/>
    <w:rsid w:val="00704CBB"/>
    <w:rsid w:val="00704DDD"/>
    <w:rsid w:val="007058AE"/>
    <w:rsid w:val="00706128"/>
    <w:rsid w:val="007067AB"/>
    <w:rsid w:val="007071DF"/>
    <w:rsid w:val="007075FF"/>
    <w:rsid w:val="007079DB"/>
    <w:rsid w:val="00707F19"/>
    <w:rsid w:val="007104B9"/>
    <w:rsid w:val="00710B54"/>
    <w:rsid w:val="00711562"/>
    <w:rsid w:val="007124BB"/>
    <w:rsid w:val="007132EE"/>
    <w:rsid w:val="007142FE"/>
    <w:rsid w:val="0071466E"/>
    <w:rsid w:val="00716F67"/>
    <w:rsid w:val="0071730C"/>
    <w:rsid w:val="00717E13"/>
    <w:rsid w:val="0072124C"/>
    <w:rsid w:val="00721543"/>
    <w:rsid w:val="007215E9"/>
    <w:rsid w:val="00721F1B"/>
    <w:rsid w:val="00722316"/>
    <w:rsid w:val="0072257A"/>
    <w:rsid w:val="00722B76"/>
    <w:rsid w:val="00722C56"/>
    <w:rsid w:val="00722F2C"/>
    <w:rsid w:val="007235E0"/>
    <w:rsid w:val="00723C5C"/>
    <w:rsid w:val="007242A7"/>
    <w:rsid w:val="00724F34"/>
    <w:rsid w:val="00725A21"/>
    <w:rsid w:val="0072618C"/>
    <w:rsid w:val="007262D9"/>
    <w:rsid w:val="007262EA"/>
    <w:rsid w:val="00726477"/>
    <w:rsid w:val="0072678E"/>
    <w:rsid w:val="00726B2F"/>
    <w:rsid w:val="00727112"/>
    <w:rsid w:val="007274AB"/>
    <w:rsid w:val="00727AB7"/>
    <w:rsid w:val="00730AFA"/>
    <w:rsid w:val="00731355"/>
    <w:rsid w:val="007317AB"/>
    <w:rsid w:val="007320C3"/>
    <w:rsid w:val="007320EE"/>
    <w:rsid w:val="00733655"/>
    <w:rsid w:val="0073407E"/>
    <w:rsid w:val="00734824"/>
    <w:rsid w:val="00735085"/>
    <w:rsid w:val="0073547E"/>
    <w:rsid w:val="00736124"/>
    <w:rsid w:val="0073670B"/>
    <w:rsid w:val="00736B83"/>
    <w:rsid w:val="00736FD6"/>
    <w:rsid w:val="0074018C"/>
    <w:rsid w:val="0074063D"/>
    <w:rsid w:val="00741E00"/>
    <w:rsid w:val="00742299"/>
    <w:rsid w:val="007432CF"/>
    <w:rsid w:val="00743CD6"/>
    <w:rsid w:val="00743E2A"/>
    <w:rsid w:val="00744CB8"/>
    <w:rsid w:val="007455EA"/>
    <w:rsid w:val="00745888"/>
    <w:rsid w:val="00745F85"/>
    <w:rsid w:val="00750F56"/>
    <w:rsid w:val="00751064"/>
    <w:rsid w:val="00751F21"/>
    <w:rsid w:val="00753076"/>
    <w:rsid w:val="00753B62"/>
    <w:rsid w:val="007541D9"/>
    <w:rsid w:val="0075461E"/>
    <w:rsid w:val="00754D64"/>
    <w:rsid w:val="00755876"/>
    <w:rsid w:val="00755E6A"/>
    <w:rsid w:val="007565C1"/>
    <w:rsid w:val="00756D6D"/>
    <w:rsid w:val="00756DC2"/>
    <w:rsid w:val="007578BB"/>
    <w:rsid w:val="007610E1"/>
    <w:rsid w:val="00761C93"/>
    <w:rsid w:val="0076220C"/>
    <w:rsid w:val="0076222F"/>
    <w:rsid w:val="0076233F"/>
    <w:rsid w:val="00762863"/>
    <w:rsid w:val="00762A6B"/>
    <w:rsid w:val="007631ED"/>
    <w:rsid w:val="007633AA"/>
    <w:rsid w:val="0076341E"/>
    <w:rsid w:val="007634D4"/>
    <w:rsid w:val="00763F6A"/>
    <w:rsid w:val="007642DC"/>
    <w:rsid w:val="0076482F"/>
    <w:rsid w:val="007655A6"/>
    <w:rsid w:val="00765812"/>
    <w:rsid w:val="00765F0B"/>
    <w:rsid w:val="00766633"/>
    <w:rsid w:val="0076742D"/>
    <w:rsid w:val="00767721"/>
    <w:rsid w:val="0077064C"/>
    <w:rsid w:val="0077125C"/>
    <w:rsid w:val="00771A3B"/>
    <w:rsid w:val="00771C48"/>
    <w:rsid w:val="00772F3B"/>
    <w:rsid w:val="0077391F"/>
    <w:rsid w:val="007739BA"/>
    <w:rsid w:val="0077406E"/>
    <w:rsid w:val="00774319"/>
    <w:rsid w:val="007745B7"/>
    <w:rsid w:val="0077478B"/>
    <w:rsid w:val="00774AB4"/>
    <w:rsid w:val="00775364"/>
    <w:rsid w:val="007758AE"/>
    <w:rsid w:val="00775E35"/>
    <w:rsid w:val="0077714A"/>
    <w:rsid w:val="00780A1C"/>
    <w:rsid w:val="007811F0"/>
    <w:rsid w:val="00781608"/>
    <w:rsid w:val="007816DE"/>
    <w:rsid w:val="0078177D"/>
    <w:rsid w:val="00781DCE"/>
    <w:rsid w:val="00781E2D"/>
    <w:rsid w:val="00781E81"/>
    <w:rsid w:val="00781EF7"/>
    <w:rsid w:val="007830E1"/>
    <w:rsid w:val="00783919"/>
    <w:rsid w:val="00783F13"/>
    <w:rsid w:val="00784930"/>
    <w:rsid w:val="007851EC"/>
    <w:rsid w:val="00785807"/>
    <w:rsid w:val="00786558"/>
    <w:rsid w:val="00786BAD"/>
    <w:rsid w:val="00787926"/>
    <w:rsid w:val="00787BA5"/>
    <w:rsid w:val="00787D34"/>
    <w:rsid w:val="007905B3"/>
    <w:rsid w:val="00790983"/>
    <w:rsid w:val="00791353"/>
    <w:rsid w:val="00791535"/>
    <w:rsid w:val="007918B6"/>
    <w:rsid w:val="00794072"/>
    <w:rsid w:val="00794BC5"/>
    <w:rsid w:val="0079566C"/>
    <w:rsid w:val="00795E19"/>
    <w:rsid w:val="00796ACB"/>
    <w:rsid w:val="007A0F56"/>
    <w:rsid w:val="007A0F81"/>
    <w:rsid w:val="007A1311"/>
    <w:rsid w:val="007A1C71"/>
    <w:rsid w:val="007A293F"/>
    <w:rsid w:val="007A2F0C"/>
    <w:rsid w:val="007A2F22"/>
    <w:rsid w:val="007A35E6"/>
    <w:rsid w:val="007A39BF"/>
    <w:rsid w:val="007A3F67"/>
    <w:rsid w:val="007A4232"/>
    <w:rsid w:val="007A44EA"/>
    <w:rsid w:val="007A47C9"/>
    <w:rsid w:val="007A4BC9"/>
    <w:rsid w:val="007A4FE7"/>
    <w:rsid w:val="007A5BD2"/>
    <w:rsid w:val="007A71A2"/>
    <w:rsid w:val="007A787C"/>
    <w:rsid w:val="007B0537"/>
    <w:rsid w:val="007B0AD1"/>
    <w:rsid w:val="007B13C7"/>
    <w:rsid w:val="007B16B2"/>
    <w:rsid w:val="007B18B6"/>
    <w:rsid w:val="007B1A7E"/>
    <w:rsid w:val="007B2122"/>
    <w:rsid w:val="007B28FB"/>
    <w:rsid w:val="007B2950"/>
    <w:rsid w:val="007B2E9D"/>
    <w:rsid w:val="007B2F40"/>
    <w:rsid w:val="007B3C0D"/>
    <w:rsid w:val="007B3DD5"/>
    <w:rsid w:val="007B3FD9"/>
    <w:rsid w:val="007B5962"/>
    <w:rsid w:val="007B5ADB"/>
    <w:rsid w:val="007B71CE"/>
    <w:rsid w:val="007C0228"/>
    <w:rsid w:val="007C05C9"/>
    <w:rsid w:val="007C109F"/>
    <w:rsid w:val="007C1173"/>
    <w:rsid w:val="007C11EE"/>
    <w:rsid w:val="007C1959"/>
    <w:rsid w:val="007C1A51"/>
    <w:rsid w:val="007C1D25"/>
    <w:rsid w:val="007C27F7"/>
    <w:rsid w:val="007C3364"/>
    <w:rsid w:val="007C3981"/>
    <w:rsid w:val="007C3A61"/>
    <w:rsid w:val="007C46FA"/>
    <w:rsid w:val="007C4876"/>
    <w:rsid w:val="007C4C6B"/>
    <w:rsid w:val="007C5063"/>
    <w:rsid w:val="007C558F"/>
    <w:rsid w:val="007C56B3"/>
    <w:rsid w:val="007C5736"/>
    <w:rsid w:val="007C5D30"/>
    <w:rsid w:val="007C5E32"/>
    <w:rsid w:val="007C648E"/>
    <w:rsid w:val="007C64C9"/>
    <w:rsid w:val="007C6F6A"/>
    <w:rsid w:val="007C7303"/>
    <w:rsid w:val="007C757D"/>
    <w:rsid w:val="007C75EE"/>
    <w:rsid w:val="007C7D7D"/>
    <w:rsid w:val="007C7F31"/>
    <w:rsid w:val="007D02ED"/>
    <w:rsid w:val="007D1236"/>
    <w:rsid w:val="007D2799"/>
    <w:rsid w:val="007D2930"/>
    <w:rsid w:val="007D2D7E"/>
    <w:rsid w:val="007D39B8"/>
    <w:rsid w:val="007D3EB2"/>
    <w:rsid w:val="007D3FBB"/>
    <w:rsid w:val="007D491F"/>
    <w:rsid w:val="007D4E9F"/>
    <w:rsid w:val="007D5136"/>
    <w:rsid w:val="007D6212"/>
    <w:rsid w:val="007D74DD"/>
    <w:rsid w:val="007D7A3F"/>
    <w:rsid w:val="007E0089"/>
    <w:rsid w:val="007E009C"/>
    <w:rsid w:val="007E068E"/>
    <w:rsid w:val="007E0E7D"/>
    <w:rsid w:val="007E1080"/>
    <w:rsid w:val="007E1449"/>
    <w:rsid w:val="007E2D39"/>
    <w:rsid w:val="007E38F1"/>
    <w:rsid w:val="007E3EAB"/>
    <w:rsid w:val="007E449C"/>
    <w:rsid w:val="007E49CB"/>
    <w:rsid w:val="007E55C4"/>
    <w:rsid w:val="007E581D"/>
    <w:rsid w:val="007E6D8B"/>
    <w:rsid w:val="007E73B5"/>
    <w:rsid w:val="007E76AD"/>
    <w:rsid w:val="007E77EF"/>
    <w:rsid w:val="007F0181"/>
    <w:rsid w:val="007F09EF"/>
    <w:rsid w:val="007F0C96"/>
    <w:rsid w:val="007F0D7A"/>
    <w:rsid w:val="007F111A"/>
    <w:rsid w:val="007F1129"/>
    <w:rsid w:val="007F11D5"/>
    <w:rsid w:val="007F11E0"/>
    <w:rsid w:val="007F1907"/>
    <w:rsid w:val="007F1D02"/>
    <w:rsid w:val="007F3AF6"/>
    <w:rsid w:val="007F457D"/>
    <w:rsid w:val="007F4768"/>
    <w:rsid w:val="007F4AF3"/>
    <w:rsid w:val="007F5D21"/>
    <w:rsid w:val="007F7148"/>
    <w:rsid w:val="007F777C"/>
    <w:rsid w:val="00800379"/>
    <w:rsid w:val="00800600"/>
    <w:rsid w:val="00800AB9"/>
    <w:rsid w:val="00800D7E"/>
    <w:rsid w:val="00801508"/>
    <w:rsid w:val="00802513"/>
    <w:rsid w:val="00802677"/>
    <w:rsid w:val="00802AB5"/>
    <w:rsid w:val="00803C7D"/>
    <w:rsid w:val="00804DBD"/>
    <w:rsid w:val="00804EB0"/>
    <w:rsid w:val="00804FB5"/>
    <w:rsid w:val="0080540E"/>
    <w:rsid w:val="00805D05"/>
    <w:rsid w:val="0080712F"/>
    <w:rsid w:val="00807E8A"/>
    <w:rsid w:val="00807F21"/>
    <w:rsid w:val="008105E5"/>
    <w:rsid w:val="00811B57"/>
    <w:rsid w:val="00811C0E"/>
    <w:rsid w:val="008124C2"/>
    <w:rsid w:val="00812719"/>
    <w:rsid w:val="00812D33"/>
    <w:rsid w:val="00813642"/>
    <w:rsid w:val="00813798"/>
    <w:rsid w:val="00814A77"/>
    <w:rsid w:val="00815141"/>
    <w:rsid w:val="008151CF"/>
    <w:rsid w:val="00815B61"/>
    <w:rsid w:val="00817393"/>
    <w:rsid w:val="0081780C"/>
    <w:rsid w:val="0081797A"/>
    <w:rsid w:val="00817B63"/>
    <w:rsid w:val="00817BB6"/>
    <w:rsid w:val="00817F8A"/>
    <w:rsid w:val="00820B60"/>
    <w:rsid w:val="0082153F"/>
    <w:rsid w:val="00822320"/>
    <w:rsid w:val="0082248F"/>
    <w:rsid w:val="00823BCB"/>
    <w:rsid w:val="00823E6C"/>
    <w:rsid w:val="00824CC8"/>
    <w:rsid w:val="0082661D"/>
    <w:rsid w:val="00826AB0"/>
    <w:rsid w:val="00827544"/>
    <w:rsid w:val="008278BD"/>
    <w:rsid w:val="00827E12"/>
    <w:rsid w:val="00830532"/>
    <w:rsid w:val="00830718"/>
    <w:rsid w:val="00830FD5"/>
    <w:rsid w:val="0083117A"/>
    <w:rsid w:val="00831E1F"/>
    <w:rsid w:val="00832CAE"/>
    <w:rsid w:val="00833179"/>
    <w:rsid w:val="0083366C"/>
    <w:rsid w:val="00835209"/>
    <w:rsid w:val="00835497"/>
    <w:rsid w:val="00835915"/>
    <w:rsid w:val="008362D3"/>
    <w:rsid w:val="008363F6"/>
    <w:rsid w:val="008363FE"/>
    <w:rsid w:val="00836A28"/>
    <w:rsid w:val="00836A2C"/>
    <w:rsid w:val="00836C2B"/>
    <w:rsid w:val="0083707A"/>
    <w:rsid w:val="008375BA"/>
    <w:rsid w:val="00837CF1"/>
    <w:rsid w:val="008402F4"/>
    <w:rsid w:val="00840351"/>
    <w:rsid w:val="00840709"/>
    <w:rsid w:val="00840BCF"/>
    <w:rsid w:val="00842994"/>
    <w:rsid w:val="00842FFE"/>
    <w:rsid w:val="00843773"/>
    <w:rsid w:val="00843DF0"/>
    <w:rsid w:val="0084438D"/>
    <w:rsid w:val="00844C56"/>
    <w:rsid w:val="00845B6B"/>
    <w:rsid w:val="00846B81"/>
    <w:rsid w:val="00846BEC"/>
    <w:rsid w:val="00846D3E"/>
    <w:rsid w:val="00846D41"/>
    <w:rsid w:val="0084720C"/>
    <w:rsid w:val="0084759A"/>
    <w:rsid w:val="0085002E"/>
    <w:rsid w:val="00850FBF"/>
    <w:rsid w:val="00852285"/>
    <w:rsid w:val="00854BA4"/>
    <w:rsid w:val="00855317"/>
    <w:rsid w:val="0085549C"/>
    <w:rsid w:val="00856309"/>
    <w:rsid w:val="0085653A"/>
    <w:rsid w:val="00856CE7"/>
    <w:rsid w:val="008571C3"/>
    <w:rsid w:val="00857BC9"/>
    <w:rsid w:val="00857EB8"/>
    <w:rsid w:val="00861044"/>
    <w:rsid w:val="008612B3"/>
    <w:rsid w:val="008615E7"/>
    <w:rsid w:val="00862F31"/>
    <w:rsid w:val="00863399"/>
    <w:rsid w:val="00864960"/>
    <w:rsid w:val="0086511D"/>
    <w:rsid w:val="0086571D"/>
    <w:rsid w:val="008665E2"/>
    <w:rsid w:val="0087168E"/>
    <w:rsid w:val="00871A58"/>
    <w:rsid w:val="00872C70"/>
    <w:rsid w:val="00872F91"/>
    <w:rsid w:val="00873787"/>
    <w:rsid w:val="008739B0"/>
    <w:rsid w:val="008757DF"/>
    <w:rsid w:val="00875EB7"/>
    <w:rsid w:val="0087642A"/>
    <w:rsid w:val="00876765"/>
    <w:rsid w:val="00876984"/>
    <w:rsid w:val="00876D11"/>
    <w:rsid w:val="0087777E"/>
    <w:rsid w:val="00877F3D"/>
    <w:rsid w:val="00881551"/>
    <w:rsid w:val="008816E5"/>
    <w:rsid w:val="0088220E"/>
    <w:rsid w:val="00882C6C"/>
    <w:rsid w:val="00882CA2"/>
    <w:rsid w:val="00882DE4"/>
    <w:rsid w:val="00884294"/>
    <w:rsid w:val="0088472E"/>
    <w:rsid w:val="00885371"/>
    <w:rsid w:val="008859C5"/>
    <w:rsid w:val="00891351"/>
    <w:rsid w:val="00891E7E"/>
    <w:rsid w:val="0089283A"/>
    <w:rsid w:val="008933A8"/>
    <w:rsid w:val="008937D1"/>
    <w:rsid w:val="00893AD8"/>
    <w:rsid w:val="008940FC"/>
    <w:rsid w:val="00894578"/>
    <w:rsid w:val="00894707"/>
    <w:rsid w:val="00894C15"/>
    <w:rsid w:val="008955AB"/>
    <w:rsid w:val="008955B3"/>
    <w:rsid w:val="00895FCC"/>
    <w:rsid w:val="008968F6"/>
    <w:rsid w:val="0089702E"/>
    <w:rsid w:val="00897444"/>
    <w:rsid w:val="0089751D"/>
    <w:rsid w:val="00897ACD"/>
    <w:rsid w:val="00897CC5"/>
    <w:rsid w:val="00897DD3"/>
    <w:rsid w:val="00897F0C"/>
    <w:rsid w:val="008A090F"/>
    <w:rsid w:val="008A1145"/>
    <w:rsid w:val="008A3A9F"/>
    <w:rsid w:val="008A3CBB"/>
    <w:rsid w:val="008A414F"/>
    <w:rsid w:val="008A49A4"/>
    <w:rsid w:val="008A4C61"/>
    <w:rsid w:val="008A5B96"/>
    <w:rsid w:val="008A6A4B"/>
    <w:rsid w:val="008A6F18"/>
    <w:rsid w:val="008A7938"/>
    <w:rsid w:val="008A79F2"/>
    <w:rsid w:val="008A7FD5"/>
    <w:rsid w:val="008B0BBF"/>
    <w:rsid w:val="008B0BDC"/>
    <w:rsid w:val="008B0D06"/>
    <w:rsid w:val="008B13FB"/>
    <w:rsid w:val="008B1547"/>
    <w:rsid w:val="008B1A48"/>
    <w:rsid w:val="008B221A"/>
    <w:rsid w:val="008B288E"/>
    <w:rsid w:val="008B2B9F"/>
    <w:rsid w:val="008B2FAA"/>
    <w:rsid w:val="008B3129"/>
    <w:rsid w:val="008B31FC"/>
    <w:rsid w:val="008B32F1"/>
    <w:rsid w:val="008B3B09"/>
    <w:rsid w:val="008B3D1E"/>
    <w:rsid w:val="008B4C8E"/>
    <w:rsid w:val="008B4D4D"/>
    <w:rsid w:val="008B4F27"/>
    <w:rsid w:val="008B5AE2"/>
    <w:rsid w:val="008B6436"/>
    <w:rsid w:val="008B676C"/>
    <w:rsid w:val="008B7C79"/>
    <w:rsid w:val="008C0A15"/>
    <w:rsid w:val="008C1959"/>
    <w:rsid w:val="008C1C65"/>
    <w:rsid w:val="008C23CA"/>
    <w:rsid w:val="008C2564"/>
    <w:rsid w:val="008C29FB"/>
    <w:rsid w:val="008C2B1B"/>
    <w:rsid w:val="008C3E75"/>
    <w:rsid w:val="008C3F13"/>
    <w:rsid w:val="008C4C3E"/>
    <w:rsid w:val="008C5758"/>
    <w:rsid w:val="008C591D"/>
    <w:rsid w:val="008C62E7"/>
    <w:rsid w:val="008C63DF"/>
    <w:rsid w:val="008C70BE"/>
    <w:rsid w:val="008C7473"/>
    <w:rsid w:val="008C777F"/>
    <w:rsid w:val="008C7BFD"/>
    <w:rsid w:val="008D0823"/>
    <w:rsid w:val="008D0FB7"/>
    <w:rsid w:val="008D1F05"/>
    <w:rsid w:val="008D2688"/>
    <w:rsid w:val="008D26CE"/>
    <w:rsid w:val="008D2AC0"/>
    <w:rsid w:val="008D32D9"/>
    <w:rsid w:val="008D3427"/>
    <w:rsid w:val="008D3B32"/>
    <w:rsid w:val="008D48B5"/>
    <w:rsid w:val="008D56CB"/>
    <w:rsid w:val="008D5E51"/>
    <w:rsid w:val="008D7CCD"/>
    <w:rsid w:val="008E0624"/>
    <w:rsid w:val="008E0880"/>
    <w:rsid w:val="008E0F1F"/>
    <w:rsid w:val="008E211B"/>
    <w:rsid w:val="008E3759"/>
    <w:rsid w:val="008E4B62"/>
    <w:rsid w:val="008E5105"/>
    <w:rsid w:val="008E58C5"/>
    <w:rsid w:val="008E5AE1"/>
    <w:rsid w:val="008E5F44"/>
    <w:rsid w:val="008E6F6F"/>
    <w:rsid w:val="008E7295"/>
    <w:rsid w:val="008E75AE"/>
    <w:rsid w:val="008E7DD7"/>
    <w:rsid w:val="008E7E9D"/>
    <w:rsid w:val="008F0D7B"/>
    <w:rsid w:val="008F1D35"/>
    <w:rsid w:val="008F1E44"/>
    <w:rsid w:val="008F1EB9"/>
    <w:rsid w:val="008F2EF8"/>
    <w:rsid w:val="008F2F25"/>
    <w:rsid w:val="008F32D2"/>
    <w:rsid w:val="008F3928"/>
    <w:rsid w:val="008F46FC"/>
    <w:rsid w:val="008F4CEE"/>
    <w:rsid w:val="008F59AB"/>
    <w:rsid w:val="008F60ED"/>
    <w:rsid w:val="008F6144"/>
    <w:rsid w:val="008F7374"/>
    <w:rsid w:val="008F7ACC"/>
    <w:rsid w:val="008F7BA4"/>
    <w:rsid w:val="008F7BAE"/>
    <w:rsid w:val="008F7C84"/>
    <w:rsid w:val="00900C44"/>
    <w:rsid w:val="009016DE"/>
    <w:rsid w:val="009017FF"/>
    <w:rsid w:val="0090279C"/>
    <w:rsid w:val="0090352A"/>
    <w:rsid w:val="00903563"/>
    <w:rsid w:val="00903E5F"/>
    <w:rsid w:val="0090513D"/>
    <w:rsid w:val="009051AB"/>
    <w:rsid w:val="00905747"/>
    <w:rsid w:val="00905901"/>
    <w:rsid w:val="00906164"/>
    <w:rsid w:val="0090778B"/>
    <w:rsid w:val="00910E76"/>
    <w:rsid w:val="0091153D"/>
    <w:rsid w:val="009118F6"/>
    <w:rsid w:val="0091224B"/>
    <w:rsid w:val="009126F5"/>
    <w:rsid w:val="0091518A"/>
    <w:rsid w:val="0091696D"/>
    <w:rsid w:val="00916C93"/>
    <w:rsid w:val="00916CD2"/>
    <w:rsid w:val="00916EA4"/>
    <w:rsid w:val="0091732B"/>
    <w:rsid w:val="0091787C"/>
    <w:rsid w:val="00920F4D"/>
    <w:rsid w:val="0092182F"/>
    <w:rsid w:val="0092191A"/>
    <w:rsid w:val="009219E9"/>
    <w:rsid w:val="00922548"/>
    <w:rsid w:val="0092264F"/>
    <w:rsid w:val="00922B4A"/>
    <w:rsid w:val="00922C21"/>
    <w:rsid w:val="00923277"/>
    <w:rsid w:val="00923F0E"/>
    <w:rsid w:val="0092418D"/>
    <w:rsid w:val="00925BB4"/>
    <w:rsid w:val="0092789A"/>
    <w:rsid w:val="00927DF7"/>
    <w:rsid w:val="009316C5"/>
    <w:rsid w:val="00931929"/>
    <w:rsid w:val="00931AC6"/>
    <w:rsid w:val="00931F97"/>
    <w:rsid w:val="00932185"/>
    <w:rsid w:val="00932D3D"/>
    <w:rsid w:val="00932E5C"/>
    <w:rsid w:val="0093325B"/>
    <w:rsid w:val="0093432C"/>
    <w:rsid w:val="009350BF"/>
    <w:rsid w:val="009354FB"/>
    <w:rsid w:val="0093561B"/>
    <w:rsid w:val="00935E10"/>
    <w:rsid w:val="009360DE"/>
    <w:rsid w:val="00936205"/>
    <w:rsid w:val="00936721"/>
    <w:rsid w:val="00936C3C"/>
    <w:rsid w:val="00936D9C"/>
    <w:rsid w:val="00937283"/>
    <w:rsid w:val="00937286"/>
    <w:rsid w:val="00937CC3"/>
    <w:rsid w:val="00941835"/>
    <w:rsid w:val="0094204B"/>
    <w:rsid w:val="00942900"/>
    <w:rsid w:val="009430E1"/>
    <w:rsid w:val="00944D7D"/>
    <w:rsid w:val="00945081"/>
    <w:rsid w:val="00945621"/>
    <w:rsid w:val="0094616F"/>
    <w:rsid w:val="009462A7"/>
    <w:rsid w:val="00946CBE"/>
    <w:rsid w:val="00946CCD"/>
    <w:rsid w:val="009477AD"/>
    <w:rsid w:val="00950167"/>
    <w:rsid w:val="0095030D"/>
    <w:rsid w:val="00950574"/>
    <w:rsid w:val="00951D00"/>
    <w:rsid w:val="009520DF"/>
    <w:rsid w:val="009522B5"/>
    <w:rsid w:val="00952356"/>
    <w:rsid w:val="009528B5"/>
    <w:rsid w:val="00953029"/>
    <w:rsid w:val="00954159"/>
    <w:rsid w:val="009549B3"/>
    <w:rsid w:val="009553AE"/>
    <w:rsid w:val="00956102"/>
    <w:rsid w:val="009576D9"/>
    <w:rsid w:val="009579C5"/>
    <w:rsid w:val="00960A66"/>
    <w:rsid w:val="00960FA1"/>
    <w:rsid w:val="009625DB"/>
    <w:rsid w:val="009626D6"/>
    <w:rsid w:val="0096327E"/>
    <w:rsid w:val="009639D0"/>
    <w:rsid w:val="00963AE0"/>
    <w:rsid w:val="00963CB4"/>
    <w:rsid w:val="00964706"/>
    <w:rsid w:val="00964AE1"/>
    <w:rsid w:val="0096514A"/>
    <w:rsid w:val="00965452"/>
    <w:rsid w:val="00965694"/>
    <w:rsid w:val="00965DB1"/>
    <w:rsid w:val="0096673D"/>
    <w:rsid w:val="009669DC"/>
    <w:rsid w:val="00966BE3"/>
    <w:rsid w:val="00966F2E"/>
    <w:rsid w:val="0096745C"/>
    <w:rsid w:val="009713D9"/>
    <w:rsid w:val="009719D8"/>
    <w:rsid w:val="009720F6"/>
    <w:rsid w:val="009732DD"/>
    <w:rsid w:val="00973A31"/>
    <w:rsid w:val="00974C3E"/>
    <w:rsid w:val="0097668E"/>
    <w:rsid w:val="00980A12"/>
    <w:rsid w:val="00982C51"/>
    <w:rsid w:val="00983234"/>
    <w:rsid w:val="0098456E"/>
    <w:rsid w:val="00984761"/>
    <w:rsid w:val="00984F85"/>
    <w:rsid w:val="00984FFA"/>
    <w:rsid w:val="009852EE"/>
    <w:rsid w:val="0098535A"/>
    <w:rsid w:val="00985DC6"/>
    <w:rsid w:val="00985DCD"/>
    <w:rsid w:val="00986218"/>
    <w:rsid w:val="009867E0"/>
    <w:rsid w:val="00987207"/>
    <w:rsid w:val="0098783C"/>
    <w:rsid w:val="00987B99"/>
    <w:rsid w:val="009919C7"/>
    <w:rsid w:val="0099216B"/>
    <w:rsid w:val="00992341"/>
    <w:rsid w:val="00992717"/>
    <w:rsid w:val="009927C4"/>
    <w:rsid w:val="00992EC7"/>
    <w:rsid w:val="00992FCC"/>
    <w:rsid w:val="0099368A"/>
    <w:rsid w:val="00994118"/>
    <w:rsid w:val="00995C19"/>
    <w:rsid w:val="00995FE7"/>
    <w:rsid w:val="009963CE"/>
    <w:rsid w:val="00997E04"/>
    <w:rsid w:val="009A15A6"/>
    <w:rsid w:val="009A1665"/>
    <w:rsid w:val="009A1869"/>
    <w:rsid w:val="009A2CA1"/>
    <w:rsid w:val="009A365D"/>
    <w:rsid w:val="009A3928"/>
    <w:rsid w:val="009A4055"/>
    <w:rsid w:val="009A4547"/>
    <w:rsid w:val="009A465D"/>
    <w:rsid w:val="009A4B03"/>
    <w:rsid w:val="009A4EB0"/>
    <w:rsid w:val="009A58C9"/>
    <w:rsid w:val="009A706D"/>
    <w:rsid w:val="009A7EE1"/>
    <w:rsid w:val="009B1C62"/>
    <w:rsid w:val="009B240E"/>
    <w:rsid w:val="009B3DF7"/>
    <w:rsid w:val="009B4A72"/>
    <w:rsid w:val="009B4BEE"/>
    <w:rsid w:val="009B506F"/>
    <w:rsid w:val="009B5336"/>
    <w:rsid w:val="009B5925"/>
    <w:rsid w:val="009B6B0E"/>
    <w:rsid w:val="009B6CB1"/>
    <w:rsid w:val="009B71F0"/>
    <w:rsid w:val="009C0EFD"/>
    <w:rsid w:val="009C100D"/>
    <w:rsid w:val="009C10DB"/>
    <w:rsid w:val="009C15F5"/>
    <w:rsid w:val="009C173D"/>
    <w:rsid w:val="009C2235"/>
    <w:rsid w:val="009C2822"/>
    <w:rsid w:val="009C44DB"/>
    <w:rsid w:val="009C4A7F"/>
    <w:rsid w:val="009C5B69"/>
    <w:rsid w:val="009C677D"/>
    <w:rsid w:val="009C6DB0"/>
    <w:rsid w:val="009D07C1"/>
    <w:rsid w:val="009D098D"/>
    <w:rsid w:val="009D0E56"/>
    <w:rsid w:val="009D39E8"/>
    <w:rsid w:val="009D47D6"/>
    <w:rsid w:val="009D581A"/>
    <w:rsid w:val="009D6A08"/>
    <w:rsid w:val="009D6A2C"/>
    <w:rsid w:val="009D706F"/>
    <w:rsid w:val="009D73D4"/>
    <w:rsid w:val="009D778A"/>
    <w:rsid w:val="009D7AF8"/>
    <w:rsid w:val="009D7DE4"/>
    <w:rsid w:val="009D7E44"/>
    <w:rsid w:val="009E02EA"/>
    <w:rsid w:val="009E033C"/>
    <w:rsid w:val="009E0818"/>
    <w:rsid w:val="009E0B97"/>
    <w:rsid w:val="009E0F1B"/>
    <w:rsid w:val="009E1A41"/>
    <w:rsid w:val="009E27C4"/>
    <w:rsid w:val="009E2992"/>
    <w:rsid w:val="009E3CA4"/>
    <w:rsid w:val="009E3FA3"/>
    <w:rsid w:val="009E4972"/>
    <w:rsid w:val="009E4C4C"/>
    <w:rsid w:val="009E4E15"/>
    <w:rsid w:val="009E5F04"/>
    <w:rsid w:val="009E6A89"/>
    <w:rsid w:val="009E6C42"/>
    <w:rsid w:val="009E70B1"/>
    <w:rsid w:val="009E71D3"/>
    <w:rsid w:val="009F0FB9"/>
    <w:rsid w:val="009F131E"/>
    <w:rsid w:val="009F1F7F"/>
    <w:rsid w:val="009F30D9"/>
    <w:rsid w:val="009F464E"/>
    <w:rsid w:val="009F49EB"/>
    <w:rsid w:val="009F4D0D"/>
    <w:rsid w:val="009F53F7"/>
    <w:rsid w:val="009F556A"/>
    <w:rsid w:val="009F636B"/>
    <w:rsid w:val="009F665C"/>
    <w:rsid w:val="009F6D7A"/>
    <w:rsid w:val="009F7822"/>
    <w:rsid w:val="009F7888"/>
    <w:rsid w:val="00A001CA"/>
    <w:rsid w:val="00A00439"/>
    <w:rsid w:val="00A008F9"/>
    <w:rsid w:val="00A00E82"/>
    <w:rsid w:val="00A0115C"/>
    <w:rsid w:val="00A013C0"/>
    <w:rsid w:val="00A02A10"/>
    <w:rsid w:val="00A02A24"/>
    <w:rsid w:val="00A03142"/>
    <w:rsid w:val="00A031E2"/>
    <w:rsid w:val="00A046C3"/>
    <w:rsid w:val="00A04A68"/>
    <w:rsid w:val="00A0525B"/>
    <w:rsid w:val="00A05608"/>
    <w:rsid w:val="00A05C7D"/>
    <w:rsid w:val="00A06122"/>
    <w:rsid w:val="00A06A6C"/>
    <w:rsid w:val="00A07F77"/>
    <w:rsid w:val="00A10093"/>
    <w:rsid w:val="00A1015F"/>
    <w:rsid w:val="00A10B69"/>
    <w:rsid w:val="00A112A5"/>
    <w:rsid w:val="00A112C3"/>
    <w:rsid w:val="00A112EA"/>
    <w:rsid w:val="00A1144E"/>
    <w:rsid w:val="00A11788"/>
    <w:rsid w:val="00A12774"/>
    <w:rsid w:val="00A12A08"/>
    <w:rsid w:val="00A12CD6"/>
    <w:rsid w:val="00A12F7B"/>
    <w:rsid w:val="00A13414"/>
    <w:rsid w:val="00A13732"/>
    <w:rsid w:val="00A1451F"/>
    <w:rsid w:val="00A158CF"/>
    <w:rsid w:val="00A16239"/>
    <w:rsid w:val="00A16C69"/>
    <w:rsid w:val="00A17750"/>
    <w:rsid w:val="00A17D52"/>
    <w:rsid w:val="00A20169"/>
    <w:rsid w:val="00A20366"/>
    <w:rsid w:val="00A212D4"/>
    <w:rsid w:val="00A21527"/>
    <w:rsid w:val="00A21777"/>
    <w:rsid w:val="00A22825"/>
    <w:rsid w:val="00A23328"/>
    <w:rsid w:val="00A23AE8"/>
    <w:rsid w:val="00A23B31"/>
    <w:rsid w:val="00A242CF"/>
    <w:rsid w:val="00A2459C"/>
    <w:rsid w:val="00A24618"/>
    <w:rsid w:val="00A24A44"/>
    <w:rsid w:val="00A24F94"/>
    <w:rsid w:val="00A25076"/>
    <w:rsid w:val="00A2540E"/>
    <w:rsid w:val="00A260F8"/>
    <w:rsid w:val="00A265F5"/>
    <w:rsid w:val="00A269C8"/>
    <w:rsid w:val="00A26CED"/>
    <w:rsid w:val="00A2727A"/>
    <w:rsid w:val="00A27D49"/>
    <w:rsid w:val="00A305D5"/>
    <w:rsid w:val="00A32202"/>
    <w:rsid w:val="00A32349"/>
    <w:rsid w:val="00A32EA6"/>
    <w:rsid w:val="00A33F1B"/>
    <w:rsid w:val="00A347D3"/>
    <w:rsid w:val="00A36105"/>
    <w:rsid w:val="00A364D7"/>
    <w:rsid w:val="00A3759F"/>
    <w:rsid w:val="00A378A1"/>
    <w:rsid w:val="00A379F2"/>
    <w:rsid w:val="00A37DB6"/>
    <w:rsid w:val="00A37EF7"/>
    <w:rsid w:val="00A40003"/>
    <w:rsid w:val="00A405C0"/>
    <w:rsid w:val="00A40F08"/>
    <w:rsid w:val="00A4135A"/>
    <w:rsid w:val="00A41CA7"/>
    <w:rsid w:val="00A42149"/>
    <w:rsid w:val="00A426D7"/>
    <w:rsid w:val="00A42A7F"/>
    <w:rsid w:val="00A42F45"/>
    <w:rsid w:val="00A4461A"/>
    <w:rsid w:val="00A44823"/>
    <w:rsid w:val="00A45310"/>
    <w:rsid w:val="00A45825"/>
    <w:rsid w:val="00A46975"/>
    <w:rsid w:val="00A46F3E"/>
    <w:rsid w:val="00A50A68"/>
    <w:rsid w:val="00A518F6"/>
    <w:rsid w:val="00A527B3"/>
    <w:rsid w:val="00A528AC"/>
    <w:rsid w:val="00A52967"/>
    <w:rsid w:val="00A548D6"/>
    <w:rsid w:val="00A54C18"/>
    <w:rsid w:val="00A56AED"/>
    <w:rsid w:val="00A56B9D"/>
    <w:rsid w:val="00A56F24"/>
    <w:rsid w:val="00A5728B"/>
    <w:rsid w:val="00A572CF"/>
    <w:rsid w:val="00A579DE"/>
    <w:rsid w:val="00A60198"/>
    <w:rsid w:val="00A60282"/>
    <w:rsid w:val="00A6033B"/>
    <w:rsid w:val="00A60A74"/>
    <w:rsid w:val="00A60EAC"/>
    <w:rsid w:val="00A60FAA"/>
    <w:rsid w:val="00A61EF0"/>
    <w:rsid w:val="00A6221A"/>
    <w:rsid w:val="00A62357"/>
    <w:rsid w:val="00A62F71"/>
    <w:rsid w:val="00A62F7F"/>
    <w:rsid w:val="00A63039"/>
    <w:rsid w:val="00A63845"/>
    <w:rsid w:val="00A63D9E"/>
    <w:rsid w:val="00A64C1B"/>
    <w:rsid w:val="00A65A8A"/>
    <w:rsid w:val="00A65C70"/>
    <w:rsid w:val="00A65E6B"/>
    <w:rsid w:val="00A66156"/>
    <w:rsid w:val="00A663F1"/>
    <w:rsid w:val="00A6654A"/>
    <w:rsid w:val="00A6703A"/>
    <w:rsid w:val="00A67521"/>
    <w:rsid w:val="00A6773E"/>
    <w:rsid w:val="00A6774A"/>
    <w:rsid w:val="00A67D6B"/>
    <w:rsid w:val="00A67F8D"/>
    <w:rsid w:val="00A70216"/>
    <w:rsid w:val="00A70266"/>
    <w:rsid w:val="00A71162"/>
    <w:rsid w:val="00A7143A"/>
    <w:rsid w:val="00A71F76"/>
    <w:rsid w:val="00A73139"/>
    <w:rsid w:val="00A73E79"/>
    <w:rsid w:val="00A73F90"/>
    <w:rsid w:val="00A74101"/>
    <w:rsid w:val="00A74246"/>
    <w:rsid w:val="00A75CEF"/>
    <w:rsid w:val="00A763CC"/>
    <w:rsid w:val="00A76530"/>
    <w:rsid w:val="00A76C38"/>
    <w:rsid w:val="00A77655"/>
    <w:rsid w:val="00A776FF"/>
    <w:rsid w:val="00A805A7"/>
    <w:rsid w:val="00A80635"/>
    <w:rsid w:val="00A807FA"/>
    <w:rsid w:val="00A8109A"/>
    <w:rsid w:val="00A8169A"/>
    <w:rsid w:val="00A818C9"/>
    <w:rsid w:val="00A81A4B"/>
    <w:rsid w:val="00A821E8"/>
    <w:rsid w:val="00A829B1"/>
    <w:rsid w:val="00A82BDD"/>
    <w:rsid w:val="00A83321"/>
    <w:rsid w:val="00A8337D"/>
    <w:rsid w:val="00A83724"/>
    <w:rsid w:val="00A83A5E"/>
    <w:rsid w:val="00A83E7F"/>
    <w:rsid w:val="00A84055"/>
    <w:rsid w:val="00A84A0C"/>
    <w:rsid w:val="00A84C63"/>
    <w:rsid w:val="00A852C9"/>
    <w:rsid w:val="00A9018C"/>
    <w:rsid w:val="00A90278"/>
    <w:rsid w:val="00A90CA3"/>
    <w:rsid w:val="00A90EE7"/>
    <w:rsid w:val="00A91BD7"/>
    <w:rsid w:val="00A91C67"/>
    <w:rsid w:val="00A91CD1"/>
    <w:rsid w:val="00A921E0"/>
    <w:rsid w:val="00A925E5"/>
    <w:rsid w:val="00A938BA"/>
    <w:rsid w:val="00A94C1B"/>
    <w:rsid w:val="00A958F6"/>
    <w:rsid w:val="00A9622A"/>
    <w:rsid w:val="00A96678"/>
    <w:rsid w:val="00A96D4B"/>
    <w:rsid w:val="00A971BB"/>
    <w:rsid w:val="00AA0438"/>
    <w:rsid w:val="00AA0B8E"/>
    <w:rsid w:val="00AA212C"/>
    <w:rsid w:val="00AA280C"/>
    <w:rsid w:val="00AA2831"/>
    <w:rsid w:val="00AA2FFE"/>
    <w:rsid w:val="00AA391E"/>
    <w:rsid w:val="00AA3AD4"/>
    <w:rsid w:val="00AA3B64"/>
    <w:rsid w:val="00AA3F0C"/>
    <w:rsid w:val="00AA5467"/>
    <w:rsid w:val="00AA5E03"/>
    <w:rsid w:val="00AA6336"/>
    <w:rsid w:val="00AA6BF2"/>
    <w:rsid w:val="00AA75F3"/>
    <w:rsid w:val="00AA7D20"/>
    <w:rsid w:val="00AB020F"/>
    <w:rsid w:val="00AB118B"/>
    <w:rsid w:val="00AB1474"/>
    <w:rsid w:val="00AB19BA"/>
    <w:rsid w:val="00AB2AC6"/>
    <w:rsid w:val="00AB43F6"/>
    <w:rsid w:val="00AB4E4F"/>
    <w:rsid w:val="00AB5435"/>
    <w:rsid w:val="00AB54CF"/>
    <w:rsid w:val="00AB6132"/>
    <w:rsid w:val="00AB679A"/>
    <w:rsid w:val="00AB7779"/>
    <w:rsid w:val="00AB7C10"/>
    <w:rsid w:val="00AC00FB"/>
    <w:rsid w:val="00AC029B"/>
    <w:rsid w:val="00AC13F0"/>
    <w:rsid w:val="00AC1961"/>
    <w:rsid w:val="00AC31CB"/>
    <w:rsid w:val="00AC33B9"/>
    <w:rsid w:val="00AC3B51"/>
    <w:rsid w:val="00AC40AF"/>
    <w:rsid w:val="00AC44F5"/>
    <w:rsid w:val="00AC594A"/>
    <w:rsid w:val="00AC6571"/>
    <w:rsid w:val="00AC6618"/>
    <w:rsid w:val="00AC66FB"/>
    <w:rsid w:val="00AC69B2"/>
    <w:rsid w:val="00AC6BE8"/>
    <w:rsid w:val="00AC76BF"/>
    <w:rsid w:val="00AC7DAB"/>
    <w:rsid w:val="00AD0F7E"/>
    <w:rsid w:val="00AD107A"/>
    <w:rsid w:val="00AD2020"/>
    <w:rsid w:val="00AD2156"/>
    <w:rsid w:val="00AD28DC"/>
    <w:rsid w:val="00AD2C29"/>
    <w:rsid w:val="00AD39E5"/>
    <w:rsid w:val="00AD3AB5"/>
    <w:rsid w:val="00AD3C27"/>
    <w:rsid w:val="00AD4093"/>
    <w:rsid w:val="00AD41ED"/>
    <w:rsid w:val="00AD4986"/>
    <w:rsid w:val="00AD558C"/>
    <w:rsid w:val="00AD5867"/>
    <w:rsid w:val="00AD670E"/>
    <w:rsid w:val="00AD7E6B"/>
    <w:rsid w:val="00AE065E"/>
    <w:rsid w:val="00AE0F83"/>
    <w:rsid w:val="00AE1DA0"/>
    <w:rsid w:val="00AE1FC4"/>
    <w:rsid w:val="00AE21FD"/>
    <w:rsid w:val="00AE32E0"/>
    <w:rsid w:val="00AE4269"/>
    <w:rsid w:val="00AE4578"/>
    <w:rsid w:val="00AE45D3"/>
    <w:rsid w:val="00AE500B"/>
    <w:rsid w:val="00AE501B"/>
    <w:rsid w:val="00AE59D3"/>
    <w:rsid w:val="00AE65A0"/>
    <w:rsid w:val="00AE6926"/>
    <w:rsid w:val="00AE7203"/>
    <w:rsid w:val="00AE772B"/>
    <w:rsid w:val="00AE7740"/>
    <w:rsid w:val="00AE78AF"/>
    <w:rsid w:val="00AE7D3B"/>
    <w:rsid w:val="00AF01AE"/>
    <w:rsid w:val="00AF13D3"/>
    <w:rsid w:val="00AF2BDE"/>
    <w:rsid w:val="00AF2EAD"/>
    <w:rsid w:val="00AF3BFC"/>
    <w:rsid w:val="00AF4639"/>
    <w:rsid w:val="00AF4977"/>
    <w:rsid w:val="00AF4A1C"/>
    <w:rsid w:val="00AF5A7A"/>
    <w:rsid w:val="00AF6406"/>
    <w:rsid w:val="00AF74E9"/>
    <w:rsid w:val="00B0001B"/>
    <w:rsid w:val="00B0040C"/>
    <w:rsid w:val="00B007A9"/>
    <w:rsid w:val="00B00C2C"/>
    <w:rsid w:val="00B013E4"/>
    <w:rsid w:val="00B022C5"/>
    <w:rsid w:val="00B0295A"/>
    <w:rsid w:val="00B031E6"/>
    <w:rsid w:val="00B03621"/>
    <w:rsid w:val="00B04053"/>
    <w:rsid w:val="00B0537F"/>
    <w:rsid w:val="00B06A11"/>
    <w:rsid w:val="00B07E32"/>
    <w:rsid w:val="00B105A7"/>
    <w:rsid w:val="00B1129F"/>
    <w:rsid w:val="00B11AE4"/>
    <w:rsid w:val="00B12059"/>
    <w:rsid w:val="00B1406E"/>
    <w:rsid w:val="00B14C03"/>
    <w:rsid w:val="00B14CF4"/>
    <w:rsid w:val="00B15796"/>
    <w:rsid w:val="00B160A1"/>
    <w:rsid w:val="00B16A4C"/>
    <w:rsid w:val="00B16C3F"/>
    <w:rsid w:val="00B17B2E"/>
    <w:rsid w:val="00B2133F"/>
    <w:rsid w:val="00B2141C"/>
    <w:rsid w:val="00B21B5C"/>
    <w:rsid w:val="00B22A4F"/>
    <w:rsid w:val="00B2320C"/>
    <w:rsid w:val="00B233C4"/>
    <w:rsid w:val="00B24395"/>
    <w:rsid w:val="00B246F5"/>
    <w:rsid w:val="00B248B1"/>
    <w:rsid w:val="00B2533D"/>
    <w:rsid w:val="00B25FD8"/>
    <w:rsid w:val="00B27C1C"/>
    <w:rsid w:val="00B304CF"/>
    <w:rsid w:val="00B309DE"/>
    <w:rsid w:val="00B311B8"/>
    <w:rsid w:val="00B31C9A"/>
    <w:rsid w:val="00B321EB"/>
    <w:rsid w:val="00B3275C"/>
    <w:rsid w:val="00B32AB8"/>
    <w:rsid w:val="00B33480"/>
    <w:rsid w:val="00B34EC5"/>
    <w:rsid w:val="00B3597A"/>
    <w:rsid w:val="00B35E15"/>
    <w:rsid w:val="00B36711"/>
    <w:rsid w:val="00B36AAF"/>
    <w:rsid w:val="00B377D3"/>
    <w:rsid w:val="00B40013"/>
    <w:rsid w:val="00B405D6"/>
    <w:rsid w:val="00B40FAB"/>
    <w:rsid w:val="00B41241"/>
    <w:rsid w:val="00B41B90"/>
    <w:rsid w:val="00B4254A"/>
    <w:rsid w:val="00B42A3D"/>
    <w:rsid w:val="00B42EDF"/>
    <w:rsid w:val="00B436E3"/>
    <w:rsid w:val="00B43B5F"/>
    <w:rsid w:val="00B43C9B"/>
    <w:rsid w:val="00B443DB"/>
    <w:rsid w:val="00B445DD"/>
    <w:rsid w:val="00B44967"/>
    <w:rsid w:val="00B451C1"/>
    <w:rsid w:val="00B45F16"/>
    <w:rsid w:val="00B46082"/>
    <w:rsid w:val="00B4611C"/>
    <w:rsid w:val="00B46A49"/>
    <w:rsid w:val="00B46F27"/>
    <w:rsid w:val="00B479F2"/>
    <w:rsid w:val="00B50D86"/>
    <w:rsid w:val="00B51C58"/>
    <w:rsid w:val="00B51E47"/>
    <w:rsid w:val="00B52120"/>
    <w:rsid w:val="00B53ECF"/>
    <w:rsid w:val="00B55DC1"/>
    <w:rsid w:val="00B55E6E"/>
    <w:rsid w:val="00B57905"/>
    <w:rsid w:val="00B60370"/>
    <w:rsid w:val="00B603E1"/>
    <w:rsid w:val="00B60EB3"/>
    <w:rsid w:val="00B6390F"/>
    <w:rsid w:val="00B63C75"/>
    <w:rsid w:val="00B63F32"/>
    <w:rsid w:val="00B64A4B"/>
    <w:rsid w:val="00B64C4B"/>
    <w:rsid w:val="00B64FF5"/>
    <w:rsid w:val="00B6502C"/>
    <w:rsid w:val="00B65186"/>
    <w:rsid w:val="00B65538"/>
    <w:rsid w:val="00B65DA5"/>
    <w:rsid w:val="00B66866"/>
    <w:rsid w:val="00B66A3B"/>
    <w:rsid w:val="00B66DF4"/>
    <w:rsid w:val="00B67144"/>
    <w:rsid w:val="00B67747"/>
    <w:rsid w:val="00B67777"/>
    <w:rsid w:val="00B67957"/>
    <w:rsid w:val="00B7008B"/>
    <w:rsid w:val="00B70407"/>
    <w:rsid w:val="00B70EA3"/>
    <w:rsid w:val="00B7155D"/>
    <w:rsid w:val="00B7260E"/>
    <w:rsid w:val="00B72CBD"/>
    <w:rsid w:val="00B72DEF"/>
    <w:rsid w:val="00B72EDB"/>
    <w:rsid w:val="00B732AC"/>
    <w:rsid w:val="00B73696"/>
    <w:rsid w:val="00B736F9"/>
    <w:rsid w:val="00B73AC4"/>
    <w:rsid w:val="00B74407"/>
    <w:rsid w:val="00B74F7F"/>
    <w:rsid w:val="00B75024"/>
    <w:rsid w:val="00B75080"/>
    <w:rsid w:val="00B751CE"/>
    <w:rsid w:val="00B75578"/>
    <w:rsid w:val="00B762E4"/>
    <w:rsid w:val="00B7650B"/>
    <w:rsid w:val="00B76655"/>
    <w:rsid w:val="00B769EE"/>
    <w:rsid w:val="00B77298"/>
    <w:rsid w:val="00B7784C"/>
    <w:rsid w:val="00B77ACF"/>
    <w:rsid w:val="00B802F0"/>
    <w:rsid w:val="00B80713"/>
    <w:rsid w:val="00B81699"/>
    <w:rsid w:val="00B821A3"/>
    <w:rsid w:val="00B823C7"/>
    <w:rsid w:val="00B832DF"/>
    <w:rsid w:val="00B83956"/>
    <w:rsid w:val="00B84157"/>
    <w:rsid w:val="00B842A5"/>
    <w:rsid w:val="00B84F16"/>
    <w:rsid w:val="00B85408"/>
    <w:rsid w:val="00B857C6"/>
    <w:rsid w:val="00B857E7"/>
    <w:rsid w:val="00B8593C"/>
    <w:rsid w:val="00B8622E"/>
    <w:rsid w:val="00B86B47"/>
    <w:rsid w:val="00B86B77"/>
    <w:rsid w:val="00B86D9A"/>
    <w:rsid w:val="00B8705F"/>
    <w:rsid w:val="00B87584"/>
    <w:rsid w:val="00B87C98"/>
    <w:rsid w:val="00B90B43"/>
    <w:rsid w:val="00B90C9D"/>
    <w:rsid w:val="00B90FCB"/>
    <w:rsid w:val="00B910FE"/>
    <w:rsid w:val="00B91B66"/>
    <w:rsid w:val="00B921FD"/>
    <w:rsid w:val="00B923B8"/>
    <w:rsid w:val="00B92B6D"/>
    <w:rsid w:val="00B92EF5"/>
    <w:rsid w:val="00B934EB"/>
    <w:rsid w:val="00B941B5"/>
    <w:rsid w:val="00B94485"/>
    <w:rsid w:val="00B94A0A"/>
    <w:rsid w:val="00B9587A"/>
    <w:rsid w:val="00B95E24"/>
    <w:rsid w:val="00B963F3"/>
    <w:rsid w:val="00B964AB"/>
    <w:rsid w:val="00BA025F"/>
    <w:rsid w:val="00BA10DF"/>
    <w:rsid w:val="00BA1D06"/>
    <w:rsid w:val="00BA1D80"/>
    <w:rsid w:val="00BA2E82"/>
    <w:rsid w:val="00BA3EF5"/>
    <w:rsid w:val="00BA3F28"/>
    <w:rsid w:val="00BA559C"/>
    <w:rsid w:val="00BA56D9"/>
    <w:rsid w:val="00BA590B"/>
    <w:rsid w:val="00BA5EEE"/>
    <w:rsid w:val="00BA5FC8"/>
    <w:rsid w:val="00BA6713"/>
    <w:rsid w:val="00BA69E8"/>
    <w:rsid w:val="00BA6FB2"/>
    <w:rsid w:val="00BB106A"/>
    <w:rsid w:val="00BB24BA"/>
    <w:rsid w:val="00BB3EBF"/>
    <w:rsid w:val="00BB49C8"/>
    <w:rsid w:val="00BB545B"/>
    <w:rsid w:val="00BB5711"/>
    <w:rsid w:val="00BB5FDC"/>
    <w:rsid w:val="00BB60BB"/>
    <w:rsid w:val="00BB6562"/>
    <w:rsid w:val="00BB6B52"/>
    <w:rsid w:val="00BB6F5C"/>
    <w:rsid w:val="00BC0041"/>
    <w:rsid w:val="00BC02B0"/>
    <w:rsid w:val="00BC064D"/>
    <w:rsid w:val="00BC0C66"/>
    <w:rsid w:val="00BC0FD6"/>
    <w:rsid w:val="00BC15F2"/>
    <w:rsid w:val="00BC1C4A"/>
    <w:rsid w:val="00BC1F60"/>
    <w:rsid w:val="00BC2025"/>
    <w:rsid w:val="00BC2426"/>
    <w:rsid w:val="00BC2D9A"/>
    <w:rsid w:val="00BC305F"/>
    <w:rsid w:val="00BC37B7"/>
    <w:rsid w:val="00BC3AF8"/>
    <w:rsid w:val="00BC42D2"/>
    <w:rsid w:val="00BC4E1D"/>
    <w:rsid w:val="00BC54BA"/>
    <w:rsid w:val="00BC6491"/>
    <w:rsid w:val="00BC6932"/>
    <w:rsid w:val="00BC7491"/>
    <w:rsid w:val="00BC7601"/>
    <w:rsid w:val="00BD016F"/>
    <w:rsid w:val="00BD0359"/>
    <w:rsid w:val="00BD0576"/>
    <w:rsid w:val="00BD0609"/>
    <w:rsid w:val="00BD097C"/>
    <w:rsid w:val="00BD1FA9"/>
    <w:rsid w:val="00BD26B6"/>
    <w:rsid w:val="00BD28B6"/>
    <w:rsid w:val="00BD2A20"/>
    <w:rsid w:val="00BD2DDA"/>
    <w:rsid w:val="00BD2FD0"/>
    <w:rsid w:val="00BD338B"/>
    <w:rsid w:val="00BD4278"/>
    <w:rsid w:val="00BD4B9D"/>
    <w:rsid w:val="00BD5B98"/>
    <w:rsid w:val="00BD5CA8"/>
    <w:rsid w:val="00BD5E7E"/>
    <w:rsid w:val="00BD62FA"/>
    <w:rsid w:val="00BD6545"/>
    <w:rsid w:val="00BD7083"/>
    <w:rsid w:val="00BD72E4"/>
    <w:rsid w:val="00BD78ED"/>
    <w:rsid w:val="00BE08AD"/>
    <w:rsid w:val="00BE1147"/>
    <w:rsid w:val="00BE1B3E"/>
    <w:rsid w:val="00BE2E6A"/>
    <w:rsid w:val="00BE3116"/>
    <w:rsid w:val="00BE3748"/>
    <w:rsid w:val="00BE4303"/>
    <w:rsid w:val="00BE4488"/>
    <w:rsid w:val="00BE4A85"/>
    <w:rsid w:val="00BE512E"/>
    <w:rsid w:val="00BE52E5"/>
    <w:rsid w:val="00BE5724"/>
    <w:rsid w:val="00BE591D"/>
    <w:rsid w:val="00BE5E95"/>
    <w:rsid w:val="00BE6955"/>
    <w:rsid w:val="00BE6C71"/>
    <w:rsid w:val="00BE6E73"/>
    <w:rsid w:val="00BE735B"/>
    <w:rsid w:val="00BE74B4"/>
    <w:rsid w:val="00BF07B4"/>
    <w:rsid w:val="00BF0F61"/>
    <w:rsid w:val="00BF138C"/>
    <w:rsid w:val="00BF1396"/>
    <w:rsid w:val="00BF14BB"/>
    <w:rsid w:val="00BF1628"/>
    <w:rsid w:val="00BF1999"/>
    <w:rsid w:val="00BF19AB"/>
    <w:rsid w:val="00BF1AE5"/>
    <w:rsid w:val="00BF21B7"/>
    <w:rsid w:val="00BF286E"/>
    <w:rsid w:val="00BF3E58"/>
    <w:rsid w:val="00BF4055"/>
    <w:rsid w:val="00BF4A20"/>
    <w:rsid w:val="00BF4D30"/>
    <w:rsid w:val="00BF4D4B"/>
    <w:rsid w:val="00BF51DA"/>
    <w:rsid w:val="00BF559B"/>
    <w:rsid w:val="00BF5B0A"/>
    <w:rsid w:val="00BF5BD4"/>
    <w:rsid w:val="00BF7BC1"/>
    <w:rsid w:val="00C00213"/>
    <w:rsid w:val="00C008B0"/>
    <w:rsid w:val="00C00EEE"/>
    <w:rsid w:val="00C00F02"/>
    <w:rsid w:val="00C01511"/>
    <w:rsid w:val="00C01614"/>
    <w:rsid w:val="00C01C57"/>
    <w:rsid w:val="00C01D07"/>
    <w:rsid w:val="00C01D09"/>
    <w:rsid w:val="00C01D7D"/>
    <w:rsid w:val="00C01F33"/>
    <w:rsid w:val="00C01F49"/>
    <w:rsid w:val="00C020B3"/>
    <w:rsid w:val="00C0225C"/>
    <w:rsid w:val="00C028D2"/>
    <w:rsid w:val="00C02C66"/>
    <w:rsid w:val="00C02D79"/>
    <w:rsid w:val="00C02E1A"/>
    <w:rsid w:val="00C02FAE"/>
    <w:rsid w:val="00C03489"/>
    <w:rsid w:val="00C0381F"/>
    <w:rsid w:val="00C03F05"/>
    <w:rsid w:val="00C0434F"/>
    <w:rsid w:val="00C05347"/>
    <w:rsid w:val="00C0621E"/>
    <w:rsid w:val="00C06322"/>
    <w:rsid w:val="00C06BD7"/>
    <w:rsid w:val="00C06CAE"/>
    <w:rsid w:val="00C0781A"/>
    <w:rsid w:val="00C07A61"/>
    <w:rsid w:val="00C07F51"/>
    <w:rsid w:val="00C101C2"/>
    <w:rsid w:val="00C10A7F"/>
    <w:rsid w:val="00C10AFF"/>
    <w:rsid w:val="00C11F8A"/>
    <w:rsid w:val="00C1211D"/>
    <w:rsid w:val="00C12939"/>
    <w:rsid w:val="00C12AFC"/>
    <w:rsid w:val="00C13A59"/>
    <w:rsid w:val="00C143D6"/>
    <w:rsid w:val="00C1565E"/>
    <w:rsid w:val="00C1588C"/>
    <w:rsid w:val="00C1598C"/>
    <w:rsid w:val="00C17600"/>
    <w:rsid w:val="00C17FC4"/>
    <w:rsid w:val="00C203E9"/>
    <w:rsid w:val="00C204E2"/>
    <w:rsid w:val="00C21DAD"/>
    <w:rsid w:val="00C227BF"/>
    <w:rsid w:val="00C22BA6"/>
    <w:rsid w:val="00C22FCF"/>
    <w:rsid w:val="00C23490"/>
    <w:rsid w:val="00C250B8"/>
    <w:rsid w:val="00C252EA"/>
    <w:rsid w:val="00C25ADB"/>
    <w:rsid w:val="00C26A86"/>
    <w:rsid w:val="00C26C1A"/>
    <w:rsid w:val="00C2787A"/>
    <w:rsid w:val="00C3198E"/>
    <w:rsid w:val="00C31E06"/>
    <w:rsid w:val="00C32E54"/>
    <w:rsid w:val="00C32E62"/>
    <w:rsid w:val="00C33028"/>
    <w:rsid w:val="00C338DA"/>
    <w:rsid w:val="00C33B15"/>
    <w:rsid w:val="00C33C91"/>
    <w:rsid w:val="00C34043"/>
    <w:rsid w:val="00C341A9"/>
    <w:rsid w:val="00C34770"/>
    <w:rsid w:val="00C35044"/>
    <w:rsid w:val="00C35392"/>
    <w:rsid w:val="00C36B38"/>
    <w:rsid w:val="00C37203"/>
    <w:rsid w:val="00C4017D"/>
    <w:rsid w:val="00C4060E"/>
    <w:rsid w:val="00C40AE2"/>
    <w:rsid w:val="00C40F6F"/>
    <w:rsid w:val="00C41E36"/>
    <w:rsid w:val="00C4376E"/>
    <w:rsid w:val="00C43BE8"/>
    <w:rsid w:val="00C43C27"/>
    <w:rsid w:val="00C442B1"/>
    <w:rsid w:val="00C442E0"/>
    <w:rsid w:val="00C450B6"/>
    <w:rsid w:val="00C46292"/>
    <w:rsid w:val="00C4669C"/>
    <w:rsid w:val="00C46CF8"/>
    <w:rsid w:val="00C47270"/>
    <w:rsid w:val="00C476E9"/>
    <w:rsid w:val="00C47D13"/>
    <w:rsid w:val="00C47FB3"/>
    <w:rsid w:val="00C504E9"/>
    <w:rsid w:val="00C50E07"/>
    <w:rsid w:val="00C50E7B"/>
    <w:rsid w:val="00C50FA8"/>
    <w:rsid w:val="00C511DA"/>
    <w:rsid w:val="00C51642"/>
    <w:rsid w:val="00C51743"/>
    <w:rsid w:val="00C517B9"/>
    <w:rsid w:val="00C5246F"/>
    <w:rsid w:val="00C5269F"/>
    <w:rsid w:val="00C52D00"/>
    <w:rsid w:val="00C5302C"/>
    <w:rsid w:val="00C53382"/>
    <w:rsid w:val="00C5381A"/>
    <w:rsid w:val="00C53884"/>
    <w:rsid w:val="00C546ED"/>
    <w:rsid w:val="00C5490F"/>
    <w:rsid w:val="00C55278"/>
    <w:rsid w:val="00C564D3"/>
    <w:rsid w:val="00C56CB0"/>
    <w:rsid w:val="00C56CE7"/>
    <w:rsid w:val="00C56F9D"/>
    <w:rsid w:val="00C5758E"/>
    <w:rsid w:val="00C57A5E"/>
    <w:rsid w:val="00C57B17"/>
    <w:rsid w:val="00C602F0"/>
    <w:rsid w:val="00C604C5"/>
    <w:rsid w:val="00C60820"/>
    <w:rsid w:val="00C60F41"/>
    <w:rsid w:val="00C61837"/>
    <w:rsid w:val="00C61A36"/>
    <w:rsid w:val="00C61AD9"/>
    <w:rsid w:val="00C62134"/>
    <w:rsid w:val="00C62735"/>
    <w:rsid w:val="00C62B97"/>
    <w:rsid w:val="00C62F6F"/>
    <w:rsid w:val="00C631B9"/>
    <w:rsid w:val="00C632C6"/>
    <w:rsid w:val="00C63732"/>
    <w:rsid w:val="00C63943"/>
    <w:rsid w:val="00C63B50"/>
    <w:rsid w:val="00C63C9F"/>
    <w:rsid w:val="00C6418A"/>
    <w:rsid w:val="00C64A93"/>
    <w:rsid w:val="00C64FB9"/>
    <w:rsid w:val="00C651B1"/>
    <w:rsid w:val="00C6602B"/>
    <w:rsid w:val="00C673A3"/>
    <w:rsid w:val="00C67C08"/>
    <w:rsid w:val="00C703A1"/>
    <w:rsid w:val="00C705F0"/>
    <w:rsid w:val="00C70C7D"/>
    <w:rsid w:val="00C70DCF"/>
    <w:rsid w:val="00C7180F"/>
    <w:rsid w:val="00C720F7"/>
    <w:rsid w:val="00C7237F"/>
    <w:rsid w:val="00C72973"/>
    <w:rsid w:val="00C72BE0"/>
    <w:rsid w:val="00C72D16"/>
    <w:rsid w:val="00C73370"/>
    <w:rsid w:val="00C757FD"/>
    <w:rsid w:val="00C75FDA"/>
    <w:rsid w:val="00C76B42"/>
    <w:rsid w:val="00C7741E"/>
    <w:rsid w:val="00C774E0"/>
    <w:rsid w:val="00C77E25"/>
    <w:rsid w:val="00C80069"/>
    <w:rsid w:val="00C81187"/>
    <w:rsid w:val="00C81B68"/>
    <w:rsid w:val="00C822DF"/>
    <w:rsid w:val="00C8236E"/>
    <w:rsid w:val="00C82432"/>
    <w:rsid w:val="00C84051"/>
    <w:rsid w:val="00C8454F"/>
    <w:rsid w:val="00C84610"/>
    <w:rsid w:val="00C84862"/>
    <w:rsid w:val="00C8597E"/>
    <w:rsid w:val="00C85F63"/>
    <w:rsid w:val="00C86344"/>
    <w:rsid w:val="00C86775"/>
    <w:rsid w:val="00C867BE"/>
    <w:rsid w:val="00C86C95"/>
    <w:rsid w:val="00C86CC9"/>
    <w:rsid w:val="00C86DB8"/>
    <w:rsid w:val="00C871CC"/>
    <w:rsid w:val="00C87B4A"/>
    <w:rsid w:val="00C90845"/>
    <w:rsid w:val="00C929EC"/>
    <w:rsid w:val="00C93786"/>
    <w:rsid w:val="00C9484D"/>
    <w:rsid w:val="00C94F27"/>
    <w:rsid w:val="00C953C8"/>
    <w:rsid w:val="00C95480"/>
    <w:rsid w:val="00C9564C"/>
    <w:rsid w:val="00C957D5"/>
    <w:rsid w:val="00C95A5B"/>
    <w:rsid w:val="00C96037"/>
    <w:rsid w:val="00C9746B"/>
    <w:rsid w:val="00C97C08"/>
    <w:rsid w:val="00CA08D8"/>
    <w:rsid w:val="00CA0D4E"/>
    <w:rsid w:val="00CA1BA9"/>
    <w:rsid w:val="00CA22D3"/>
    <w:rsid w:val="00CA2D9D"/>
    <w:rsid w:val="00CA2DEF"/>
    <w:rsid w:val="00CA326E"/>
    <w:rsid w:val="00CA3C2D"/>
    <w:rsid w:val="00CA528C"/>
    <w:rsid w:val="00CA55E8"/>
    <w:rsid w:val="00CA5DD7"/>
    <w:rsid w:val="00CA627E"/>
    <w:rsid w:val="00CA75A0"/>
    <w:rsid w:val="00CA7915"/>
    <w:rsid w:val="00CA7BCA"/>
    <w:rsid w:val="00CA7E43"/>
    <w:rsid w:val="00CB07A8"/>
    <w:rsid w:val="00CB1210"/>
    <w:rsid w:val="00CB1CB4"/>
    <w:rsid w:val="00CB2A86"/>
    <w:rsid w:val="00CB2B5D"/>
    <w:rsid w:val="00CB477C"/>
    <w:rsid w:val="00CB4875"/>
    <w:rsid w:val="00CB4B92"/>
    <w:rsid w:val="00CB4C6E"/>
    <w:rsid w:val="00CB4D15"/>
    <w:rsid w:val="00CB53FF"/>
    <w:rsid w:val="00CB58D5"/>
    <w:rsid w:val="00CB6796"/>
    <w:rsid w:val="00CB6F4C"/>
    <w:rsid w:val="00CB7007"/>
    <w:rsid w:val="00CB746C"/>
    <w:rsid w:val="00CB7845"/>
    <w:rsid w:val="00CC07C7"/>
    <w:rsid w:val="00CC09E0"/>
    <w:rsid w:val="00CC15EC"/>
    <w:rsid w:val="00CC23B8"/>
    <w:rsid w:val="00CC27BE"/>
    <w:rsid w:val="00CC4302"/>
    <w:rsid w:val="00CC45FE"/>
    <w:rsid w:val="00CC46F9"/>
    <w:rsid w:val="00CC4896"/>
    <w:rsid w:val="00CC4959"/>
    <w:rsid w:val="00CC4971"/>
    <w:rsid w:val="00CC586A"/>
    <w:rsid w:val="00CC5896"/>
    <w:rsid w:val="00CC5D49"/>
    <w:rsid w:val="00CC5FF2"/>
    <w:rsid w:val="00CD0210"/>
    <w:rsid w:val="00CD0497"/>
    <w:rsid w:val="00CD0A17"/>
    <w:rsid w:val="00CD0E28"/>
    <w:rsid w:val="00CD11E1"/>
    <w:rsid w:val="00CD1349"/>
    <w:rsid w:val="00CD1359"/>
    <w:rsid w:val="00CD1CB9"/>
    <w:rsid w:val="00CD1E4C"/>
    <w:rsid w:val="00CD2BDA"/>
    <w:rsid w:val="00CD4ABD"/>
    <w:rsid w:val="00CD4BA2"/>
    <w:rsid w:val="00CD4FCB"/>
    <w:rsid w:val="00CD541D"/>
    <w:rsid w:val="00CD688B"/>
    <w:rsid w:val="00CD6980"/>
    <w:rsid w:val="00CD6C62"/>
    <w:rsid w:val="00CD77E1"/>
    <w:rsid w:val="00CD7812"/>
    <w:rsid w:val="00CD78CB"/>
    <w:rsid w:val="00CE07B0"/>
    <w:rsid w:val="00CE0D90"/>
    <w:rsid w:val="00CE0F2E"/>
    <w:rsid w:val="00CE11EB"/>
    <w:rsid w:val="00CE2147"/>
    <w:rsid w:val="00CE2407"/>
    <w:rsid w:val="00CE3813"/>
    <w:rsid w:val="00CE3B0A"/>
    <w:rsid w:val="00CE3D19"/>
    <w:rsid w:val="00CE3DFB"/>
    <w:rsid w:val="00CE4A76"/>
    <w:rsid w:val="00CE53DC"/>
    <w:rsid w:val="00CE53F3"/>
    <w:rsid w:val="00CE557F"/>
    <w:rsid w:val="00CE564A"/>
    <w:rsid w:val="00CE58DC"/>
    <w:rsid w:val="00CE59FE"/>
    <w:rsid w:val="00CE6AC1"/>
    <w:rsid w:val="00CE7194"/>
    <w:rsid w:val="00CE71FF"/>
    <w:rsid w:val="00CE72A0"/>
    <w:rsid w:val="00CE7AD3"/>
    <w:rsid w:val="00CF039D"/>
    <w:rsid w:val="00CF03A5"/>
    <w:rsid w:val="00CF05AE"/>
    <w:rsid w:val="00CF06C9"/>
    <w:rsid w:val="00CF0A59"/>
    <w:rsid w:val="00CF1B70"/>
    <w:rsid w:val="00CF247C"/>
    <w:rsid w:val="00CF2BFB"/>
    <w:rsid w:val="00CF3649"/>
    <w:rsid w:val="00CF3C33"/>
    <w:rsid w:val="00CF3E7A"/>
    <w:rsid w:val="00CF43B7"/>
    <w:rsid w:val="00CF45A0"/>
    <w:rsid w:val="00CF72E3"/>
    <w:rsid w:val="00CF7774"/>
    <w:rsid w:val="00CF796F"/>
    <w:rsid w:val="00CF7C01"/>
    <w:rsid w:val="00D0085B"/>
    <w:rsid w:val="00D00E67"/>
    <w:rsid w:val="00D0368D"/>
    <w:rsid w:val="00D03980"/>
    <w:rsid w:val="00D03C80"/>
    <w:rsid w:val="00D03E3A"/>
    <w:rsid w:val="00D041CA"/>
    <w:rsid w:val="00D04721"/>
    <w:rsid w:val="00D04C50"/>
    <w:rsid w:val="00D05885"/>
    <w:rsid w:val="00D05AAA"/>
    <w:rsid w:val="00D07053"/>
    <w:rsid w:val="00D076B3"/>
    <w:rsid w:val="00D07ED5"/>
    <w:rsid w:val="00D1030F"/>
    <w:rsid w:val="00D10A00"/>
    <w:rsid w:val="00D10B6C"/>
    <w:rsid w:val="00D10EA3"/>
    <w:rsid w:val="00D11862"/>
    <w:rsid w:val="00D1247E"/>
    <w:rsid w:val="00D12A6D"/>
    <w:rsid w:val="00D12CED"/>
    <w:rsid w:val="00D1373F"/>
    <w:rsid w:val="00D13957"/>
    <w:rsid w:val="00D13B5A"/>
    <w:rsid w:val="00D13C36"/>
    <w:rsid w:val="00D13C47"/>
    <w:rsid w:val="00D13F84"/>
    <w:rsid w:val="00D1411F"/>
    <w:rsid w:val="00D14416"/>
    <w:rsid w:val="00D14B16"/>
    <w:rsid w:val="00D16624"/>
    <w:rsid w:val="00D16B61"/>
    <w:rsid w:val="00D17507"/>
    <w:rsid w:val="00D200FC"/>
    <w:rsid w:val="00D20B4F"/>
    <w:rsid w:val="00D213A1"/>
    <w:rsid w:val="00D21A20"/>
    <w:rsid w:val="00D22031"/>
    <w:rsid w:val="00D22175"/>
    <w:rsid w:val="00D23B42"/>
    <w:rsid w:val="00D24916"/>
    <w:rsid w:val="00D2498E"/>
    <w:rsid w:val="00D25496"/>
    <w:rsid w:val="00D258D0"/>
    <w:rsid w:val="00D25ACD"/>
    <w:rsid w:val="00D25DB4"/>
    <w:rsid w:val="00D263E2"/>
    <w:rsid w:val="00D271C2"/>
    <w:rsid w:val="00D27AB7"/>
    <w:rsid w:val="00D27E7A"/>
    <w:rsid w:val="00D307AA"/>
    <w:rsid w:val="00D3173A"/>
    <w:rsid w:val="00D3175C"/>
    <w:rsid w:val="00D31B85"/>
    <w:rsid w:val="00D32862"/>
    <w:rsid w:val="00D32B36"/>
    <w:rsid w:val="00D32D05"/>
    <w:rsid w:val="00D32F8F"/>
    <w:rsid w:val="00D331DA"/>
    <w:rsid w:val="00D33915"/>
    <w:rsid w:val="00D35274"/>
    <w:rsid w:val="00D354BC"/>
    <w:rsid w:val="00D35B9A"/>
    <w:rsid w:val="00D35EC1"/>
    <w:rsid w:val="00D363F5"/>
    <w:rsid w:val="00D364E9"/>
    <w:rsid w:val="00D37237"/>
    <w:rsid w:val="00D372B3"/>
    <w:rsid w:val="00D37523"/>
    <w:rsid w:val="00D4154A"/>
    <w:rsid w:val="00D41EB6"/>
    <w:rsid w:val="00D42B26"/>
    <w:rsid w:val="00D42BBC"/>
    <w:rsid w:val="00D432CE"/>
    <w:rsid w:val="00D44713"/>
    <w:rsid w:val="00D44C61"/>
    <w:rsid w:val="00D45EAA"/>
    <w:rsid w:val="00D46379"/>
    <w:rsid w:val="00D46E4B"/>
    <w:rsid w:val="00D52362"/>
    <w:rsid w:val="00D52526"/>
    <w:rsid w:val="00D526F2"/>
    <w:rsid w:val="00D534A0"/>
    <w:rsid w:val="00D53A7E"/>
    <w:rsid w:val="00D53C22"/>
    <w:rsid w:val="00D549A6"/>
    <w:rsid w:val="00D551EA"/>
    <w:rsid w:val="00D55453"/>
    <w:rsid w:val="00D554B9"/>
    <w:rsid w:val="00D56664"/>
    <w:rsid w:val="00D569E8"/>
    <w:rsid w:val="00D56D59"/>
    <w:rsid w:val="00D56DBF"/>
    <w:rsid w:val="00D57267"/>
    <w:rsid w:val="00D5750A"/>
    <w:rsid w:val="00D57A78"/>
    <w:rsid w:val="00D57C67"/>
    <w:rsid w:val="00D57F81"/>
    <w:rsid w:val="00D601CB"/>
    <w:rsid w:val="00D6027C"/>
    <w:rsid w:val="00D61728"/>
    <w:rsid w:val="00D6224F"/>
    <w:rsid w:val="00D622D4"/>
    <w:rsid w:val="00D62F54"/>
    <w:rsid w:val="00D630AD"/>
    <w:rsid w:val="00D634C9"/>
    <w:rsid w:val="00D64204"/>
    <w:rsid w:val="00D64477"/>
    <w:rsid w:val="00D651C0"/>
    <w:rsid w:val="00D6577E"/>
    <w:rsid w:val="00D65A6C"/>
    <w:rsid w:val="00D65A87"/>
    <w:rsid w:val="00D6758B"/>
    <w:rsid w:val="00D70785"/>
    <w:rsid w:val="00D708B8"/>
    <w:rsid w:val="00D71344"/>
    <w:rsid w:val="00D71BF8"/>
    <w:rsid w:val="00D71E36"/>
    <w:rsid w:val="00D72B9D"/>
    <w:rsid w:val="00D736E2"/>
    <w:rsid w:val="00D73811"/>
    <w:rsid w:val="00D7463A"/>
    <w:rsid w:val="00D74A11"/>
    <w:rsid w:val="00D74B17"/>
    <w:rsid w:val="00D74FF9"/>
    <w:rsid w:val="00D7541D"/>
    <w:rsid w:val="00D758EE"/>
    <w:rsid w:val="00D75C8F"/>
    <w:rsid w:val="00D760B6"/>
    <w:rsid w:val="00D7611C"/>
    <w:rsid w:val="00D7635D"/>
    <w:rsid w:val="00D76B8B"/>
    <w:rsid w:val="00D76D96"/>
    <w:rsid w:val="00D76FA3"/>
    <w:rsid w:val="00D77315"/>
    <w:rsid w:val="00D77397"/>
    <w:rsid w:val="00D77B93"/>
    <w:rsid w:val="00D80731"/>
    <w:rsid w:val="00D80FE0"/>
    <w:rsid w:val="00D81BC1"/>
    <w:rsid w:val="00D82105"/>
    <w:rsid w:val="00D82636"/>
    <w:rsid w:val="00D83231"/>
    <w:rsid w:val="00D841F7"/>
    <w:rsid w:val="00D84C52"/>
    <w:rsid w:val="00D86DE7"/>
    <w:rsid w:val="00D906E8"/>
    <w:rsid w:val="00D90AB7"/>
    <w:rsid w:val="00D911D1"/>
    <w:rsid w:val="00D912D2"/>
    <w:rsid w:val="00D912DB"/>
    <w:rsid w:val="00D91332"/>
    <w:rsid w:val="00D91B91"/>
    <w:rsid w:val="00D91EAC"/>
    <w:rsid w:val="00D935E4"/>
    <w:rsid w:val="00D9365A"/>
    <w:rsid w:val="00D9369C"/>
    <w:rsid w:val="00D938CC"/>
    <w:rsid w:val="00D93E7A"/>
    <w:rsid w:val="00D949CD"/>
    <w:rsid w:val="00D949F3"/>
    <w:rsid w:val="00D95858"/>
    <w:rsid w:val="00D95F10"/>
    <w:rsid w:val="00D96DDC"/>
    <w:rsid w:val="00D970C3"/>
    <w:rsid w:val="00D971C6"/>
    <w:rsid w:val="00D97606"/>
    <w:rsid w:val="00D97642"/>
    <w:rsid w:val="00D97C6B"/>
    <w:rsid w:val="00DA0113"/>
    <w:rsid w:val="00DA171C"/>
    <w:rsid w:val="00DA179A"/>
    <w:rsid w:val="00DA18FA"/>
    <w:rsid w:val="00DA1BE9"/>
    <w:rsid w:val="00DA2B65"/>
    <w:rsid w:val="00DA3162"/>
    <w:rsid w:val="00DA3504"/>
    <w:rsid w:val="00DA44F2"/>
    <w:rsid w:val="00DA4516"/>
    <w:rsid w:val="00DA4682"/>
    <w:rsid w:val="00DA4912"/>
    <w:rsid w:val="00DA491B"/>
    <w:rsid w:val="00DA49D8"/>
    <w:rsid w:val="00DA4A48"/>
    <w:rsid w:val="00DA50A4"/>
    <w:rsid w:val="00DA5252"/>
    <w:rsid w:val="00DA55FF"/>
    <w:rsid w:val="00DA5A81"/>
    <w:rsid w:val="00DA694F"/>
    <w:rsid w:val="00DB0B82"/>
    <w:rsid w:val="00DB1CEB"/>
    <w:rsid w:val="00DB1F58"/>
    <w:rsid w:val="00DB2708"/>
    <w:rsid w:val="00DB2951"/>
    <w:rsid w:val="00DB2CF3"/>
    <w:rsid w:val="00DB3D70"/>
    <w:rsid w:val="00DB445B"/>
    <w:rsid w:val="00DB5D18"/>
    <w:rsid w:val="00DB5E89"/>
    <w:rsid w:val="00DB6208"/>
    <w:rsid w:val="00DB74F2"/>
    <w:rsid w:val="00DB7AE8"/>
    <w:rsid w:val="00DB7B0D"/>
    <w:rsid w:val="00DC091B"/>
    <w:rsid w:val="00DC10E8"/>
    <w:rsid w:val="00DC112D"/>
    <w:rsid w:val="00DC1295"/>
    <w:rsid w:val="00DC167A"/>
    <w:rsid w:val="00DC1DB7"/>
    <w:rsid w:val="00DC1DC9"/>
    <w:rsid w:val="00DC2216"/>
    <w:rsid w:val="00DC22F4"/>
    <w:rsid w:val="00DC27D9"/>
    <w:rsid w:val="00DC3020"/>
    <w:rsid w:val="00DC322B"/>
    <w:rsid w:val="00DC3868"/>
    <w:rsid w:val="00DC387C"/>
    <w:rsid w:val="00DC4FF8"/>
    <w:rsid w:val="00DC51ED"/>
    <w:rsid w:val="00DC60B6"/>
    <w:rsid w:val="00DC704C"/>
    <w:rsid w:val="00DC754A"/>
    <w:rsid w:val="00DC7B94"/>
    <w:rsid w:val="00DC7C18"/>
    <w:rsid w:val="00DC7F28"/>
    <w:rsid w:val="00DD08DA"/>
    <w:rsid w:val="00DD0C53"/>
    <w:rsid w:val="00DD15C3"/>
    <w:rsid w:val="00DD16AB"/>
    <w:rsid w:val="00DD1B92"/>
    <w:rsid w:val="00DD2364"/>
    <w:rsid w:val="00DD2377"/>
    <w:rsid w:val="00DD306C"/>
    <w:rsid w:val="00DD312D"/>
    <w:rsid w:val="00DD31F7"/>
    <w:rsid w:val="00DD3DE7"/>
    <w:rsid w:val="00DD44C6"/>
    <w:rsid w:val="00DD47F4"/>
    <w:rsid w:val="00DD4E9B"/>
    <w:rsid w:val="00DD530A"/>
    <w:rsid w:val="00DD54C7"/>
    <w:rsid w:val="00DD565E"/>
    <w:rsid w:val="00DD594B"/>
    <w:rsid w:val="00DD5E16"/>
    <w:rsid w:val="00DD5FE4"/>
    <w:rsid w:val="00DD6403"/>
    <w:rsid w:val="00DD671F"/>
    <w:rsid w:val="00DD6BD6"/>
    <w:rsid w:val="00DD74CE"/>
    <w:rsid w:val="00DE1350"/>
    <w:rsid w:val="00DE2197"/>
    <w:rsid w:val="00DE35E4"/>
    <w:rsid w:val="00DE37B3"/>
    <w:rsid w:val="00DE555B"/>
    <w:rsid w:val="00DE5BE7"/>
    <w:rsid w:val="00DE6530"/>
    <w:rsid w:val="00DE7DFD"/>
    <w:rsid w:val="00DF0015"/>
    <w:rsid w:val="00DF0B7D"/>
    <w:rsid w:val="00DF0E92"/>
    <w:rsid w:val="00DF0FA1"/>
    <w:rsid w:val="00DF1241"/>
    <w:rsid w:val="00DF2192"/>
    <w:rsid w:val="00DF29AF"/>
    <w:rsid w:val="00DF3590"/>
    <w:rsid w:val="00DF36F2"/>
    <w:rsid w:val="00DF3A89"/>
    <w:rsid w:val="00DF4118"/>
    <w:rsid w:val="00DF46EC"/>
    <w:rsid w:val="00DF48E3"/>
    <w:rsid w:val="00DF4E40"/>
    <w:rsid w:val="00DF4E75"/>
    <w:rsid w:val="00DF5518"/>
    <w:rsid w:val="00DF557E"/>
    <w:rsid w:val="00DF57A0"/>
    <w:rsid w:val="00DF59B3"/>
    <w:rsid w:val="00DF67FF"/>
    <w:rsid w:val="00DF6C22"/>
    <w:rsid w:val="00DF6E35"/>
    <w:rsid w:val="00DF74CA"/>
    <w:rsid w:val="00DF79FF"/>
    <w:rsid w:val="00DF7E84"/>
    <w:rsid w:val="00E0007A"/>
    <w:rsid w:val="00E016BA"/>
    <w:rsid w:val="00E01A40"/>
    <w:rsid w:val="00E03373"/>
    <w:rsid w:val="00E03876"/>
    <w:rsid w:val="00E042B5"/>
    <w:rsid w:val="00E0470F"/>
    <w:rsid w:val="00E04A5E"/>
    <w:rsid w:val="00E06140"/>
    <w:rsid w:val="00E06A29"/>
    <w:rsid w:val="00E0741E"/>
    <w:rsid w:val="00E075E4"/>
    <w:rsid w:val="00E07B95"/>
    <w:rsid w:val="00E10C08"/>
    <w:rsid w:val="00E11641"/>
    <w:rsid w:val="00E1166D"/>
    <w:rsid w:val="00E11A7B"/>
    <w:rsid w:val="00E11C77"/>
    <w:rsid w:val="00E11CEF"/>
    <w:rsid w:val="00E1307A"/>
    <w:rsid w:val="00E13924"/>
    <w:rsid w:val="00E13A85"/>
    <w:rsid w:val="00E13C33"/>
    <w:rsid w:val="00E13FC9"/>
    <w:rsid w:val="00E14BEA"/>
    <w:rsid w:val="00E14F5C"/>
    <w:rsid w:val="00E14FAA"/>
    <w:rsid w:val="00E15180"/>
    <w:rsid w:val="00E158EB"/>
    <w:rsid w:val="00E15FC0"/>
    <w:rsid w:val="00E1624A"/>
    <w:rsid w:val="00E17AD0"/>
    <w:rsid w:val="00E17FBE"/>
    <w:rsid w:val="00E202C6"/>
    <w:rsid w:val="00E20804"/>
    <w:rsid w:val="00E213C9"/>
    <w:rsid w:val="00E217F3"/>
    <w:rsid w:val="00E21A76"/>
    <w:rsid w:val="00E2242F"/>
    <w:rsid w:val="00E22F1A"/>
    <w:rsid w:val="00E233E0"/>
    <w:rsid w:val="00E234B9"/>
    <w:rsid w:val="00E24E10"/>
    <w:rsid w:val="00E24EB8"/>
    <w:rsid w:val="00E2516F"/>
    <w:rsid w:val="00E26A48"/>
    <w:rsid w:val="00E26F54"/>
    <w:rsid w:val="00E30D5C"/>
    <w:rsid w:val="00E31C2F"/>
    <w:rsid w:val="00E320FB"/>
    <w:rsid w:val="00E340FA"/>
    <w:rsid w:val="00E34132"/>
    <w:rsid w:val="00E34755"/>
    <w:rsid w:val="00E3523A"/>
    <w:rsid w:val="00E35B46"/>
    <w:rsid w:val="00E35C6C"/>
    <w:rsid w:val="00E364A8"/>
    <w:rsid w:val="00E36DFA"/>
    <w:rsid w:val="00E372CC"/>
    <w:rsid w:val="00E37A55"/>
    <w:rsid w:val="00E40283"/>
    <w:rsid w:val="00E408CE"/>
    <w:rsid w:val="00E413E7"/>
    <w:rsid w:val="00E420B8"/>
    <w:rsid w:val="00E421C0"/>
    <w:rsid w:val="00E42298"/>
    <w:rsid w:val="00E43230"/>
    <w:rsid w:val="00E43C6E"/>
    <w:rsid w:val="00E4453B"/>
    <w:rsid w:val="00E44AFE"/>
    <w:rsid w:val="00E45AD8"/>
    <w:rsid w:val="00E51059"/>
    <w:rsid w:val="00E510B6"/>
    <w:rsid w:val="00E511F9"/>
    <w:rsid w:val="00E51A00"/>
    <w:rsid w:val="00E51C82"/>
    <w:rsid w:val="00E51FC9"/>
    <w:rsid w:val="00E52C8E"/>
    <w:rsid w:val="00E53338"/>
    <w:rsid w:val="00E54732"/>
    <w:rsid w:val="00E55CA9"/>
    <w:rsid w:val="00E57156"/>
    <w:rsid w:val="00E5773C"/>
    <w:rsid w:val="00E5777F"/>
    <w:rsid w:val="00E57EE8"/>
    <w:rsid w:val="00E61DA2"/>
    <w:rsid w:val="00E61F71"/>
    <w:rsid w:val="00E62523"/>
    <w:rsid w:val="00E62726"/>
    <w:rsid w:val="00E635BF"/>
    <w:rsid w:val="00E63C57"/>
    <w:rsid w:val="00E640FA"/>
    <w:rsid w:val="00E642F1"/>
    <w:rsid w:val="00E64EF4"/>
    <w:rsid w:val="00E656B1"/>
    <w:rsid w:val="00E660C8"/>
    <w:rsid w:val="00E660E8"/>
    <w:rsid w:val="00E6640D"/>
    <w:rsid w:val="00E6655E"/>
    <w:rsid w:val="00E665D3"/>
    <w:rsid w:val="00E6698D"/>
    <w:rsid w:val="00E66A78"/>
    <w:rsid w:val="00E66C30"/>
    <w:rsid w:val="00E66D40"/>
    <w:rsid w:val="00E66F04"/>
    <w:rsid w:val="00E67E2A"/>
    <w:rsid w:val="00E706F4"/>
    <w:rsid w:val="00E70844"/>
    <w:rsid w:val="00E7086F"/>
    <w:rsid w:val="00E70935"/>
    <w:rsid w:val="00E71472"/>
    <w:rsid w:val="00E71E62"/>
    <w:rsid w:val="00E72756"/>
    <w:rsid w:val="00E72888"/>
    <w:rsid w:val="00E72BA5"/>
    <w:rsid w:val="00E72F3A"/>
    <w:rsid w:val="00E72FC0"/>
    <w:rsid w:val="00E73A84"/>
    <w:rsid w:val="00E7424D"/>
    <w:rsid w:val="00E74469"/>
    <w:rsid w:val="00E74B27"/>
    <w:rsid w:val="00E777BF"/>
    <w:rsid w:val="00E77E16"/>
    <w:rsid w:val="00E80459"/>
    <w:rsid w:val="00E80C88"/>
    <w:rsid w:val="00E80D9E"/>
    <w:rsid w:val="00E8173E"/>
    <w:rsid w:val="00E81D78"/>
    <w:rsid w:val="00E8307D"/>
    <w:rsid w:val="00E8311E"/>
    <w:rsid w:val="00E83723"/>
    <w:rsid w:val="00E837E4"/>
    <w:rsid w:val="00E838FE"/>
    <w:rsid w:val="00E83BB8"/>
    <w:rsid w:val="00E84FC5"/>
    <w:rsid w:val="00E8512B"/>
    <w:rsid w:val="00E85567"/>
    <w:rsid w:val="00E85E5F"/>
    <w:rsid w:val="00E86BBF"/>
    <w:rsid w:val="00E87F30"/>
    <w:rsid w:val="00E903AF"/>
    <w:rsid w:val="00E9083B"/>
    <w:rsid w:val="00E90E13"/>
    <w:rsid w:val="00E90FD3"/>
    <w:rsid w:val="00E9220B"/>
    <w:rsid w:val="00E923EF"/>
    <w:rsid w:val="00E92441"/>
    <w:rsid w:val="00E92A11"/>
    <w:rsid w:val="00E92BDD"/>
    <w:rsid w:val="00E93301"/>
    <w:rsid w:val="00E93355"/>
    <w:rsid w:val="00E9365C"/>
    <w:rsid w:val="00E93E2D"/>
    <w:rsid w:val="00E94672"/>
    <w:rsid w:val="00E94D0E"/>
    <w:rsid w:val="00E9547E"/>
    <w:rsid w:val="00E96292"/>
    <w:rsid w:val="00E966DB"/>
    <w:rsid w:val="00E96891"/>
    <w:rsid w:val="00E974EF"/>
    <w:rsid w:val="00E9752D"/>
    <w:rsid w:val="00EA1C6B"/>
    <w:rsid w:val="00EA1D1E"/>
    <w:rsid w:val="00EA1E8B"/>
    <w:rsid w:val="00EA2EE0"/>
    <w:rsid w:val="00EA342C"/>
    <w:rsid w:val="00EA3627"/>
    <w:rsid w:val="00EA37D6"/>
    <w:rsid w:val="00EA4275"/>
    <w:rsid w:val="00EA4565"/>
    <w:rsid w:val="00EA46C6"/>
    <w:rsid w:val="00EA49D7"/>
    <w:rsid w:val="00EA4A74"/>
    <w:rsid w:val="00EA5954"/>
    <w:rsid w:val="00EA5A39"/>
    <w:rsid w:val="00EA5DFA"/>
    <w:rsid w:val="00EA63D0"/>
    <w:rsid w:val="00EA66BB"/>
    <w:rsid w:val="00EA72BB"/>
    <w:rsid w:val="00EB040D"/>
    <w:rsid w:val="00EB0812"/>
    <w:rsid w:val="00EB0842"/>
    <w:rsid w:val="00EB0D5F"/>
    <w:rsid w:val="00EB13A1"/>
    <w:rsid w:val="00EB1801"/>
    <w:rsid w:val="00EB2991"/>
    <w:rsid w:val="00EB3B98"/>
    <w:rsid w:val="00EB529D"/>
    <w:rsid w:val="00EB58B5"/>
    <w:rsid w:val="00EB5A4C"/>
    <w:rsid w:val="00EB6A90"/>
    <w:rsid w:val="00EB6BAF"/>
    <w:rsid w:val="00EB7E69"/>
    <w:rsid w:val="00EC1647"/>
    <w:rsid w:val="00EC29A1"/>
    <w:rsid w:val="00EC2DA9"/>
    <w:rsid w:val="00EC3544"/>
    <w:rsid w:val="00EC3698"/>
    <w:rsid w:val="00EC37F2"/>
    <w:rsid w:val="00EC3DE3"/>
    <w:rsid w:val="00EC3F55"/>
    <w:rsid w:val="00EC4479"/>
    <w:rsid w:val="00EC4CF6"/>
    <w:rsid w:val="00EC4F01"/>
    <w:rsid w:val="00EC5093"/>
    <w:rsid w:val="00EC6324"/>
    <w:rsid w:val="00EC66CA"/>
    <w:rsid w:val="00EC75F5"/>
    <w:rsid w:val="00EC764D"/>
    <w:rsid w:val="00EC7860"/>
    <w:rsid w:val="00ED009B"/>
    <w:rsid w:val="00ED0528"/>
    <w:rsid w:val="00ED0CCF"/>
    <w:rsid w:val="00ED1094"/>
    <w:rsid w:val="00ED12EB"/>
    <w:rsid w:val="00ED19E9"/>
    <w:rsid w:val="00ED2B7C"/>
    <w:rsid w:val="00ED3D8A"/>
    <w:rsid w:val="00ED41CF"/>
    <w:rsid w:val="00ED45C4"/>
    <w:rsid w:val="00ED48FD"/>
    <w:rsid w:val="00EE05DF"/>
    <w:rsid w:val="00EE068F"/>
    <w:rsid w:val="00EE0E35"/>
    <w:rsid w:val="00EE15D5"/>
    <w:rsid w:val="00EE1754"/>
    <w:rsid w:val="00EE224B"/>
    <w:rsid w:val="00EE278F"/>
    <w:rsid w:val="00EE2FB9"/>
    <w:rsid w:val="00EE3148"/>
    <w:rsid w:val="00EE4568"/>
    <w:rsid w:val="00EE49C4"/>
    <w:rsid w:val="00EE5102"/>
    <w:rsid w:val="00EE5124"/>
    <w:rsid w:val="00EE5CC5"/>
    <w:rsid w:val="00EE5D79"/>
    <w:rsid w:val="00EE5ED0"/>
    <w:rsid w:val="00EE6290"/>
    <w:rsid w:val="00EE6494"/>
    <w:rsid w:val="00EE67DE"/>
    <w:rsid w:val="00EE6CB3"/>
    <w:rsid w:val="00EF0330"/>
    <w:rsid w:val="00EF1F68"/>
    <w:rsid w:val="00EF217C"/>
    <w:rsid w:val="00EF317F"/>
    <w:rsid w:val="00EF3338"/>
    <w:rsid w:val="00EF34FB"/>
    <w:rsid w:val="00EF46A1"/>
    <w:rsid w:val="00EF48D8"/>
    <w:rsid w:val="00EF58F3"/>
    <w:rsid w:val="00EF64FC"/>
    <w:rsid w:val="00EF69BC"/>
    <w:rsid w:val="00EF70A4"/>
    <w:rsid w:val="00EF7114"/>
    <w:rsid w:val="00F005B7"/>
    <w:rsid w:val="00F005E1"/>
    <w:rsid w:val="00F00827"/>
    <w:rsid w:val="00F011FE"/>
    <w:rsid w:val="00F013FA"/>
    <w:rsid w:val="00F02327"/>
    <w:rsid w:val="00F02482"/>
    <w:rsid w:val="00F0285A"/>
    <w:rsid w:val="00F02890"/>
    <w:rsid w:val="00F029B4"/>
    <w:rsid w:val="00F02E19"/>
    <w:rsid w:val="00F02FF2"/>
    <w:rsid w:val="00F03DF8"/>
    <w:rsid w:val="00F04007"/>
    <w:rsid w:val="00F04811"/>
    <w:rsid w:val="00F04E24"/>
    <w:rsid w:val="00F0508C"/>
    <w:rsid w:val="00F050EC"/>
    <w:rsid w:val="00F0534F"/>
    <w:rsid w:val="00F056D4"/>
    <w:rsid w:val="00F06525"/>
    <w:rsid w:val="00F069E2"/>
    <w:rsid w:val="00F06AF5"/>
    <w:rsid w:val="00F07018"/>
    <w:rsid w:val="00F0701B"/>
    <w:rsid w:val="00F10F9F"/>
    <w:rsid w:val="00F11388"/>
    <w:rsid w:val="00F116B5"/>
    <w:rsid w:val="00F1172F"/>
    <w:rsid w:val="00F118BE"/>
    <w:rsid w:val="00F11DCB"/>
    <w:rsid w:val="00F1240C"/>
    <w:rsid w:val="00F13B2B"/>
    <w:rsid w:val="00F13C64"/>
    <w:rsid w:val="00F14982"/>
    <w:rsid w:val="00F15CDD"/>
    <w:rsid w:val="00F16108"/>
    <w:rsid w:val="00F16174"/>
    <w:rsid w:val="00F16966"/>
    <w:rsid w:val="00F16BF5"/>
    <w:rsid w:val="00F171A3"/>
    <w:rsid w:val="00F17853"/>
    <w:rsid w:val="00F209F9"/>
    <w:rsid w:val="00F2106D"/>
    <w:rsid w:val="00F210C2"/>
    <w:rsid w:val="00F21532"/>
    <w:rsid w:val="00F21A9C"/>
    <w:rsid w:val="00F223A2"/>
    <w:rsid w:val="00F224ED"/>
    <w:rsid w:val="00F2271E"/>
    <w:rsid w:val="00F229D0"/>
    <w:rsid w:val="00F237BF"/>
    <w:rsid w:val="00F238AA"/>
    <w:rsid w:val="00F2409D"/>
    <w:rsid w:val="00F24DAD"/>
    <w:rsid w:val="00F254D6"/>
    <w:rsid w:val="00F256DF"/>
    <w:rsid w:val="00F26A8F"/>
    <w:rsid w:val="00F26C64"/>
    <w:rsid w:val="00F27031"/>
    <w:rsid w:val="00F271BC"/>
    <w:rsid w:val="00F303D5"/>
    <w:rsid w:val="00F30756"/>
    <w:rsid w:val="00F30AEC"/>
    <w:rsid w:val="00F30C21"/>
    <w:rsid w:val="00F30C83"/>
    <w:rsid w:val="00F3120B"/>
    <w:rsid w:val="00F31680"/>
    <w:rsid w:val="00F317BC"/>
    <w:rsid w:val="00F317C4"/>
    <w:rsid w:val="00F31C59"/>
    <w:rsid w:val="00F32312"/>
    <w:rsid w:val="00F3238D"/>
    <w:rsid w:val="00F329E5"/>
    <w:rsid w:val="00F32BE9"/>
    <w:rsid w:val="00F3379B"/>
    <w:rsid w:val="00F33D6B"/>
    <w:rsid w:val="00F33D78"/>
    <w:rsid w:val="00F34497"/>
    <w:rsid w:val="00F34BCF"/>
    <w:rsid w:val="00F34F5B"/>
    <w:rsid w:val="00F3526E"/>
    <w:rsid w:val="00F40489"/>
    <w:rsid w:val="00F405DB"/>
    <w:rsid w:val="00F40686"/>
    <w:rsid w:val="00F407F8"/>
    <w:rsid w:val="00F40FF9"/>
    <w:rsid w:val="00F41910"/>
    <w:rsid w:val="00F42F63"/>
    <w:rsid w:val="00F436E0"/>
    <w:rsid w:val="00F43C33"/>
    <w:rsid w:val="00F43C67"/>
    <w:rsid w:val="00F43C73"/>
    <w:rsid w:val="00F43CDC"/>
    <w:rsid w:val="00F443C4"/>
    <w:rsid w:val="00F4483B"/>
    <w:rsid w:val="00F45044"/>
    <w:rsid w:val="00F45B74"/>
    <w:rsid w:val="00F46111"/>
    <w:rsid w:val="00F46E06"/>
    <w:rsid w:val="00F4786E"/>
    <w:rsid w:val="00F47A28"/>
    <w:rsid w:val="00F47B3C"/>
    <w:rsid w:val="00F47C00"/>
    <w:rsid w:val="00F50A56"/>
    <w:rsid w:val="00F50A8B"/>
    <w:rsid w:val="00F513A5"/>
    <w:rsid w:val="00F51E99"/>
    <w:rsid w:val="00F52499"/>
    <w:rsid w:val="00F52B73"/>
    <w:rsid w:val="00F52FF9"/>
    <w:rsid w:val="00F5481A"/>
    <w:rsid w:val="00F54B30"/>
    <w:rsid w:val="00F550E4"/>
    <w:rsid w:val="00F55224"/>
    <w:rsid w:val="00F555F2"/>
    <w:rsid w:val="00F55ADE"/>
    <w:rsid w:val="00F562A3"/>
    <w:rsid w:val="00F56D00"/>
    <w:rsid w:val="00F5759C"/>
    <w:rsid w:val="00F578EA"/>
    <w:rsid w:val="00F600F1"/>
    <w:rsid w:val="00F618A4"/>
    <w:rsid w:val="00F62618"/>
    <w:rsid w:val="00F62E6F"/>
    <w:rsid w:val="00F63AEC"/>
    <w:rsid w:val="00F63D9B"/>
    <w:rsid w:val="00F65798"/>
    <w:rsid w:val="00F66316"/>
    <w:rsid w:val="00F66B16"/>
    <w:rsid w:val="00F66B9B"/>
    <w:rsid w:val="00F715A8"/>
    <w:rsid w:val="00F71883"/>
    <w:rsid w:val="00F71B80"/>
    <w:rsid w:val="00F72305"/>
    <w:rsid w:val="00F7276B"/>
    <w:rsid w:val="00F734A5"/>
    <w:rsid w:val="00F73C44"/>
    <w:rsid w:val="00F74D44"/>
    <w:rsid w:val="00F7533F"/>
    <w:rsid w:val="00F7607C"/>
    <w:rsid w:val="00F764F7"/>
    <w:rsid w:val="00F76A1B"/>
    <w:rsid w:val="00F7758D"/>
    <w:rsid w:val="00F7764C"/>
    <w:rsid w:val="00F776A9"/>
    <w:rsid w:val="00F77D55"/>
    <w:rsid w:val="00F80F0C"/>
    <w:rsid w:val="00F8235D"/>
    <w:rsid w:val="00F82967"/>
    <w:rsid w:val="00F82EDE"/>
    <w:rsid w:val="00F83DFC"/>
    <w:rsid w:val="00F83EFE"/>
    <w:rsid w:val="00F85536"/>
    <w:rsid w:val="00F85746"/>
    <w:rsid w:val="00F8594E"/>
    <w:rsid w:val="00F86C82"/>
    <w:rsid w:val="00F8772E"/>
    <w:rsid w:val="00F87C19"/>
    <w:rsid w:val="00F87F2B"/>
    <w:rsid w:val="00F90569"/>
    <w:rsid w:val="00F9095D"/>
    <w:rsid w:val="00F90DD2"/>
    <w:rsid w:val="00F915A4"/>
    <w:rsid w:val="00F923B1"/>
    <w:rsid w:val="00F9350B"/>
    <w:rsid w:val="00F9420C"/>
    <w:rsid w:val="00F95919"/>
    <w:rsid w:val="00F964FF"/>
    <w:rsid w:val="00F96982"/>
    <w:rsid w:val="00F96BA5"/>
    <w:rsid w:val="00F96CDF"/>
    <w:rsid w:val="00F97025"/>
    <w:rsid w:val="00F977A1"/>
    <w:rsid w:val="00F97FC1"/>
    <w:rsid w:val="00FA1161"/>
    <w:rsid w:val="00FA1205"/>
    <w:rsid w:val="00FA18A7"/>
    <w:rsid w:val="00FA1CC5"/>
    <w:rsid w:val="00FA260E"/>
    <w:rsid w:val="00FA2740"/>
    <w:rsid w:val="00FA28EB"/>
    <w:rsid w:val="00FA2E6C"/>
    <w:rsid w:val="00FA36D7"/>
    <w:rsid w:val="00FA382B"/>
    <w:rsid w:val="00FA4104"/>
    <w:rsid w:val="00FA4656"/>
    <w:rsid w:val="00FA4DFB"/>
    <w:rsid w:val="00FA5495"/>
    <w:rsid w:val="00FA59AC"/>
    <w:rsid w:val="00FA6447"/>
    <w:rsid w:val="00FA68C4"/>
    <w:rsid w:val="00FA6BBC"/>
    <w:rsid w:val="00FA6F59"/>
    <w:rsid w:val="00FA728B"/>
    <w:rsid w:val="00FA78D8"/>
    <w:rsid w:val="00FB014C"/>
    <w:rsid w:val="00FB03D2"/>
    <w:rsid w:val="00FB0445"/>
    <w:rsid w:val="00FB0C5C"/>
    <w:rsid w:val="00FB1E31"/>
    <w:rsid w:val="00FB2233"/>
    <w:rsid w:val="00FB23A7"/>
    <w:rsid w:val="00FB27CC"/>
    <w:rsid w:val="00FB27FE"/>
    <w:rsid w:val="00FB2AC6"/>
    <w:rsid w:val="00FB3130"/>
    <w:rsid w:val="00FB3CAE"/>
    <w:rsid w:val="00FB4382"/>
    <w:rsid w:val="00FB44EE"/>
    <w:rsid w:val="00FB4502"/>
    <w:rsid w:val="00FB49E8"/>
    <w:rsid w:val="00FB49FF"/>
    <w:rsid w:val="00FB5295"/>
    <w:rsid w:val="00FB5A8D"/>
    <w:rsid w:val="00FB5B81"/>
    <w:rsid w:val="00FB5F74"/>
    <w:rsid w:val="00FB649B"/>
    <w:rsid w:val="00FB6650"/>
    <w:rsid w:val="00FB6BA9"/>
    <w:rsid w:val="00FB70A6"/>
    <w:rsid w:val="00FB795F"/>
    <w:rsid w:val="00FC230D"/>
    <w:rsid w:val="00FC28C9"/>
    <w:rsid w:val="00FC29C5"/>
    <w:rsid w:val="00FC2FEB"/>
    <w:rsid w:val="00FC3626"/>
    <w:rsid w:val="00FC395D"/>
    <w:rsid w:val="00FC5429"/>
    <w:rsid w:val="00FC57FE"/>
    <w:rsid w:val="00FC5C22"/>
    <w:rsid w:val="00FC6A45"/>
    <w:rsid w:val="00FC6C52"/>
    <w:rsid w:val="00FC7CCF"/>
    <w:rsid w:val="00FD0143"/>
    <w:rsid w:val="00FD0395"/>
    <w:rsid w:val="00FD0C85"/>
    <w:rsid w:val="00FD0FD1"/>
    <w:rsid w:val="00FD1238"/>
    <w:rsid w:val="00FD2CDA"/>
    <w:rsid w:val="00FD4E85"/>
    <w:rsid w:val="00FD4FF8"/>
    <w:rsid w:val="00FD5372"/>
    <w:rsid w:val="00FD656B"/>
    <w:rsid w:val="00FD6FF3"/>
    <w:rsid w:val="00FD70CB"/>
    <w:rsid w:val="00FD7883"/>
    <w:rsid w:val="00FD7915"/>
    <w:rsid w:val="00FD7987"/>
    <w:rsid w:val="00FE1A86"/>
    <w:rsid w:val="00FE2A6F"/>
    <w:rsid w:val="00FE2BE6"/>
    <w:rsid w:val="00FE2C90"/>
    <w:rsid w:val="00FE40A6"/>
    <w:rsid w:val="00FE45C5"/>
    <w:rsid w:val="00FE470D"/>
    <w:rsid w:val="00FE5513"/>
    <w:rsid w:val="00FE5676"/>
    <w:rsid w:val="00FE5C79"/>
    <w:rsid w:val="00FE609F"/>
    <w:rsid w:val="00FE6C6E"/>
    <w:rsid w:val="00FF0629"/>
    <w:rsid w:val="00FF0873"/>
    <w:rsid w:val="00FF0F03"/>
    <w:rsid w:val="00FF1BB8"/>
    <w:rsid w:val="00FF2181"/>
    <w:rsid w:val="00FF23A8"/>
    <w:rsid w:val="00FF2F32"/>
    <w:rsid w:val="00FF3482"/>
    <w:rsid w:val="00FF3ACB"/>
    <w:rsid w:val="00FF40D1"/>
    <w:rsid w:val="00FF5694"/>
    <w:rsid w:val="00FF5F09"/>
    <w:rsid w:val="00FF6A73"/>
    <w:rsid w:val="00FF7550"/>
    <w:rsid w:val="00FF75D9"/>
    <w:rsid w:val="00FF76AC"/>
    <w:rsid w:val="00FF79A7"/>
    <w:rsid w:val="24EBADD8"/>
    <w:rsid w:val="6B6949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9" w:qFormat="1"/>
    <w:lsdException w:name="heading 8" w:uiPriority="0"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qFormat="1"/>
    <w:lsdException w:name="List Number" w:semiHidden="0" w:unhideWhenUsed="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Normal (Web)" w:uiPriority="0"/>
    <w:lsdException w:name="HTML Preformatted" w:uiPriority="0"/>
    <w:lsdException w:name="Normal T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004D0C"/>
    <w:pPr>
      <w:spacing w:line="360" w:lineRule="auto"/>
      <w:ind w:left="284" w:right="284" w:firstLine="851"/>
    </w:pPr>
    <w:rPr>
      <w:rFonts w:ascii="GOST type A" w:hAnsi="GOST type A"/>
      <w:i/>
      <w:sz w:val="28"/>
      <w:szCs w:val="24"/>
    </w:rPr>
  </w:style>
  <w:style w:type="paragraph" w:styleId="13">
    <w:name w:val="heading 1"/>
    <w:aliases w:val="Заголовок 1 Знак Знак,Заголовок 1 Знак Знак Знак"/>
    <w:basedOn w:val="a7"/>
    <w:next w:val="a7"/>
    <w:link w:val="14"/>
    <w:qFormat/>
    <w:rsid w:val="00CE2407"/>
    <w:pPr>
      <w:keepNext/>
      <w:overflowPunct w:val="0"/>
      <w:autoSpaceDE w:val="0"/>
      <w:autoSpaceDN w:val="0"/>
      <w:adjustRightInd w:val="0"/>
      <w:spacing w:before="240" w:after="60" w:line="240" w:lineRule="auto"/>
      <w:ind w:left="0" w:right="0" w:firstLine="0"/>
      <w:textAlignment w:val="baseline"/>
      <w:outlineLvl w:val="0"/>
    </w:pPr>
    <w:rPr>
      <w:rFonts w:ascii="Arial" w:hAnsi="Arial"/>
      <w:b/>
      <w:i w:val="0"/>
      <w:kern w:val="28"/>
      <w:szCs w:val="20"/>
    </w:rPr>
  </w:style>
  <w:style w:type="paragraph" w:styleId="20">
    <w:name w:val="heading 2"/>
    <w:aliases w:val="Знак2"/>
    <w:basedOn w:val="a7"/>
    <w:next w:val="a7"/>
    <w:link w:val="21"/>
    <w:qFormat/>
    <w:rsid w:val="009E0818"/>
    <w:pPr>
      <w:keepNext/>
      <w:spacing w:before="120"/>
      <w:ind w:left="851" w:right="851" w:firstLine="0"/>
      <w:jc w:val="center"/>
      <w:outlineLvl w:val="1"/>
    </w:pPr>
    <w:rPr>
      <w:rFonts w:cs="Arial"/>
      <w:b/>
      <w:bCs/>
      <w:iCs/>
      <w:szCs w:val="22"/>
    </w:rPr>
  </w:style>
  <w:style w:type="paragraph" w:styleId="3">
    <w:name w:val="heading 3"/>
    <w:aliases w:val="Знак3,Знак3 Знак"/>
    <w:basedOn w:val="a7"/>
    <w:next w:val="a7"/>
    <w:link w:val="30"/>
    <w:qFormat/>
    <w:rsid w:val="00236AF8"/>
    <w:pPr>
      <w:keepNext/>
      <w:overflowPunct w:val="0"/>
      <w:autoSpaceDE w:val="0"/>
      <w:autoSpaceDN w:val="0"/>
      <w:adjustRightInd w:val="0"/>
      <w:spacing w:line="240" w:lineRule="auto"/>
      <w:ind w:left="0" w:right="0" w:firstLine="0"/>
      <w:jc w:val="center"/>
      <w:textAlignment w:val="baseline"/>
      <w:outlineLvl w:val="2"/>
    </w:pPr>
    <w:rPr>
      <w:rFonts w:ascii="Times New Roman" w:hAnsi="Times New Roman"/>
      <w:b/>
      <w:i w:val="0"/>
      <w:sz w:val="24"/>
      <w:szCs w:val="20"/>
    </w:rPr>
  </w:style>
  <w:style w:type="paragraph" w:styleId="4">
    <w:name w:val="heading 4"/>
    <w:basedOn w:val="a7"/>
    <w:next w:val="a7"/>
    <w:link w:val="40"/>
    <w:qFormat/>
    <w:rsid w:val="009E0818"/>
    <w:pPr>
      <w:keepNext/>
      <w:spacing w:before="240" w:after="60"/>
      <w:outlineLvl w:val="3"/>
    </w:pPr>
    <w:rPr>
      <w:rFonts w:ascii="Times New Roman" w:hAnsi="Times New Roman"/>
      <w:b/>
      <w:bCs/>
      <w:szCs w:val="28"/>
    </w:rPr>
  </w:style>
  <w:style w:type="paragraph" w:styleId="5">
    <w:name w:val="heading 5"/>
    <w:basedOn w:val="a7"/>
    <w:next w:val="a7"/>
    <w:link w:val="50"/>
    <w:qFormat/>
    <w:rsid w:val="002A06A0"/>
    <w:pPr>
      <w:widowControl w:val="0"/>
      <w:autoSpaceDE w:val="0"/>
      <w:autoSpaceDN w:val="0"/>
      <w:adjustRightInd w:val="0"/>
      <w:spacing w:before="240" w:after="60" w:line="240" w:lineRule="auto"/>
      <w:ind w:left="0" w:right="0" w:firstLine="720"/>
      <w:jc w:val="both"/>
      <w:outlineLvl w:val="4"/>
    </w:pPr>
    <w:rPr>
      <w:rFonts w:ascii="Times New Roman" w:hAnsi="Times New Roman"/>
      <w:b/>
      <w:bCs/>
      <w:iCs/>
      <w:sz w:val="26"/>
      <w:szCs w:val="26"/>
    </w:rPr>
  </w:style>
  <w:style w:type="paragraph" w:styleId="6">
    <w:name w:val="heading 6"/>
    <w:basedOn w:val="a7"/>
    <w:next w:val="a7"/>
    <w:link w:val="60"/>
    <w:qFormat/>
    <w:rsid w:val="00CE2407"/>
    <w:pPr>
      <w:overflowPunct w:val="0"/>
      <w:autoSpaceDE w:val="0"/>
      <w:autoSpaceDN w:val="0"/>
      <w:adjustRightInd w:val="0"/>
      <w:spacing w:before="240" w:after="60" w:line="240" w:lineRule="auto"/>
      <w:ind w:left="0" w:right="0" w:firstLine="0"/>
      <w:textAlignment w:val="baseline"/>
      <w:outlineLvl w:val="5"/>
    </w:pPr>
    <w:rPr>
      <w:rFonts w:ascii="Times New Roman" w:hAnsi="Times New Roman"/>
      <w:b/>
      <w:bCs/>
      <w:i w:val="0"/>
      <w:sz w:val="22"/>
      <w:szCs w:val="22"/>
    </w:rPr>
  </w:style>
  <w:style w:type="paragraph" w:styleId="7">
    <w:name w:val="heading 7"/>
    <w:basedOn w:val="a7"/>
    <w:next w:val="a8"/>
    <w:link w:val="70"/>
    <w:uiPriority w:val="9"/>
    <w:qFormat/>
    <w:rsid w:val="009E5F04"/>
    <w:pPr>
      <w:tabs>
        <w:tab w:val="num" w:pos="2520"/>
      </w:tabs>
      <w:ind w:left="1296" w:right="0" w:hanging="288"/>
      <w:jc w:val="both"/>
      <w:outlineLvl w:val="6"/>
    </w:pPr>
    <w:rPr>
      <w:rFonts w:ascii="Times New Roman" w:hAnsi="Times New Roman"/>
      <w:i w:val="0"/>
      <w:sz w:val="20"/>
      <w:szCs w:val="20"/>
    </w:rPr>
  </w:style>
  <w:style w:type="paragraph" w:styleId="8">
    <w:name w:val="heading 8"/>
    <w:basedOn w:val="a7"/>
    <w:next w:val="a7"/>
    <w:link w:val="80"/>
    <w:qFormat/>
    <w:rsid w:val="002A06A0"/>
    <w:pPr>
      <w:widowControl w:val="0"/>
      <w:autoSpaceDE w:val="0"/>
      <w:autoSpaceDN w:val="0"/>
      <w:adjustRightInd w:val="0"/>
      <w:spacing w:before="240" w:after="60" w:line="240" w:lineRule="auto"/>
      <w:ind w:left="0" w:right="0" w:firstLine="720"/>
      <w:jc w:val="both"/>
      <w:outlineLvl w:val="7"/>
    </w:pPr>
    <w:rPr>
      <w:rFonts w:ascii="Times New Roman" w:hAnsi="Times New Roman"/>
      <w:iCs/>
      <w:sz w:val="24"/>
    </w:rPr>
  </w:style>
  <w:style w:type="paragraph" w:styleId="9">
    <w:name w:val="heading 9"/>
    <w:basedOn w:val="a7"/>
    <w:next w:val="a8"/>
    <w:link w:val="90"/>
    <w:uiPriority w:val="9"/>
    <w:qFormat/>
    <w:rsid w:val="009E5F04"/>
    <w:pPr>
      <w:tabs>
        <w:tab w:val="num" w:pos="3240"/>
      </w:tabs>
      <w:ind w:left="1584" w:right="0" w:hanging="144"/>
      <w:jc w:val="both"/>
      <w:outlineLvl w:val="8"/>
    </w:pPr>
    <w:rPr>
      <w:rFonts w:ascii="Times New Roman" w:hAnsi="Times New Roman"/>
      <w:i w:val="0"/>
      <w:sz w:val="18"/>
      <w:szCs w:val="18"/>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1">
    <w:name w:val="Заголовок 2 Знак"/>
    <w:aliases w:val="Знак2 Знак2"/>
    <w:basedOn w:val="a9"/>
    <w:link w:val="20"/>
    <w:rsid w:val="006F4A67"/>
    <w:rPr>
      <w:rFonts w:ascii="GOST type A" w:hAnsi="GOST type A" w:cs="Arial"/>
      <w:b/>
      <w:bCs/>
      <w:i/>
      <w:iCs/>
      <w:sz w:val="28"/>
      <w:szCs w:val="22"/>
    </w:rPr>
  </w:style>
  <w:style w:type="paragraph" w:styleId="24">
    <w:name w:val="toc 2"/>
    <w:basedOn w:val="a7"/>
    <w:next w:val="a7"/>
    <w:autoRedefine/>
    <w:uiPriority w:val="39"/>
    <w:rsid w:val="00922B4A"/>
    <w:pPr>
      <w:widowControl w:val="0"/>
      <w:tabs>
        <w:tab w:val="right" w:leader="dot" w:pos="9356"/>
      </w:tabs>
      <w:suppressAutoHyphens/>
      <w:spacing w:line="240" w:lineRule="auto"/>
      <w:ind w:hanging="104"/>
      <w:jc w:val="both"/>
    </w:pPr>
    <w:rPr>
      <w:rFonts w:ascii="Times New Roman" w:eastAsia="Lucida Sans Unicode" w:hAnsi="Times New Roman"/>
      <w:i w:val="0"/>
      <w:kern w:val="1"/>
      <w:sz w:val="24"/>
    </w:rPr>
  </w:style>
  <w:style w:type="paragraph" w:customStyle="1" w:styleId="ac">
    <w:name w:val="Стиль"/>
    <w:basedOn w:val="ad"/>
    <w:rsid w:val="005673A1"/>
    <w:pPr>
      <w:framePr w:hSpace="181" w:wrap="around" w:hAnchor="margin" w:xAlign="right" w:yAlign="bottom"/>
      <w:suppressOverlap/>
      <w:jc w:val="center"/>
    </w:pPr>
    <w:rPr>
      <w:i w:val="0"/>
      <w:sz w:val="20"/>
    </w:rPr>
  </w:style>
  <w:style w:type="paragraph" w:styleId="ad">
    <w:name w:val="footer"/>
    <w:basedOn w:val="a7"/>
    <w:link w:val="ae"/>
    <w:rsid w:val="005673A1"/>
    <w:pPr>
      <w:tabs>
        <w:tab w:val="center" w:pos="4677"/>
        <w:tab w:val="right" w:pos="9355"/>
      </w:tabs>
    </w:pPr>
  </w:style>
  <w:style w:type="character" w:customStyle="1" w:styleId="ae">
    <w:name w:val="Нижний колонтитул Знак"/>
    <w:basedOn w:val="a9"/>
    <w:link w:val="ad"/>
    <w:rsid w:val="00CE2407"/>
    <w:rPr>
      <w:rFonts w:ascii="GOST type A" w:hAnsi="GOST type A"/>
      <w:i/>
      <w:sz w:val="28"/>
      <w:szCs w:val="24"/>
      <w:lang w:val="ru-RU" w:eastAsia="ru-RU" w:bidi="ar-SA"/>
    </w:rPr>
  </w:style>
  <w:style w:type="paragraph" w:styleId="15">
    <w:name w:val="toc 1"/>
    <w:basedOn w:val="a7"/>
    <w:next w:val="a7"/>
    <w:autoRedefine/>
    <w:uiPriority w:val="39"/>
    <w:rsid w:val="00026379"/>
    <w:pPr>
      <w:tabs>
        <w:tab w:val="right" w:leader="dot" w:pos="9356"/>
      </w:tabs>
      <w:spacing w:line="240" w:lineRule="auto"/>
      <w:ind w:left="0" w:right="0" w:firstLine="0"/>
    </w:pPr>
    <w:rPr>
      <w:rFonts w:ascii="Times New Roman" w:hAnsi="Times New Roman"/>
      <w:sz w:val="24"/>
    </w:rPr>
  </w:style>
  <w:style w:type="paragraph" w:customStyle="1" w:styleId="-2">
    <w:name w:val="Нормальный-2"/>
    <w:basedOn w:val="a7"/>
    <w:link w:val="-20"/>
    <w:rsid w:val="009E0818"/>
    <w:pPr>
      <w:overflowPunct w:val="0"/>
      <w:autoSpaceDE w:val="0"/>
      <w:autoSpaceDN w:val="0"/>
      <w:adjustRightInd w:val="0"/>
      <w:spacing w:before="120" w:line="240" w:lineRule="auto"/>
      <w:ind w:right="170"/>
      <w:jc w:val="both"/>
      <w:textAlignment w:val="baseline"/>
    </w:pPr>
    <w:rPr>
      <w:rFonts w:ascii="Times New Roman" w:hAnsi="Times New Roman"/>
      <w:i w:val="0"/>
      <w:sz w:val="26"/>
      <w:szCs w:val="20"/>
    </w:rPr>
  </w:style>
  <w:style w:type="character" w:customStyle="1" w:styleId="-20">
    <w:name w:val="Нормальный-2 Знак"/>
    <w:basedOn w:val="a9"/>
    <w:link w:val="-2"/>
    <w:rsid w:val="00F056D4"/>
    <w:rPr>
      <w:sz w:val="26"/>
      <w:lang w:val="ru-RU" w:eastAsia="ru-RU" w:bidi="ar-SA"/>
    </w:rPr>
  </w:style>
  <w:style w:type="paragraph" w:customStyle="1" w:styleId="16">
    <w:name w:val="ПЗ1"/>
    <w:basedOn w:val="-2"/>
    <w:next w:val="-2"/>
    <w:rsid w:val="009E0818"/>
    <w:pPr>
      <w:keepNext/>
      <w:suppressAutoHyphens/>
      <w:spacing w:before="720" w:after="480"/>
    </w:pPr>
    <w:rPr>
      <w:b/>
      <w:caps/>
    </w:rPr>
  </w:style>
  <w:style w:type="paragraph" w:styleId="a8">
    <w:name w:val="Body Text"/>
    <w:aliases w:val="Знак1 Знак"/>
    <w:basedOn w:val="a7"/>
    <w:link w:val="af"/>
    <w:rsid w:val="009E0818"/>
    <w:pPr>
      <w:overflowPunct w:val="0"/>
      <w:autoSpaceDE w:val="0"/>
      <w:autoSpaceDN w:val="0"/>
      <w:adjustRightInd w:val="0"/>
      <w:spacing w:after="120" w:line="240" w:lineRule="auto"/>
      <w:ind w:left="0" w:right="0" w:firstLine="0"/>
      <w:textAlignment w:val="baseline"/>
    </w:pPr>
    <w:rPr>
      <w:rFonts w:ascii="Arial" w:hAnsi="Arial"/>
      <w:i w:val="0"/>
      <w:sz w:val="20"/>
      <w:szCs w:val="20"/>
    </w:rPr>
  </w:style>
  <w:style w:type="character" w:customStyle="1" w:styleId="af">
    <w:name w:val="Основной текст Знак"/>
    <w:aliases w:val="Знак1 Знак Знак"/>
    <w:link w:val="a8"/>
    <w:rsid w:val="009E0818"/>
    <w:rPr>
      <w:rFonts w:ascii="Arial" w:hAnsi="Arial"/>
      <w:lang w:val="ru-RU" w:eastAsia="ru-RU" w:bidi="ar-SA"/>
    </w:rPr>
  </w:style>
  <w:style w:type="paragraph" w:styleId="af0">
    <w:name w:val="header"/>
    <w:basedOn w:val="a7"/>
    <w:link w:val="af1"/>
    <w:rsid w:val="009E0818"/>
    <w:pPr>
      <w:tabs>
        <w:tab w:val="center" w:pos="4536"/>
        <w:tab w:val="right" w:pos="9072"/>
      </w:tabs>
      <w:overflowPunct w:val="0"/>
      <w:autoSpaceDE w:val="0"/>
      <w:autoSpaceDN w:val="0"/>
      <w:adjustRightInd w:val="0"/>
      <w:spacing w:line="240" w:lineRule="auto"/>
      <w:ind w:left="0" w:right="0" w:firstLine="0"/>
      <w:textAlignment w:val="baseline"/>
    </w:pPr>
    <w:rPr>
      <w:rFonts w:ascii="Arial" w:hAnsi="Arial"/>
      <w:i w:val="0"/>
      <w:sz w:val="20"/>
      <w:szCs w:val="20"/>
    </w:rPr>
  </w:style>
  <w:style w:type="paragraph" w:styleId="af2">
    <w:name w:val="Body Text Indent"/>
    <w:basedOn w:val="a7"/>
    <w:link w:val="af3"/>
    <w:rsid w:val="00FA78D8"/>
    <w:pPr>
      <w:spacing w:after="120"/>
      <w:ind w:left="283"/>
    </w:pPr>
  </w:style>
  <w:style w:type="character" w:customStyle="1" w:styleId="af3">
    <w:name w:val="Основной текст с отступом Знак"/>
    <w:basedOn w:val="a9"/>
    <w:link w:val="af2"/>
    <w:rsid w:val="006F4A67"/>
    <w:rPr>
      <w:rFonts w:ascii="GOST type A" w:hAnsi="GOST type A"/>
      <w:i/>
      <w:sz w:val="28"/>
      <w:szCs w:val="24"/>
    </w:rPr>
  </w:style>
  <w:style w:type="paragraph" w:styleId="25">
    <w:name w:val="Body Text Indent 2"/>
    <w:basedOn w:val="a7"/>
    <w:link w:val="26"/>
    <w:uiPriority w:val="99"/>
    <w:rsid w:val="004F3F1A"/>
    <w:pPr>
      <w:overflowPunct w:val="0"/>
      <w:autoSpaceDE w:val="0"/>
      <w:autoSpaceDN w:val="0"/>
      <w:adjustRightInd w:val="0"/>
      <w:spacing w:after="120" w:line="480" w:lineRule="auto"/>
      <w:ind w:left="283" w:right="0" w:firstLine="0"/>
      <w:textAlignment w:val="baseline"/>
    </w:pPr>
    <w:rPr>
      <w:rFonts w:ascii="Arial" w:hAnsi="Arial"/>
      <w:i w:val="0"/>
      <w:sz w:val="20"/>
      <w:szCs w:val="20"/>
    </w:rPr>
  </w:style>
  <w:style w:type="character" w:customStyle="1" w:styleId="26">
    <w:name w:val="Основной текст с отступом 2 Знак"/>
    <w:link w:val="25"/>
    <w:uiPriority w:val="99"/>
    <w:rsid w:val="004F3F1A"/>
    <w:rPr>
      <w:rFonts w:ascii="Arial" w:hAnsi="Arial"/>
      <w:lang w:val="ru-RU" w:eastAsia="ru-RU" w:bidi="ar-SA"/>
    </w:rPr>
  </w:style>
  <w:style w:type="character" w:styleId="af4">
    <w:name w:val="page number"/>
    <w:basedOn w:val="a9"/>
    <w:rsid w:val="005334B5"/>
  </w:style>
  <w:style w:type="paragraph" w:customStyle="1" w:styleId="af5">
    <w:name w:val="Основной шрифт абзаца Знак"/>
    <w:aliases w:val="Знак Знак"/>
    <w:basedOn w:val="a7"/>
    <w:rsid w:val="00B7008B"/>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1">
    <w:name w:val="Основной текст 31"/>
    <w:basedOn w:val="a7"/>
    <w:rsid w:val="00B7008B"/>
    <w:pPr>
      <w:widowControl w:val="0"/>
      <w:suppressAutoHyphens/>
    </w:pPr>
    <w:rPr>
      <w:rFonts w:ascii="Arial" w:eastAsia="Lucida Sans Unicode" w:hAnsi="Arial"/>
      <w:kern w:val="1"/>
    </w:rPr>
  </w:style>
  <w:style w:type="character" w:styleId="af6">
    <w:name w:val="Strong"/>
    <w:qFormat/>
    <w:rsid w:val="00B7008B"/>
    <w:rPr>
      <w:b/>
      <w:bCs/>
    </w:rPr>
  </w:style>
  <w:style w:type="table" w:styleId="af7">
    <w:name w:val="Table Grid"/>
    <w:basedOn w:val="aa"/>
    <w:rsid w:val="00B700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3"/>
    <w:basedOn w:val="a7"/>
    <w:link w:val="33"/>
    <w:rsid w:val="0003496C"/>
    <w:pPr>
      <w:spacing w:after="120"/>
    </w:pPr>
    <w:rPr>
      <w:sz w:val="16"/>
      <w:szCs w:val="16"/>
    </w:rPr>
  </w:style>
  <w:style w:type="paragraph" w:customStyle="1" w:styleId="af8">
    <w:name w:val="основной"/>
    <w:basedOn w:val="a7"/>
    <w:rsid w:val="00767721"/>
    <w:pPr>
      <w:keepNext/>
      <w:spacing w:line="240" w:lineRule="auto"/>
      <w:ind w:left="0" w:right="0" w:firstLine="0"/>
    </w:pPr>
    <w:rPr>
      <w:rFonts w:ascii="Times New Roman" w:hAnsi="Times New Roman"/>
      <w:i w:val="0"/>
      <w:sz w:val="24"/>
    </w:rPr>
  </w:style>
  <w:style w:type="paragraph" w:styleId="af9">
    <w:name w:val="List Paragraph"/>
    <w:basedOn w:val="a7"/>
    <w:link w:val="afa"/>
    <w:qFormat/>
    <w:rsid w:val="00905747"/>
    <w:pPr>
      <w:spacing w:after="200" w:line="276" w:lineRule="auto"/>
      <w:ind w:left="720" w:right="0" w:firstLine="0"/>
    </w:pPr>
    <w:rPr>
      <w:rFonts w:ascii="Calibri" w:eastAsia="Calibri" w:hAnsi="Calibri"/>
      <w:i w:val="0"/>
      <w:sz w:val="22"/>
      <w:szCs w:val="22"/>
      <w:lang w:eastAsia="ar-SA"/>
    </w:rPr>
  </w:style>
  <w:style w:type="paragraph" w:customStyle="1" w:styleId="afb">
    <w:name w:val="Содержимое таблицы"/>
    <w:basedOn w:val="a7"/>
    <w:rsid w:val="004B50FC"/>
    <w:pPr>
      <w:suppressLineNumbers/>
      <w:suppressAutoHyphens/>
      <w:spacing w:line="240" w:lineRule="auto"/>
      <w:ind w:left="0" w:right="0" w:firstLine="0"/>
    </w:pPr>
    <w:rPr>
      <w:rFonts w:ascii="Times New Roman" w:hAnsi="Times New Roman"/>
      <w:i w:val="0"/>
      <w:sz w:val="24"/>
      <w:lang w:eastAsia="ar-SA"/>
    </w:rPr>
  </w:style>
  <w:style w:type="paragraph" w:customStyle="1" w:styleId="17">
    <w:name w:val="Заголовок 1ПЗ"/>
    <w:basedOn w:val="a7"/>
    <w:next w:val="a7"/>
    <w:rsid w:val="00CE2407"/>
    <w:pPr>
      <w:overflowPunct w:val="0"/>
      <w:autoSpaceDE w:val="0"/>
      <w:autoSpaceDN w:val="0"/>
      <w:adjustRightInd w:val="0"/>
      <w:spacing w:after="840" w:line="240" w:lineRule="auto"/>
      <w:ind w:right="170"/>
      <w:jc w:val="both"/>
      <w:textAlignment w:val="baseline"/>
    </w:pPr>
    <w:rPr>
      <w:rFonts w:ascii="Times New Roman" w:hAnsi="Times New Roman"/>
      <w:b/>
      <w:i w:val="0"/>
      <w:caps/>
      <w:szCs w:val="20"/>
    </w:rPr>
  </w:style>
  <w:style w:type="paragraph" w:customStyle="1" w:styleId="27">
    <w:name w:val="ПЗ2"/>
    <w:basedOn w:val="-2"/>
    <w:next w:val="-2"/>
    <w:rsid w:val="00CE2407"/>
    <w:pPr>
      <w:keepNext/>
      <w:spacing w:before="360" w:after="240"/>
    </w:pPr>
    <w:rPr>
      <w:b/>
    </w:rPr>
  </w:style>
  <w:style w:type="paragraph" w:styleId="41">
    <w:name w:val="toc 4"/>
    <w:basedOn w:val="a7"/>
    <w:next w:val="a7"/>
    <w:rsid w:val="00CE2407"/>
    <w:pPr>
      <w:tabs>
        <w:tab w:val="right" w:leader="dot" w:pos="10376"/>
      </w:tabs>
      <w:overflowPunct w:val="0"/>
      <w:autoSpaceDE w:val="0"/>
      <w:autoSpaceDN w:val="0"/>
      <w:adjustRightInd w:val="0"/>
      <w:spacing w:line="240" w:lineRule="auto"/>
      <w:ind w:left="600" w:right="0" w:firstLine="0"/>
      <w:textAlignment w:val="baseline"/>
    </w:pPr>
    <w:rPr>
      <w:rFonts w:ascii="Arial" w:hAnsi="Arial"/>
      <w:i w:val="0"/>
      <w:sz w:val="20"/>
      <w:szCs w:val="20"/>
    </w:rPr>
  </w:style>
  <w:style w:type="paragraph" w:customStyle="1" w:styleId="Style10">
    <w:name w:val="Style10"/>
    <w:basedOn w:val="a7"/>
    <w:rsid w:val="00CE2407"/>
    <w:pPr>
      <w:widowControl w:val="0"/>
      <w:autoSpaceDE w:val="0"/>
      <w:autoSpaceDN w:val="0"/>
      <w:adjustRightInd w:val="0"/>
      <w:spacing w:line="240" w:lineRule="auto"/>
      <w:ind w:left="0" w:right="0" w:firstLine="0"/>
    </w:pPr>
    <w:rPr>
      <w:rFonts w:ascii="Arial" w:hAnsi="Arial" w:cs="Arial"/>
      <w:i w:val="0"/>
      <w:sz w:val="24"/>
    </w:rPr>
  </w:style>
  <w:style w:type="paragraph" w:customStyle="1" w:styleId="Style12">
    <w:name w:val="Style12"/>
    <w:basedOn w:val="a7"/>
    <w:rsid w:val="00CE2407"/>
    <w:pPr>
      <w:widowControl w:val="0"/>
      <w:autoSpaceDE w:val="0"/>
      <w:autoSpaceDN w:val="0"/>
      <w:adjustRightInd w:val="0"/>
      <w:spacing w:line="240" w:lineRule="auto"/>
      <w:ind w:left="0" w:right="0" w:firstLine="0"/>
    </w:pPr>
    <w:rPr>
      <w:rFonts w:ascii="Arial" w:hAnsi="Arial" w:cs="Arial"/>
      <w:i w:val="0"/>
      <w:sz w:val="24"/>
    </w:rPr>
  </w:style>
  <w:style w:type="character" w:customStyle="1" w:styleId="FontStyle20">
    <w:name w:val="Font Style20"/>
    <w:basedOn w:val="a9"/>
    <w:rsid w:val="00CE2407"/>
    <w:rPr>
      <w:rFonts w:ascii="Arial" w:hAnsi="Arial" w:cs="Arial"/>
      <w:b/>
      <w:bCs/>
      <w:i/>
      <w:iCs/>
      <w:sz w:val="22"/>
      <w:szCs w:val="22"/>
    </w:rPr>
  </w:style>
  <w:style w:type="character" w:customStyle="1" w:styleId="FontStyle22">
    <w:name w:val="Font Style22"/>
    <w:basedOn w:val="a9"/>
    <w:rsid w:val="00CE2407"/>
    <w:rPr>
      <w:rFonts w:ascii="Arial" w:hAnsi="Arial" w:cs="Arial"/>
      <w:sz w:val="22"/>
      <w:szCs w:val="22"/>
    </w:rPr>
  </w:style>
  <w:style w:type="paragraph" w:styleId="afc">
    <w:name w:val="Title"/>
    <w:basedOn w:val="a7"/>
    <w:link w:val="afd"/>
    <w:qFormat/>
    <w:rsid w:val="00CE2407"/>
    <w:pPr>
      <w:spacing w:line="240" w:lineRule="auto"/>
      <w:ind w:left="0" w:right="0" w:firstLine="0"/>
      <w:jc w:val="center"/>
    </w:pPr>
    <w:rPr>
      <w:rFonts w:ascii="Times New Roman" w:hAnsi="Times New Roman"/>
      <w:b/>
      <w:bCs/>
      <w:i w:val="0"/>
    </w:rPr>
  </w:style>
  <w:style w:type="paragraph" w:customStyle="1" w:styleId="Style4">
    <w:name w:val="Style4"/>
    <w:basedOn w:val="a7"/>
    <w:rsid w:val="00416EF4"/>
    <w:pPr>
      <w:widowControl w:val="0"/>
      <w:suppressAutoHyphens/>
      <w:autoSpaceDE w:val="0"/>
      <w:spacing w:line="413" w:lineRule="exact"/>
      <w:ind w:left="0" w:right="0" w:firstLine="134"/>
      <w:jc w:val="both"/>
    </w:pPr>
    <w:rPr>
      <w:rFonts w:ascii="Arial" w:hAnsi="Arial" w:cs="Arial"/>
      <w:i w:val="0"/>
      <w:sz w:val="24"/>
      <w:lang w:eastAsia="ar-SA"/>
    </w:rPr>
  </w:style>
  <w:style w:type="paragraph" w:customStyle="1" w:styleId="ConsNormal">
    <w:name w:val="ConsNormal"/>
    <w:link w:val="ConsNormal0"/>
    <w:rsid w:val="006020D5"/>
    <w:pPr>
      <w:widowControl w:val="0"/>
      <w:autoSpaceDE w:val="0"/>
      <w:autoSpaceDN w:val="0"/>
      <w:adjustRightInd w:val="0"/>
      <w:ind w:firstLine="720"/>
    </w:pPr>
    <w:rPr>
      <w:rFonts w:ascii="Arial" w:hAnsi="Arial" w:cs="Arial"/>
    </w:rPr>
  </w:style>
  <w:style w:type="paragraph" w:customStyle="1" w:styleId="Default">
    <w:name w:val="Default"/>
    <w:rsid w:val="00A84A0C"/>
    <w:pPr>
      <w:autoSpaceDE w:val="0"/>
      <w:autoSpaceDN w:val="0"/>
      <w:adjustRightInd w:val="0"/>
    </w:pPr>
    <w:rPr>
      <w:color w:val="000000"/>
      <w:sz w:val="24"/>
      <w:szCs w:val="24"/>
    </w:rPr>
  </w:style>
  <w:style w:type="paragraph" w:styleId="28">
    <w:name w:val="Body Text 2"/>
    <w:basedOn w:val="a7"/>
    <w:link w:val="29"/>
    <w:rsid w:val="0076222F"/>
    <w:pPr>
      <w:spacing w:after="120" w:line="480" w:lineRule="auto"/>
    </w:pPr>
  </w:style>
  <w:style w:type="paragraph" w:styleId="afe">
    <w:name w:val="Balloon Text"/>
    <w:basedOn w:val="a7"/>
    <w:link w:val="aff"/>
    <w:rsid w:val="006F5095"/>
    <w:pPr>
      <w:spacing w:line="240" w:lineRule="auto"/>
    </w:pPr>
    <w:rPr>
      <w:rFonts w:ascii="Tahoma" w:hAnsi="Tahoma" w:cs="Tahoma"/>
      <w:sz w:val="16"/>
      <w:szCs w:val="16"/>
    </w:rPr>
  </w:style>
  <w:style w:type="character" w:customStyle="1" w:styleId="aff">
    <w:name w:val="Текст выноски Знак"/>
    <w:basedOn w:val="a9"/>
    <w:link w:val="afe"/>
    <w:rsid w:val="006F5095"/>
    <w:rPr>
      <w:rFonts w:ascii="Tahoma" w:hAnsi="Tahoma" w:cs="Tahoma"/>
      <w:i/>
      <w:sz w:val="16"/>
      <w:szCs w:val="16"/>
    </w:rPr>
  </w:style>
  <w:style w:type="paragraph" w:customStyle="1" w:styleId="18">
    <w:name w:val="Обычный1"/>
    <w:link w:val="Normal0"/>
    <w:rsid w:val="009D7E44"/>
    <w:pPr>
      <w:widowControl w:val="0"/>
      <w:tabs>
        <w:tab w:val="center" w:pos="4677"/>
        <w:tab w:val="right" w:pos="9355"/>
      </w:tabs>
      <w:autoSpaceDE w:val="0"/>
      <w:autoSpaceDN w:val="0"/>
      <w:adjustRightInd w:val="0"/>
      <w:snapToGrid w:val="0"/>
    </w:pPr>
    <w:rPr>
      <w:sz w:val="22"/>
    </w:rPr>
  </w:style>
  <w:style w:type="character" w:customStyle="1" w:styleId="Normal0">
    <w:name w:val="Normal0"/>
    <w:basedOn w:val="a9"/>
    <w:link w:val="18"/>
    <w:rsid w:val="009D7E44"/>
    <w:rPr>
      <w:sz w:val="22"/>
    </w:rPr>
  </w:style>
  <w:style w:type="paragraph" w:customStyle="1" w:styleId="Web">
    <w:name w:val="Обычный (Web)"/>
    <w:basedOn w:val="a7"/>
    <w:rsid w:val="009D7E44"/>
    <w:pPr>
      <w:spacing w:before="100" w:after="100" w:line="240" w:lineRule="auto"/>
      <w:ind w:left="0" w:right="0" w:firstLine="0"/>
    </w:pPr>
    <w:rPr>
      <w:rFonts w:ascii="Times New Roman" w:hAnsi="Times New Roman"/>
      <w:i w:val="0"/>
      <w:sz w:val="24"/>
      <w:szCs w:val="20"/>
    </w:rPr>
  </w:style>
  <w:style w:type="character" w:customStyle="1" w:styleId="apple-converted-space">
    <w:name w:val="apple-converted-space"/>
    <w:basedOn w:val="a9"/>
    <w:rsid w:val="00BE1B3E"/>
  </w:style>
  <w:style w:type="character" w:styleId="aff0">
    <w:name w:val="Hyperlink"/>
    <w:basedOn w:val="a9"/>
    <w:uiPriority w:val="99"/>
    <w:unhideWhenUsed/>
    <w:rsid w:val="00BE1B3E"/>
    <w:rPr>
      <w:color w:val="0000FF"/>
      <w:u w:val="single"/>
    </w:rPr>
  </w:style>
  <w:style w:type="character" w:styleId="aff1">
    <w:name w:val="footnote reference"/>
    <w:basedOn w:val="a9"/>
    <w:rsid w:val="00807F21"/>
    <w:rPr>
      <w:rFonts w:ascii="Times New Roman" w:hAnsi="Times New Roman"/>
      <w:sz w:val="22"/>
      <w:vertAlign w:val="superscript"/>
    </w:rPr>
  </w:style>
  <w:style w:type="paragraph" w:styleId="aff2">
    <w:name w:val="footnote text"/>
    <w:basedOn w:val="a7"/>
    <w:link w:val="aff3"/>
    <w:rsid w:val="00807F21"/>
    <w:pPr>
      <w:widowControl w:val="0"/>
      <w:autoSpaceDE w:val="0"/>
      <w:autoSpaceDN w:val="0"/>
      <w:adjustRightInd w:val="0"/>
      <w:spacing w:line="240" w:lineRule="auto"/>
      <w:ind w:left="0" w:right="0" w:firstLine="0"/>
      <w:jc w:val="both"/>
    </w:pPr>
    <w:rPr>
      <w:rFonts w:ascii="Times New Roman" w:hAnsi="Times New Roman"/>
      <w:i w:val="0"/>
      <w:sz w:val="20"/>
      <w:szCs w:val="20"/>
    </w:rPr>
  </w:style>
  <w:style w:type="character" w:customStyle="1" w:styleId="aff3">
    <w:name w:val="Текст сноски Знак"/>
    <w:basedOn w:val="a9"/>
    <w:link w:val="aff2"/>
    <w:rsid w:val="00807F21"/>
  </w:style>
  <w:style w:type="character" w:customStyle="1" w:styleId="A70">
    <w:name w:val="A7"/>
    <w:rsid w:val="00582E5B"/>
    <w:rPr>
      <w:rFonts w:cs="JournalC"/>
      <w:color w:val="000000"/>
      <w:sz w:val="20"/>
      <w:szCs w:val="20"/>
    </w:rPr>
  </w:style>
  <w:style w:type="paragraph" w:styleId="aff4">
    <w:name w:val="Normal (Web)"/>
    <w:aliases w:val="Знак2 Знак,Знак2 Знак1,Обычный (веб) Знак Знак1,Знак2 Знак Знак,Обычный (веб) Знак Знак Знак,Знак2 Знак2 Знак Знак,Обычный (веб) Знак1 Знак Знак Знак,Знак2 Знак Знак Знак Знак,Знак2 Знак1 Знак1 Знак Знак"/>
    <w:basedOn w:val="a7"/>
    <w:link w:val="aff5"/>
    <w:unhideWhenUsed/>
    <w:rsid w:val="008B2B9F"/>
    <w:pPr>
      <w:spacing w:before="100" w:beforeAutospacing="1" w:after="100" w:afterAutospacing="1" w:line="240" w:lineRule="auto"/>
      <w:ind w:left="0" w:right="0" w:firstLine="0"/>
    </w:pPr>
    <w:rPr>
      <w:rFonts w:ascii="Times New Roman" w:hAnsi="Times New Roman"/>
      <w:i w:val="0"/>
      <w:sz w:val="24"/>
    </w:rPr>
  </w:style>
  <w:style w:type="character" w:customStyle="1" w:styleId="50">
    <w:name w:val="Заголовок 5 Знак"/>
    <w:basedOn w:val="a9"/>
    <w:link w:val="5"/>
    <w:rsid w:val="002A06A0"/>
    <w:rPr>
      <w:b/>
      <w:bCs/>
      <w:i/>
      <w:iCs/>
      <w:sz w:val="26"/>
      <w:szCs w:val="26"/>
    </w:rPr>
  </w:style>
  <w:style w:type="character" w:customStyle="1" w:styleId="80">
    <w:name w:val="Заголовок 8 Знак"/>
    <w:basedOn w:val="a9"/>
    <w:link w:val="8"/>
    <w:rsid w:val="002A06A0"/>
    <w:rPr>
      <w:i/>
      <w:iCs/>
      <w:sz w:val="24"/>
      <w:szCs w:val="24"/>
    </w:rPr>
  </w:style>
  <w:style w:type="numbering" w:customStyle="1" w:styleId="19">
    <w:name w:val="Нет списка1"/>
    <w:next w:val="ab"/>
    <w:semiHidden/>
    <w:rsid w:val="002A06A0"/>
  </w:style>
  <w:style w:type="table" w:customStyle="1" w:styleId="1a">
    <w:name w:val="Сетка таблицы1"/>
    <w:basedOn w:val="aa"/>
    <w:next w:val="af7"/>
    <w:rsid w:val="002A06A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Обычный (веб) Знак"/>
    <w:aliases w:val="Знак2 Знак Знак1,Знак2 Знак1 Знак,Обычный (веб) Знак Знак1 Знак,Знак2 Знак Знак Знак,Обычный (веб) Знак Знак Знак Знак,Знак2 Знак2 Знак Знак Знак,Обычный (веб) Знак1 Знак Знак Знак Знак,Знак2 Знак Знак Знак Знак Знак"/>
    <w:basedOn w:val="a9"/>
    <w:link w:val="aff4"/>
    <w:locked/>
    <w:rsid w:val="002A06A0"/>
    <w:rPr>
      <w:sz w:val="24"/>
      <w:szCs w:val="24"/>
    </w:rPr>
  </w:style>
  <w:style w:type="paragraph" w:customStyle="1" w:styleId="Pa2">
    <w:name w:val="Pa2"/>
    <w:basedOn w:val="a7"/>
    <w:next w:val="a7"/>
    <w:rsid w:val="002A06A0"/>
    <w:pPr>
      <w:autoSpaceDE w:val="0"/>
      <w:autoSpaceDN w:val="0"/>
      <w:adjustRightInd w:val="0"/>
      <w:spacing w:line="201" w:lineRule="atLeast"/>
      <w:ind w:left="0" w:right="0" w:firstLine="0"/>
    </w:pPr>
    <w:rPr>
      <w:rFonts w:ascii="JournalC" w:hAnsi="JournalC"/>
      <w:i w:val="0"/>
      <w:sz w:val="24"/>
    </w:rPr>
  </w:style>
  <w:style w:type="paragraph" w:styleId="34">
    <w:name w:val="toc 3"/>
    <w:basedOn w:val="a7"/>
    <w:next w:val="a7"/>
    <w:autoRedefine/>
    <w:uiPriority w:val="39"/>
    <w:rsid w:val="002A06A0"/>
    <w:pPr>
      <w:widowControl w:val="0"/>
      <w:autoSpaceDE w:val="0"/>
      <w:autoSpaceDN w:val="0"/>
      <w:adjustRightInd w:val="0"/>
      <w:spacing w:line="240" w:lineRule="auto"/>
      <w:ind w:left="480" w:right="0" w:firstLine="720"/>
    </w:pPr>
    <w:rPr>
      <w:rFonts w:ascii="Times New Roman" w:hAnsi="Times New Roman"/>
      <w:iCs/>
      <w:sz w:val="20"/>
      <w:szCs w:val="20"/>
    </w:rPr>
  </w:style>
  <w:style w:type="paragraph" w:styleId="51">
    <w:name w:val="toc 5"/>
    <w:basedOn w:val="a7"/>
    <w:next w:val="a7"/>
    <w:autoRedefine/>
    <w:rsid w:val="002A06A0"/>
    <w:pPr>
      <w:widowControl w:val="0"/>
      <w:autoSpaceDE w:val="0"/>
      <w:autoSpaceDN w:val="0"/>
      <w:adjustRightInd w:val="0"/>
      <w:spacing w:line="240" w:lineRule="auto"/>
      <w:ind w:left="960" w:right="0" w:firstLine="720"/>
    </w:pPr>
    <w:rPr>
      <w:rFonts w:ascii="Times New Roman" w:hAnsi="Times New Roman"/>
      <w:i w:val="0"/>
      <w:sz w:val="18"/>
      <w:szCs w:val="18"/>
    </w:rPr>
  </w:style>
  <w:style w:type="paragraph" w:styleId="61">
    <w:name w:val="toc 6"/>
    <w:basedOn w:val="a7"/>
    <w:next w:val="a7"/>
    <w:autoRedefine/>
    <w:rsid w:val="002A06A0"/>
    <w:pPr>
      <w:widowControl w:val="0"/>
      <w:autoSpaceDE w:val="0"/>
      <w:autoSpaceDN w:val="0"/>
      <w:adjustRightInd w:val="0"/>
      <w:spacing w:line="240" w:lineRule="auto"/>
      <w:ind w:left="1200" w:right="0" w:firstLine="720"/>
    </w:pPr>
    <w:rPr>
      <w:rFonts w:ascii="Times New Roman" w:hAnsi="Times New Roman"/>
      <w:i w:val="0"/>
      <w:sz w:val="18"/>
      <w:szCs w:val="18"/>
    </w:rPr>
  </w:style>
  <w:style w:type="paragraph" w:styleId="71">
    <w:name w:val="toc 7"/>
    <w:basedOn w:val="a7"/>
    <w:next w:val="a7"/>
    <w:autoRedefine/>
    <w:rsid w:val="002A06A0"/>
    <w:pPr>
      <w:widowControl w:val="0"/>
      <w:autoSpaceDE w:val="0"/>
      <w:autoSpaceDN w:val="0"/>
      <w:adjustRightInd w:val="0"/>
      <w:spacing w:line="240" w:lineRule="auto"/>
      <w:ind w:left="1440" w:right="0" w:firstLine="720"/>
    </w:pPr>
    <w:rPr>
      <w:rFonts w:ascii="Times New Roman" w:hAnsi="Times New Roman"/>
      <w:i w:val="0"/>
      <w:sz w:val="18"/>
      <w:szCs w:val="18"/>
    </w:rPr>
  </w:style>
  <w:style w:type="paragraph" w:styleId="81">
    <w:name w:val="toc 8"/>
    <w:basedOn w:val="a7"/>
    <w:next w:val="a7"/>
    <w:autoRedefine/>
    <w:rsid w:val="002A06A0"/>
    <w:pPr>
      <w:widowControl w:val="0"/>
      <w:autoSpaceDE w:val="0"/>
      <w:autoSpaceDN w:val="0"/>
      <w:adjustRightInd w:val="0"/>
      <w:spacing w:line="240" w:lineRule="auto"/>
      <w:ind w:left="1680" w:right="0" w:firstLine="720"/>
    </w:pPr>
    <w:rPr>
      <w:rFonts w:ascii="Times New Roman" w:hAnsi="Times New Roman"/>
      <w:i w:val="0"/>
      <w:sz w:val="18"/>
      <w:szCs w:val="18"/>
    </w:rPr>
  </w:style>
  <w:style w:type="paragraph" w:styleId="91">
    <w:name w:val="toc 9"/>
    <w:basedOn w:val="a7"/>
    <w:next w:val="a7"/>
    <w:autoRedefine/>
    <w:rsid w:val="002A06A0"/>
    <w:pPr>
      <w:widowControl w:val="0"/>
      <w:autoSpaceDE w:val="0"/>
      <w:autoSpaceDN w:val="0"/>
      <w:adjustRightInd w:val="0"/>
      <w:spacing w:line="240" w:lineRule="auto"/>
      <w:ind w:left="1920" w:right="0" w:firstLine="720"/>
    </w:pPr>
    <w:rPr>
      <w:rFonts w:ascii="Times New Roman" w:hAnsi="Times New Roman"/>
      <w:i w:val="0"/>
      <w:sz w:val="18"/>
      <w:szCs w:val="18"/>
    </w:rPr>
  </w:style>
  <w:style w:type="paragraph" w:customStyle="1" w:styleId="2a">
    <w:name w:val="Обычный2"/>
    <w:rsid w:val="002A06A0"/>
    <w:pPr>
      <w:widowControl w:val="0"/>
      <w:tabs>
        <w:tab w:val="center" w:pos="4677"/>
        <w:tab w:val="right" w:pos="9355"/>
      </w:tabs>
      <w:autoSpaceDE w:val="0"/>
      <w:autoSpaceDN w:val="0"/>
      <w:adjustRightInd w:val="0"/>
      <w:snapToGrid w:val="0"/>
    </w:pPr>
    <w:rPr>
      <w:sz w:val="22"/>
    </w:rPr>
  </w:style>
  <w:style w:type="paragraph" w:customStyle="1" w:styleId="Normal10-02">
    <w:name w:val="Normal + 10 пт полужирный По центру Слева:  -02 см Справ..."/>
    <w:basedOn w:val="a7"/>
    <w:link w:val="Normal10-020"/>
    <w:semiHidden/>
    <w:rsid w:val="002A06A0"/>
    <w:pPr>
      <w:spacing w:line="240" w:lineRule="auto"/>
      <w:ind w:left="-57" w:right="-113" w:firstLine="0"/>
    </w:pPr>
    <w:rPr>
      <w:rFonts w:ascii="Times New Roman" w:hAnsi="Times New Roman"/>
      <w:b/>
      <w:bCs/>
      <w:i w:val="0"/>
      <w:sz w:val="20"/>
      <w:szCs w:val="20"/>
    </w:rPr>
  </w:style>
  <w:style w:type="character" w:customStyle="1" w:styleId="Normal10-020">
    <w:name w:val="Normal + 10 пт полужирный По центру Слева:  -02 см Справ... Знак"/>
    <w:basedOn w:val="a9"/>
    <w:link w:val="Normal10-02"/>
    <w:rsid w:val="002A06A0"/>
    <w:rPr>
      <w:b/>
      <w:bCs/>
    </w:rPr>
  </w:style>
  <w:style w:type="character" w:customStyle="1" w:styleId="1b">
    <w:name w:val="Знак Знак1"/>
    <w:basedOn w:val="a9"/>
    <w:rsid w:val="002A06A0"/>
    <w:rPr>
      <w:sz w:val="24"/>
      <w:szCs w:val="24"/>
      <w:lang w:val="ru-RU" w:eastAsia="ru-RU" w:bidi="ar-SA"/>
    </w:rPr>
  </w:style>
  <w:style w:type="paragraph" w:styleId="aff6">
    <w:name w:val="caption"/>
    <w:next w:val="a7"/>
    <w:qFormat/>
    <w:rsid w:val="002A06A0"/>
    <w:pPr>
      <w:keepNext/>
      <w:spacing w:before="240" w:after="60"/>
      <w:contextualSpacing/>
      <w:outlineLvl w:val="4"/>
    </w:pPr>
    <w:rPr>
      <w:sz w:val="24"/>
      <w:szCs w:val="24"/>
    </w:rPr>
  </w:style>
  <w:style w:type="paragraph" w:customStyle="1" w:styleId="ConsPlusNormal">
    <w:name w:val="ConsPlusNormal"/>
    <w:rsid w:val="002A06A0"/>
    <w:pPr>
      <w:widowControl w:val="0"/>
      <w:autoSpaceDE w:val="0"/>
      <w:autoSpaceDN w:val="0"/>
      <w:adjustRightInd w:val="0"/>
      <w:ind w:firstLine="720"/>
    </w:pPr>
    <w:rPr>
      <w:rFonts w:ascii="Arial" w:hAnsi="Arial" w:cs="Arial"/>
    </w:rPr>
  </w:style>
  <w:style w:type="paragraph" w:customStyle="1" w:styleId="aff7">
    <w:name w:val="Знак Знак Знак Знак"/>
    <w:basedOn w:val="a7"/>
    <w:rsid w:val="002A06A0"/>
    <w:pPr>
      <w:pageBreakBefore/>
      <w:spacing w:after="160"/>
      <w:ind w:left="0" w:right="0" w:firstLine="0"/>
    </w:pPr>
    <w:rPr>
      <w:rFonts w:ascii="Times New Roman" w:hAnsi="Times New Roman"/>
      <w:i w:val="0"/>
      <w:szCs w:val="20"/>
      <w:lang w:val="en-US" w:eastAsia="en-US"/>
    </w:rPr>
  </w:style>
  <w:style w:type="paragraph" w:customStyle="1" w:styleId="Heading">
    <w:name w:val="Heading"/>
    <w:semiHidden/>
    <w:rsid w:val="002A06A0"/>
    <w:pPr>
      <w:widowControl w:val="0"/>
      <w:overflowPunct w:val="0"/>
      <w:autoSpaceDE w:val="0"/>
      <w:autoSpaceDN w:val="0"/>
      <w:adjustRightInd w:val="0"/>
      <w:textAlignment w:val="baseline"/>
    </w:pPr>
    <w:rPr>
      <w:rFonts w:ascii="Arial" w:hAnsi="Arial"/>
      <w:b/>
      <w:sz w:val="22"/>
    </w:rPr>
  </w:style>
  <w:style w:type="paragraph" w:customStyle="1" w:styleId="ConsPlusCell">
    <w:name w:val="ConsPlusCell"/>
    <w:semiHidden/>
    <w:rsid w:val="002A06A0"/>
    <w:pPr>
      <w:widowControl w:val="0"/>
      <w:autoSpaceDE w:val="0"/>
      <w:autoSpaceDN w:val="0"/>
      <w:adjustRightInd w:val="0"/>
    </w:pPr>
    <w:rPr>
      <w:rFonts w:ascii="Arial" w:hAnsi="Arial" w:cs="Arial"/>
    </w:rPr>
  </w:style>
  <w:style w:type="character" w:customStyle="1" w:styleId="1c">
    <w:name w:val="Обычный (веб) Знак1"/>
    <w:basedOn w:val="a9"/>
    <w:rsid w:val="002A06A0"/>
    <w:rPr>
      <w:sz w:val="24"/>
      <w:szCs w:val="24"/>
      <w:lang w:val="ru-RU" w:eastAsia="ru-RU" w:bidi="ar-SA"/>
    </w:rPr>
  </w:style>
  <w:style w:type="paragraph" w:customStyle="1" w:styleId="Pa1">
    <w:name w:val="Pa1"/>
    <w:basedOn w:val="Default"/>
    <w:next w:val="Default"/>
    <w:rsid w:val="002A06A0"/>
    <w:pPr>
      <w:spacing w:line="201" w:lineRule="atLeast"/>
    </w:pPr>
    <w:rPr>
      <w:rFonts w:ascii="JournalC" w:hAnsi="JournalC"/>
      <w:color w:val="auto"/>
    </w:rPr>
  </w:style>
  <w:style w:type="character" w:customStyle="1" w:styleId="text">
    <w:name w:val="text"/>
    <w:basedOn w:val="a9"/>
    <w:rsid w:val="002A06A0"/>
  </w:style>
  <w:style w:type="paragraph" w:customStyle="1" w:styleId="110">
    <w:name w:val="Знак11 Знак Знак Знак Знак Знак Знак Знак Знак Знак Знак Знак Знак Знак Знак Знак Знак Знак Знак Знак Знак Знак Знак Знак Знак"/>
    <w:basedOn w:val="a7"/>
    <w:rsid w:val="002A06A0"/>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R1">
    <w:name w:val="FR1"/>
    <w:rsid w:val="002A06A0"/>
    <w:pPr>
      <w:widowControl w:val="0"/>
      <w:autoSpaceDE w:val="0"/>
      <w:autoSpaceDN w:val="0"/>
      <w:adjustRightInd w:val="0"/>
    </w:pPr>
    <w:rPr>
      <w:sz w:val="16"/>
      <w:szCs w:val="16"/>
    </w:rPr>
  </w:style>
  <w:style w:type="paragraph" w:customStyle="1" w:styleId="210">
    <w:name w:val="Основной текст 21"/>
    <w:basedOn w:val="a7"/>
    <w:rsid w:val="002A06A0"/>
    <w:pPr>
      <w:overflowPunct w:val="0"/>
      <w:autoSpaceDE w:val="0"/>
      <w:autoSpaceDN w:val="0"/>
      <w:adjustRightInd w:val="0"/>
      <w:spacing w:line="240" w:lineRule="auto"/>
      <w:ind w:left="0" w:right="0" w:firstLine="0"/>
      <w:jc w:val="both"/>
      <w:textAlignment w:val="baseline"/>
    </w:pPr>
    <w:rPr>
      <w:rFonts w:ascii="Times New Roman" w:hAnsi="Times New Roman"/>
      <w:i w:val="0"/>
      <w:szCs w:val="20"/>
    </w:rPr>
  </w:style>
  <w:style w:type="numbering" w:customStyle="1" w:styleId="111">
    <w:name w:val="Нет списка11"/>
    <w:next w:val="ab"/>
    <w:semiHidden/>
    <w:rsid w:val="002A06A0"/>
  </w:style>
  <w:style w:type="table" w:customStyle="1" w:styleId="112">
    <w:name w:val="Сетка таблицы11"/>
    <w:basedOn w:val="aa"/>
    <w:next w:val="af7"/>
    <w:rsid w:val="002A06A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Style6"/>
    <w:basedOn w:val="a7"/>
    <w:rsid w:val="002A06A0"/>
    <w:pPr>
      <w:widowControl w:val="0"/>
      <w:autoSpaceDE w:val="0"/>
      <w:autoSpaceDN w:val="0"/>
      <w:adjustRightInd w:val="0"/>
      <w:spacing w:line="240" w:lineRule="auto"/>
      <w:ind w:left="0" w:right="0" w:firstLine="0"/>
    </w:pPr>
    <w:rPr>
      <w:rFonts w:ascii="Microsoft Sans Serif" w:hAnsi="Microsoft Sans Serif"/>
      <w:i w:val="0"/>
      <w:sz w:val="24"/>
    </w:rPr>
  </w:style>
  <w:style w:type="character" w:styleId="aff8">
    <w:name w:val="FollowedHyperlink"/>
    <w:basedOn w:val="a9"/>
    <w:uiPriority w:val="99"/>
    <w:rsid w:val="002A06A0"/>
    <w:rPr>
      <w:color w:val="800080"/>
      <w:u w:val="single"/>
    </w:rPr>
  </w:style>
  <w:style w:type="paragraph" w:customStyle="1" w:styleId="font5">
    <w:name w:val="font5"/>
    <w:basedOn w:val="a7"/>
    <w:rsid w:val="002A06A0"/>
    <w:pPr>
      <w:spacing w:before="100" w:beforeAutospacing="1" w:after="100" w:afterAutospacing="1" w:line="240" w:lineRule="auto"/>
      <w:ind w:left="0" w:right="0" w:firstLine="0"/>
    </w:pPr>
    <w:rPr>
      <w:rFonts w:ascii="Times New Roman" w:hAnsi="Times New Roman"/>
      <w:b/>
      <w:bCs/>
      <w:i w:val="0"/>
      <w:color w:val="000000"/>
      <w:sz w:val="24"/>
    </w:rPr>
  </w:style>
  <w:style w:type="paragraph" w:customStyle="1" w:styleId="xl24">
    <w:name w:val="xl24"/>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25">
    <w:name w:val="xl25"/>
    <w:basedOn w:val="a7"/>
    <w:rsid w:val="002A06A0"/>
    <w:pPr>
      <w:pBdr>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6">
    <w:name w:val="xl26"/>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7">
    <w:name w:val="xl27"/>
    <w:basedOn w:val="a7"/>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28">
    <w:name w:val="xl28"/>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29">
    <w:name w:val="xl2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18"/>
      <w:szCs w:val="18"/>
    </w:rPr>
  </w:style>
  <w:style w:type="paragraph" w:customStyle="1" w:styleId="xl30">
    <w:name w:val="xl30"/>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1">
    <w:name w:val="xl31"/>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32">
    <w:name w:val="xl32"/>
    <w:basedOn w:val="a7"/>
    <w:rsid w:val="002A06A0"/>
    <w:pPr>
      <w:pBdr>
        <w:top w:val="single" w:sz="8" w:space="0" w:color="auto"/>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3">
    <w:name w:val="xl33"/>
    <w:basedOn w:val="a7"/>
    <w:rsid w:val="002A06A0"/>
    <w:pPr>
      <w:pBdr>
        <w:top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4">
    <w:name w:val="xl34"/>
    <w:basedOn w:val="a7"/>
    <w:rsid w:val="002A06A0"/>
    <w:pPr>
      <w:pBdr>
        <w:left w:val="single" w:sz="8" w:space="9"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5">
    <w:name w:val="xl35"/>
    <w:basedOn w:val="a7"/>
    <w:rsid w:val="002A06A0"/>
    <w:pPr>
      <w:pBdr>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6">
    <w:name w:val="xl36"/>
    <w:basedOn w:val="a7"/>
    <w:rsid w:val="002A06A0"/>
    <w:pPr>
      <w:pBdr>
        <w:left w:val="single" w:sz="8" w:space="9" w:color="auto"/>
        <w:bottom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7">
    <w:name w:val="xl37"/>
    <w:basedOn w:val="a7"/>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Chars="100" w:firstLine="0"/>
      <w:textAlignment w:val="top"/>
    </w:pPr>
    <w:rPr>
      <w:rFonts w:ascii="Times New Roman" w:hAnsi="Times New Roman"/>
      <w:i w:val="0"/>
      <w:color w:val="000000"/>
      <w:sz w:val="24"/>
    </w:rPr>
  </w:style>
  <w:style w:type="paragraph" w:customStyle="1" w:styleId="xl38">
    <w:name w:val="xl38"/>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39">
    <w:name w:val="xl3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24"/>
    </w:rPr>
  </w:style>
  <w:style w:type="paragraph" w:customStyle="1" w:styleId="xl40">
    <w:name w:val="xl40"/>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color w:val="000000"/>
      <w:sz w:val="24"/>
    </w:rPr>
  </w:style>
  <w:style w:type="paragraph" w:customStyle="1" w:styleId="xl41">
    <w:name w:val="xl41"/>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2">
    <w:name w:val="xl42"/>
    <w:basedOn w:val="a7"/>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3">
    <w:name w:val="xl43"/>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24"/>
    </w:rPr>
  </w:style>
  <w:style w:type="paragraph" w:customStyle="1" w:styleId="xl44">
    <w:name w:val="xl44"/>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5">
    <w:name w:val="xl45"/>
    <w:basedOn w:val="a7"/>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6">
    <w:name w:val="xl46"/>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color w:val="000000"/>
      <w:sz w:val="24"/>
    </w:rPr>
  </w:style>
  <w:style w:type="paragraph" w:customStyle="1" w:styleId="xl47">
    <w:name w:val="xl47"/>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48">
    <w:name w:val="xl48"/>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49">
    <w:name w:val="xl49"/>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0">
    <w:name w:val="xl50"/>
    <w:basedOn w:val="a7"/>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1">
    <w:name w:val="xl51"/>
    <w:basedOn w:val="a7"/>
    <w:rsid w:val="002A06A0"/>
    <w:pPr>
      <w:pBdr>
        <w:top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2">
    <w:name w:val="xl52"/>
    <w:basedOn w:val="a7"/>
    <w:rsid w:val="002A06A0"/>
    <w:pPr>
      <w:shd w:val="clear" w:color="auto" w:fill="FFFFFF"/>
      <w:spacing w:before="100" w:beforeAutospacing="1" w:after="100" w:afterAutospacing="1" w:line="240" w:lineRule="auto"/>
      <w:ind w:left="0" w:right="0" w:firstLine="0"/>
      <w:textAlignment w:val="top"/>
    </w:pPr>
    <w:rPr>
      <w:rFonts w:ascii="Times New Roman" w:hAnsi="Times New Roman"/>
      <w:i w:val="0"/>
      <w:sz w:val="18"/>
      <w:szCs w:val="18"/>
    </w:rPr>
  </w:style>
  <w:style w:type="paragraph" w:customStyle="1" w:styleId="xl53">
    <w:name w:val="xl53"/>
    <w:basedOn w:val="a7"/>
    <w:rsid w:val="002A06A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4">
    <w:name w:val="xl54"/>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18"/>
      <w:szCs w:val="18"/>
    </w:rPr>
  </w:style>
  <w:style w:type="paragraph" w:customStyle="1" w:styleId="xl55">
    <w:name w:val="xl55"/>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textAlignment w:val="top"/>
    </w:pPr>
    <w:rPr>
      <w:rFonts w:ascii="Times New Roman" w:hAnsi="Times New Roman"/>
      <w:b/>
      <w:bCs/>
      <w:i w:val="0"/>
      <w:sz w:val="18"/>
      <w:szCs w:val="18"/>
    </w:rPr>
  </w:style>
  <w:style w:type="paragraph" w:customStyle="1" w:styleId="xl56">
    <w:name w:val="xl56"/>
    <w:basedOn w:val="a7"/>
    <w:rsid w:val="002A06A0"/>
    <w:pPr>
      <w:pBdr>
        <w:top w:val="single" w:sz="8" w:space="0" w:color="auto"/>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7">
    <w:name w:val="xl57"/>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000000"/>
      <w:sz w:val="24"/>
    </w:rPr>
  </w:style>
  <w:style w:type="paragraph" w:customStyle="1" w:styleId="xl58">
    <w:name w:val="xl58"/>
    <w:basedOn w:val="a7"/>
    <w:rsid w:val="002A06A0"/>
    <w:pPr>
      <w:pBdr>
        <w:left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59">
    <w:name w:val="xl59"/>
    <w:basedOn w:val="a7"/>
    <w:rsid w:val="002A06A0"/>
    <w:pPr>
      <w:pBdr>
        <w:left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sz w:val="24"/>
    </w:rPr>
  </w:style>
  <w:style w:type="paragraph" w:customStyle="1" w:styleId="xl60">
    <w:name w:val="xl60"/>
    <w:basedOn w:val="a7"/>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1">
    <w:name w:val="xl61"/>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i w:val="0"/>
      <w:color w:val="FF0000"/>
      <w:sz w:val="18"/>
      <w:szCs w:val="18"/>
    </w:rPr>
  </w:style>
  <w:style w:type="paragraph" w:customStyle="1" w:styleId="xl62">
    <w:name w:val="xl62"/>
    <w:basedOn w:val="a7"/>
    <w:rsid w:val="002A06A0"/>
    <w:pPr>
      <w:pBdr>
        <w:top w:val="single" w:sz="8" w:space="0" w:color="auto"/>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3">
    <w:name w:val="xl63"/>
    <w:basedOn w:val="a7"/>
    <w:rsid w:val="002A06A0"/>
    <w:pPr>
      <w:pBdr>
        <w:top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4">
    <w:name w:val="xl64"/>
    <w:basedOn w:val="a7"/>
    <w:rsid w:val="002A06A0"/>
    <w:pPr>
      <w:pBdr>
        <w:top w:val="single" w:sz="8" w:space="0" w:color="auto"/>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5">
    <w:name w:val="xl65"/>
    <w:basedOn w:val="a7"/>
    <w:rsid w:val="002A06A0"/>
    <w:pPr>
      <w:pBdr>
        <w:left w:val="single" w:sz="8" w:space="0" w:color="auto"/>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6">
    <w:name w:val="xl66"/>
    <w:basedOn w:val="a7"/>
    <w:rsid w:val="002A06A0"/>
    <w:pPr>
      <w:pBdr>
        <w:bottom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xl67">
    <w:name w:val="xl67"/>
    <w:basedOn w:val="a7"/>
    <w:rsid w:val="002A06A0"/>
    <w:pPr>
      <w:pBdr>
        <w:bottom w:val="single" w:sz="8" w:space="0" w:color="auto"/>
        <w:right w:val="single" w:sz="8" w:space="0" w:color="auto"/>
      </w:pBdr>
      <w:shd w:val="clear" w:color="auto" w:fill="FFFFFF"/>
      <w:spacing w:before="100" w:beforeAutospacing="1" w:after="100" w:afterAutospacing="1" w:line="240" w:lineRule="auto"/>
      <w:ind w:left="0" w:right="0" w:firstLine="0"/>
      <w:jc w:val="center"/>
      <w:textAlignment w:val="top"/>
    </w:pPr>
    <w:rPr>
      <w:rFonts w:ascii="Times New Roman" w:hAnsi="Times New Roman"/>
      <w:b/>
      <w:bCs/>
      <w:i w:val="0"/>
      <w:sz w:val="18"/>
      <w:szCs w:val="18"/>
    </w:rPr>
  </w:style>
  <w:style w:type="paragraph" w:customStyle="1" w:styleId="aff9">
    <w:name w:val="Знак"/>
    <w:basedOn w:val="a7"/>
    <w:rsid w:val="002A06A0"/>
    <w:pPr>
      <w:spacing w:line="240" w:lineRule="auto"/>
      <w:ind w:left="0" w:right="0" w:firstLine="0"/>
    </w:pPr>
    <w:rPr>
      <w:rFonts w:ascii="Times New Roman" w:hAnsi="Times New Roman"/>
      <w:i w:val="0"/>
      <w:sz w:val="20"/>
      <w:szCs w:val="20"/>
      <w:lang w:val="en-US" w:eastAsia="en-US"/>
    </w:rPr>
  </w:style>
  <w:style w:type="paragraph" w:customStyle="1" w:styleId="xl68">
    <w:name w:val="xl68"/>
    <w:basedOn w:val="a7"/>
    <w:rsid w:val="002A06A0"/>
    <w:pPr>
      <w:pBdr>
        <w:bottom w:val="single" w:sz="4" w:space="0" w:color="auto"/>
        <w:right w:val="single" w:sz="4" w:space="0" w:color="auto"/>
      </w:pBdr>
      <w:spacing w:before="100" w:beforeAutospacing="1" w:after="100" w:afterAutospacing="1" w:line="240" w:lineRule="auto"/>
      <w:ind w:left="0" w:right="0" w:firstLine="0"/>
      <w:jc w:val="right"/>
      <w:textAlignment w:val="top"/>
    </w:pPr>
    <w:rPr>
      <w:rFonts w:ascii="Times New Roman" w:hAnsi="Times New Roman"/>
      <w:b/>
      <w:bCs/>
      <w:i w:val="0"/>
      <w:sz w:val="16"/>
      <w:szCs w:val="16"/>
    </w:rPr>
  </w:style>
  <w:style w:type="paragraph" w:customStyle="1" w:styleId="xl69">
    <w:name w:val="xl69"/>
    <w:basedOn w:val="a7"/>
    <w:rsid w:val="002A06A0"/>
    <w:pPr>
      <w:pBdr>
        <w:top w:val="single" w:sz="4" w:space="0" w:color="auto"/>
        <w:left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0">
    <w:name w:val="xl70"/>
    <w:basedOn w:val="a7"/>
    <w:rsid w:val="002A06A0"/>
    <w:pPr>
      <w:pBdr>
        <w:left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1">
    <w:name w:val="xl71"/>
    <w:basedOn w:val="a7"/>
    <w:rsid w:val="002A06A0"/>
    <w:pPr>
      <w:pBdr>
        <w:top w:val="single" w:sz="4" w:space="0" w:color="auto"/>
        <w:bottom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paragraph" w:customStyle="1" w:styleId="xl72">
    <w:name w:val="xl72"/>
    <w:basedOn w:val="a7"/>
    <w:rsid w:val="002A06A0"/>
    <w:pPr>
      <w:pBdr>
        <w:top w:val="single" w:sz="4" w:space="0" w:color="auto"/>
        <w:bottom w:val="single" w:sz="4" w:space="0" w:color="auto"/>
        <w:right w:val="single" w:sz="4" w:space="0" w:color="auto"/>
      </w:pBdr>
      <w:spacing w:before="100" w:beforeAutospacing="1" w:after="100" w:afterAutospacing="1" w:line="240" w:lineRule="auto"/>
      <w:ind w:left="0" w:right="0" w:firstLine="0"/>
      <w:jc w:val="center"/>
      <w:textAlignment w:val="top"/>
    </w:pPr>
    <w:rPr>
      <w:rFonts w:ascii="Times New Roman" w:hAnsi="Times New Roman"/>
      <w:i w:val="0"/>
      <w:sz w:val="16"/>
      <w:szCs w:val="16"/>
    </w:rPr>
  </w:style>
  <w:style w:type="character" w:customStyle="1" w:styleId="30">
    <w:name w:val="Заголовок 3 Знак"/>
    <w:aliases w:val="Знак3 Знак2,Знак3 Знак Знак"/>
    <w:basedOn w:val="a9"/>
    <w:link w:val="3"/>
    <w:locked/>
    <w:rsid w:val="00236AF8"/>
    <w:rPr>
      <w:b/>
      <w:sz w:val="24"/>
    </w:rPr>
  </w:style>
  <w:style w:type="numbering" w:customStyle="1" w:styleId="2b">
    <w:name w:val="Нет списка2"/>
    <w:next w:val="ab"/>
    <w:semiHidden/>
    <w:rsid w:val="002A06A0"/>
  </w:style>
  <w:style w:type="paragraph" w:customStyle="1" w:styleId="affa">
    <w:name w:val="a"/>
    <w:basedOn w:val="a7"/>
    <w:rsid w:val="002A06A0"/>
    <w:pPr>
      <w:spacing w:before="100" w:beforeAutospacing="1" w:after="100" w:afterAutospacing="1" w:line="240" w:lineRule="auto"/>
      <w:ind w:left="0" w:right="0" w:firstLine="0"/>
    </w:pPr>
    <w:rPr>
      <w:rFonts w:ascii="Times New Roman" w:hAnsi="Times New Roman"/>
      <w:i w:val="0"/>
      <w:sz w:val="24"/>
    </w:rPr>
  </w:style>
  <w:style w:type="table" w:customStyle="1" w:styleId="2c">
    <w:name w:val="Сетка таблицы2"/>
    <w:basedOn w:val="aa"/>
    <w:next w:val="af7"/>
    <w:rsid w:val="009D581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9E033C"/>
    <w:pPr>
      <w:autoSpaceDE w:val="0"/>
      <w:autoSpaceDN w:val="0"/>
      <w:adjustRightInd w:val="0"/>
    </w:pPr>
    <w:rPr>
      <w:rFonts w:ascii="Arial" w:hAnsi="Arial" w:cs="Arial"/>
      <w:b/>
      <w:bCs/>
    </w:rPr>
  </w:style>
  <w:style w:type="table" w:customStyle="1" w:styleId="35">
    <w:name w:val="Сетка таблицы3"/>
    <w:basedOn w:val="aa"/>
    <w:next w:val="af7"/>
    <w:rsid w:val="003F667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
    <w:name w:val="Нет списка3"/>
    <w:next w:val="ab"/>
    <w:semiHidden/>
    <w:rsid w:val="00A379F2"/>
  </w:style>
  <w:style w:type="character" w:customStyle="1" w:styleId="14">
    <w:name w:val="Заголовок 1 Знак"/>
    <w:aliases w:val="Заголовок 1 Знак Знак Знак1,Заголовок 1 Знак Знак Знак Знак1"/>
    <w:basedOn w:val="a9"/>
    <w:link w:val="13"/>
    <w:locked/>
    <w:rsid w:val="00A379F2"/>
    <w:rPr>
      <w:rFonts w:ascii="Arial" w:hAnsi="Arial"/>
      <w:b/>
      <w:kern w:val="28"/>
      <w:sz w:val="28"/>
    </w:rPr>
  </w:style>
  <w:style w:type="paragraph" w:customStyle="1" w:styleId="1110">
    <w:name w:val="Знак11 Знак Знак Знак Знак Знак Знак Знак Знак Знак Знак Знак Знак Знак Знак Знак Знак Знак Знак Знак Знак Знак Знак Знак Знак1"/>
    <w:basedOn w:val="a7"/>
    <w:rsid w:val="00A379F2"/>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affb">
    <w:name w:val="Plain Text"/>
    <w:aliases w:val="Текст Знак1, Знак3 Знак1,Текст Знак Знак, Знак3 Знак Знак, Знак3, Знак3 Знак"/>
    <w:basedOn w:val="a7"/>
    <w:link w:val="2d"/>
    <w:rsid w:val="00A379F2"/>
    <w:pPr>
      <w:spacing w:line="240" w:lineRule="auto"/>
      <w:ind w:left="0" w:right="0" w:firstLine="0"/>
    </w:pPr>
    <w:rPr>
      <w:rFonts w:ascii="Courier New" w:hAnsi="Courier New" w:cs="Courier New"/>
      <w:i w:val="0"/>
      <w:sz w:val="20"/>
      <w:szCs w:val="20"/>
    </w:rPr>
  </w:style>
  <w:style w:type="character" w:customStyle="1" w:styleId="affc">
    <w:name w:val="Текст Знак"/>
    <w:aliases w:val="Текст Знак1 Знак1,Знак3 Знак1 Знак1,Текст Знак Знак Знак1,Знак3 Знак Знак Знак1,Знак3 Знак3,Знак3 Знак Знак2"/>
    <w:basedOn w:val="a9"/>
    <w:rsid w:val="00A379F2"/>
    <w:rPr>
      <w:rFonts w:ascii="Consolas" w:hAnsi="Consolas" w:cs="Consolas"/>
      <w:i/>
      <w:sz w:val="21"/>
      <w:szCs w:val="21"/>
    </w:rPr>
  </w:style>
  <w:style w:type="character" w:customStyle="1" w:styleId="2d">
    <w:name w:val="Текст Знак2"/>
    <w:aliases w:val="Текст Знак1 Знак, Знак3 Знак1 Знак,Текст Знак Знак Знак, Знак3 Знак Знак Знак, Знак3 Знак2, Знак3 Знак Знак1"/>
    <w:basedOn w:val="a9"/>
    <w:link w:val="affb"/>
    <w:rsid w:val="00A379F2"/>
    <w:rPr>
      <w:rFonts w:ascii="Courier New" w:hAnsi="Courier New" w:cs="Courier New"/>
    </w:rPr>
  </w:style>
  <w:style w:type="table" w:customStyle="1" w:styleId="42">
    <w:name w:val="Сетка таблицы4"/>
    <w:basedOn w:val="aa"/>
    <w:next w:val="af7"/>
    <w:rsid w:val="00A379F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a"/>
    <w:next w:val="af7"/>
    <w:rsid w:val="003925C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a"/>
    <w:next w:val="af7"/>
    <w:rsid w:val="00787BA5"/>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b"/>
    <w:semiHidden/>
    <w:rsid w:val="008B0BBF"/>
  </w:style>
  <w:style w:type="character" w:customStyle="1" w:styleId="apple-style-span">
    <w:name w:val="apple-style-span"/>
    <w:basedOn w:val="a9"/>
    <w:rsid w:val="008B0BBF"/>
  </w:style>
  <w:style w:type="character" w:customStyle="1" w:styleId="news-date-time">
    <w:name w:val="news-date-time"/>
    <w:basedOn w:val="a9"/>
    <w:rsid w:val="008B0BBF"/>
  </w:style>
  <w:style w:type="table" w:customStyle="1" w:styleId="72">
    <w:name w:val="Сетка таблицы7"/>
    <w:basedOn w:val="aa"/>
    <w:next w:val="af7"/>
    <w:rsid w:val="008B0BBF"/>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b"/>
    <w:semiHidden/>
    <w:rsid w:val="008B0BBF"/>
  </w:style>
  <w:style w:type="table" w:customStyle="1" w:styleId="121">
    <w:name w:val="Сетка таблицы12"/>
    <w:basedOn w:val="aa"/>
    <w:next w:val="af7"/>
    <w:rsid w:val="008B0B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7">
    <w:name w:val="Body Text Indent 3"/>
    <w:basedOn w:val="a7"/>
    <w:link w:val="38"/>
    <w:rsid w:val="008B0BBF"/>
    <w:pPr>
      <w:spacing w:after="120" w:line="240" w:lineRule="auto"/>
      <w:ind w:left="283" w:right="0" w:firstLine="0"/>
    </w:pPr>
    <w:rPr>
      <w:rFonts w:ascii="Times New Roman" w:hAnsi="Times New Roman"/>
      <w:i w:val="0"/>
      <w:sz w:val="16"/>
      <w:szCs w:val="16"/>
    </w:rPr>
  </w:style>
  <w:style w:type="character" w:customStyle="1" w:styleId="38">
    <w:name w:val="Основной текст с отступом 3 Знак"/>
    <w:basedOn w:val="a9"/>
    <w:link w:val="37"/>
    <w:rsid w:val="008B0BBF"/>
    <w:rPr>
      <w:sz w:val="16"/>
      <w:szCs w:val="16"/>
    </w:rPr>
  </w:style>
  <w:style w:type="paragraph" w:customStyle="1" w:styleId="affd">
    <w:name w:val="Знак Знак Знак"/>
    <w:basedOn w:val="a7"/>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font6">
    <w:name w:val="font6"/>
    <w:basedOn w:val="a7"/>
    <w:rsid w:val="008B0BBF"/>
    <w:pPr>
      <w:spacing w:before="100" w:beforeAutospacing="1" w:after="100" w:afterAutospacing="1" w:line="240" w:lineRule="auto"/>
      <w:ind w:left="0" w:right="0" w:firstLine="0"/>
    </w:pPr>
    <w:rPr>
      <w:rFonts w:ascii="Times New Roman" w:hAnsi="Times New Roman"/>
      <w:iCs/>
      <w:sz w:val="22"/>
      <w:szCs w:val="22"/>
    </w:rPr>
  </w:style>
  <w:style w:type="paragraph" w:customStyle="1" w:styleId="font7">
    <w:name w:val="font7"/>
    <w:basedOn w:val="a7"/>
    <w:rsid w:val="008B0BBF"/>
    <w:pPr>
      <w:spacing w:before="100" w:beforeAutospacing="1" w:after="100" w:afterAutospacing="1" w:line="240" w:lineRule="auto"/>
      <w:ind w:left="0" w:right="0" w:firstLine="0"/>
    </w:pPr>
    <w:rPr>
      <w:rFonts w:ascii="Times New Roman" w:hAnsi="Times New Roman"/>
      <w:b/>
      <w:bCs/>
      <w:i w:val="0"/>
      <w:sz w:val="20"/>
      <w:szCs w:val="20"/>
    </w:rPr>
  </w:style>
  <w:style w:type="paragraph" w:customStyle="1" w:styleId="113">
    <w:name w:val="Знак11 Знак Знак Знак Знак Знак Знак Знак Знак Знак Знак Знак Знак Знак Знак Знак Знак Знак Знак Знак Знак Знак Знак Знак Знак3"/>
    <w:basedOn w:val="a7"/>
    <w:rsid w:val="008B0BBF"/>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styleId="HTML">
    <w:name w:val="HTML Preformatted"/>
    <w:basedOn w:val="a7"/>
    <w:link w:val="HTML0"/>
    <w:rsid w:val="008B0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right="0" w:firstLine="0"/>
    </w:pPr>
    <w:rPr>
      <w:rFonts w:ascii="Courier New" w:hAnsi="Courier New" w:cs="Courier New"/>
      <w:i w:val="0"/>
      <w:sz w:val="20"/>
      <w:szCs w:val="20"/>
    </w:rPr>
  </w:style>
  <w:style w:type="character" w:customStyle="1" w:styleId="HTML0">
    <w:name w:val="Стандартный HTML Знак"/>
    <w:basedOn w:val="a9"/>
    <w:link w:val="HTML"/>
    <w:rsid w:val="008B0BBF"/>
    <w:rPr>
      <w:rFonts w:ascii="Courier New" w:hAnsi="Courier New" w:cs="Courier New"/>
    </w:rPr>
  </w:style>
  <w:style w:type="numbering" w:customStyle="1" w:styleId="53">
    <w:name w:val="Нет списка5"/>
    <w:next w:val="ab"/>
    <w:semiHidden/>
    <w:rsid w:val="002F4DE7"/>
  </w:style>
  <w:style w:type="table" w:customStyle="1" w:styleId="82">
    <w:name w:val="Сетка таблицы8"/>
    <w:basedOn w:val="aa"/>
    <w:next w:val="af7"/>
    <w:rsid w:val="002F4DE7"/>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b"/>
    <w:semiHidden/>
    <w:rsid w:val="002F4DE7"/>
  </w:style>
  <w:style w:type="table" w:customStyle="1" w:styleId="131">
    <w:name w:val="Сетка таблицы13"/>
    <w:basedOn w:val="aa"/>
    <w:next w:val="af7"/>
    <w:rsid w:val="002F4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 Знак Знак1"/>
    <w:basedOn w:val="a7"/>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20">
    <w:name w:val="Знак11 Знак Знак Знак Знак Знак Знак Знак Знак Знак Знак Знак Знак Знак Знак Знак Знак Знак Знак Знак Знак Знак Знак Знак Знак2"/>
    <w:basedOn w:val="a7"/>
    <w:rsid w:val="002F4DE7"/>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63">
    <w:name w:val="Нет списка6"/>
    <w:next w:val="ab"/>
    <w:semiHidden/>
    <w:rsid w:val="00F0285A"/>
  </w:style>
  <w:style w:type="table" w:customStyle="1" w:styleId="92">
    <w:name w:val="Сетка таблицы9"/>
    <w:basedOn w:val="aa"/>
    <w:next w:val="af7"/>
    <w:rsid w:val="00F0285A"/>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b"/>
    <w:semiHidden/>
    <w:rsid w:val="00F0285A"/>
  </w:style>
  <w:style w:type="table" w:customStyle="1" w:styleId="141">
    <w:name w:val="Сетка таблицы14"/>
    <w:basedOn w:val="aa"/>
    <w:next w:val="af7"/>
    <w:rsid w:val="00F02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a"/>
    <w:next w:val="af7"/>
    <w:rsid w:val="00156772"/>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a"/>
    <w:next w:val="af7"/>
    <w:rsid w:val="002034A6"/>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b"/>
    <w:semiHidden/>
    <w:rsid w:val="006B7320"/>
  </w:style>
  <w:style w:type="table" w:customStyle="1" w:styleId="160">
    <w:name w:val="Сетка таблицы16"/>
    <w:basedOn w:val="aa"/>
    <w:next w:val="af7"/>
    <w:rsid w:val="006B7320"/>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b"/>
    <w:semiHidden/>
    <w:rsid w:val="006B7320"/>
  </w:style>
  <w:style w:type="table" w:customStyle="1" w:styleId="170">
    <w:name w:val="Сетка таблицы17"/>
    <w:basedOn w:val="aa"/>
    <w:next w:val="af7"/>
    <w:rsid w:val="006B7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a"/>
    <w:next w:val="af7"/>
    <w:rsid w:val="00CF3C33"/>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Document Map"/>
    <w:basedOn w:val="a7"/>
    <w:link w:val="afff"/>
    <w:uiPriority w:val="99"/>
    <w:rsid w:val="00404F72"/>
    <w:pPr>
      <w:spacing w:line="240" w:lineRule="auto"/>
    </w:pPr>
    <w:rPr>
      <w:rFonts w:ascii="Tahoma" w:hAnsi="Tahoma" w:cs="Tahoma"/>
      <w:sz w:val="16"/>
      <w:szCs w:val="16"/>
    </w:rPr>
  </w:style>
  <w:style w:type="character" w:customStyle="1" w:styleId="afff">
    <w:name w:val="Схема документа Знак"/>
    <w:basedOn w:val="a9"/>
    <w:link w:val="affe"/>
    <w:uiPriority w:val="99"/>
    <w:rsid w:val="00404F72"/>
    <w:rPr>
      <w:rFonts w:ascii="Tahoma" w:hAnsi="Tahoma" w:cs="Tahoma"/>
      <w:i/>
      <w:sz w:val="16"/>
      <w:szCs w:val="16"/>
    </w:rPr>
  </w:style>
  <w:style w:type="numbering" w:customStyle="1" w:styleId="83">
    <w:name w:val="Нет списка8"/>
    <w:next w:val="ab"/>
    <w:semiHidden/>
    <w:unhideWhenUsed/>
    <w:rsid w:val="00905901"/>
  </w:style>
  <w:style w:type="paragraph" w:customStyle="1" w:styleId="39">
    <w:name w:val="Обычный3"/>
    <w:semiHidden/>
    <w:rsid w:val="009E5F04"/>
    <w:pPr>
      <w:widowControl w:val="0"/>
      <w:tabs>
        <w:tab w:val="center" w:pos="4677"/>
        <w:tab w:val="right" w:pos="9355"/>
      </w:tabs>
      <w:autoSpaceDE w:val="0"/>
      <w:autoSpaceDN w:val="0"/>
      <w:adjustRightInd w:val="0"/>
      <w:snapToGrid w:val="0"/>
    </w:pPr>
    <w:rPr>
      <w:sz w:val="22"/>
    </w:rPr>
  </w:style>
  <w:style w:type="table" w:customStyle="1" w:styleId="190">
    <w:name w:val="Сетка таблицы19"/>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b"/>
    <w:semiHidden/>
    <w:rsid w:val="009E5F04"/>
  </w:style>
  <w:style w:type="table" w:customStyle="1" w:styleId="1100">
    <w:name w:val="Сетка таблицы110"/>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e">
    <w:name w:val="Знак Знак Знак2"/>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4">
    <w:name w:val="Знак11 Знак Знак Знак Знак Знак Знак Знак Знак Знак Знак Знак Знак Знак Знак Знак Знак Знак Знак Знак Знак Знак Знак Знак Знак4"/>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93">
    <w:name w:val="Нет списка9"/>
    <w:next w:val="ab"/>
    <w:semiHidden/>
    <w:rsid w:val="009E5F04"/>
  </w:style>
  <w:style w:type="table" w:customStyle="1" w:styleId="211">
    <w:name w:val="Сетка таблицы21"/>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
    <w:name w:val="Нет списка17"/>
    <w:next w:val="ab"/>
    <w:semiHidden/>
    <w:rsid w:val="009E5F04"/>
  </w:style>
  <w:style w:type="table" w:customStyle="1" w:styleId="1111">
    <w:name w:val="Сетка таблицы111"/>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4">
    <w:name w:val="Знак Знак Знак4"/>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7">
    <w:name w:val="Знак11 Знак Знак Знак Знак Знак Знак Знак Знак Знак Знак Знак Знак Знак Знак Знак Знак Знак Знак Знак Знак Знак Знак Знак Знак7"/>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01">
    <w:name w:val="Нет списка10"/>
    <w:next w:val="ab"/>
    <w:semiHidden/>
    <w:rsid w:val="009E5F04"/>
  </w:style>
  <w:style w:type="table" w:customStyle="1" w:styleId="220">
    <w:name w:val="Сетка таблицы2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
    <w:name w:val="Нет списка18"/>
    <w:next w:val="ab"/>
    <w:semiHidden/>
    <w:rsid w:val="009E5F04"/>
  </w:style>
  <w:style w:type="table" w:customStyle="1" w:styleId="1121">
    <w:name w:val="Сетка таблицы11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Знак Знак Знак3"/>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116">
    <w:name w:val="Знак11 Знак Знак Знак Знак Знак Знак Знак Знак Знак Знак Знак Знак Знак Знак Знак Знак Знак Знак Знак Знак Знак Знак Знак Знак6"/>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table" w:customStyle="1" w:styleId="230">
    <w:name w:val="Сетка таблицы23"/>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
    <w:name w:val="Нет списка19"/>
    <w:next w:val="ab"/>
    <w:semiHidden/>
    <w:rsid w:val="009E5F04"/>
  </w:style>
  <w:style w:type="table" w:customStyle="1" w:styleId="250">
    <w:name w:val="Сетка таблицы25"/>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5">
    <w:name w:val="Обычный4"/>
    <w:semiHidden/>
    <w:rsid w:val="009E5F04"/>
    <w:pPr>
      <w:widowControl w:val="0"/>
      <w:tabs>
        <w:tab w:val="center" w:pos="4677"/>
        <w:tab w:val="right" w:pos="9355"/>
      </w:tabs>
      <w:autoSpaceDE w:val="0"/>
      <w:autoSpaceDN w:val="0"/>
      <w:adjustRightInd w:val="0"/>
      <w:snapToGrid w:val="0"/>
    </w:pPr>
    <w:rPr>
      <w:sz w:val="22"/>
    </w:rPr>
  </w:style>
  <w:style w:type="character" w:customStyle="1" w:styleId="2f">
    <w:name w:val="Знак Знак2"/>
    <w:basedOn w:val="a9"/>
    <w:rsid w:val="009E5F04"/>
    <w:rPr>
      <w:sz w:val="24"/>
      <w:szCs w:val="24"/>
      <w:lang w:val="ru-RU" w:eastAsia="ru-RU" w:bidi="ar-SA"/>
    </w:rPr>
  </w:style>
  <w:style w:type="paragraph" w:customStyle="1" w:styleId="115">
    <w:name w:val="Знак11 Знак Знак Знак Знак Знак Знак Знак Знак Знак Знак Знак Знак Знак Знак Знак Знак Знак Знак Знак Знак Знак Знак Знак Знак5"/>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01">
    <w:name w:val="Нет списка110"/>
    <w:next w:val="ab"/>
    <w:semiHidden/>
    <w:rsid w:val="009E5F04"/>
  </w:style>
  <w:style w:type="table" w:customStyle="1" w:styleId="1130">
    <w:name w:val="Сетка таблицы113"/>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b"/>
    <w:semiHidden/>
    <w:rsid w:val="009E5F04"/>
  </w:style>
  <w:style w:type="table" w:customStyle="1" w:styleId="260">
    <w:name w:val="Сетка таблицы26"/>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
    <w:name w:val="Нет списка20"/>
    <w:next w:val="ab"/>
    <w:semiHidden/>
    <w:rsid w:val="009E5F04"/>
  </w:style>
  <w:style w:type="paragraph" w:customStyle="1" w:styleId="54">
    <w:name w:val="Обычный5"/>
    <w:semiHidden/>
    <w:rsid w:val="009E5F04"/>
    <w:pPr>
      <w:widowControl w:val="0"/>
      <w:tabs>
        <w:tab w:val="center" w:pos="4677"/>
        <w:tab w:val="right" w:pos="9355"/>
      </w:tabs>
      <w:autoSpaceDE w:val="0"/>
      <w:autoSpaceDN w:val="0"/>
      <w:adjustRightInd w:val="0"/>
      <w:snapToGrid w:val="0"/>
    </w:pPr>
    <w:rPr>
      <w:sz w:val="22"/>
    </w:rPr>
  </w:style>
  <w:style w:type="numbering" w:customStyle="1" w:styleId="1112">
    <w:name w:val="Нет списка111"/>
    <w:next w:val="ab"/>
    <w:semiHidden/>
    <w:rsid w:val="009E5F04"/>
  </w:style>
  <w:style w:type="table" w:customStyle="1" w:styleId="1140">
    <w:name w:val="Сетка таблицы114"/>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aliases w:val="Знак2 Знак Char,Знак2 Знак1 Char,Обычный (веб) Знак Знак1 Char,Знак2 Знак Знак Char,Обычный (веб) Знак Знак Знак Char,Знак2 Знак2 Знак Знак Char,Обычный (веб) Знак1 Знак Знак Знак Char,Знак2 Знак Знак Знак Знак Char"/>
    <w:basedOn w:val="a9"/>
    <w:locked/>
    <w:rsid w:val="009E5F04"/>
    <w:rPr>
      <w:sz w:val="24"/>
      <w:szCs w:val="24"/>
      <w:lang w:val="ru-RU" w:eastAsia="ru-RU" w:bidi="ar-SA"/>
    </w:rPr>
  </w:style>
  <w:style w:type="numbering" w:customStyle="1" w:styleId="221">
    <w:name w:val="Нет списка22"/>
    <w:next w:val="ab"/>
    <w:semiHidden/>
    <w:rsid w:val="009E5F04"/>
  </w:style>
  <w:style w:type="table" w:customStyle="1" w:styleId="270">
    <w:name w:val="Сетка таблицы27"/>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Абзац списка1"/>
    <w:basedOn w:val="a7"/>
    <w:rsid w:val="009E5F04"/>
    <w:pPr>
      <w:spacing w:after="200" w:line="276" w:lineRule="auto"/>
      <w:ind w:left="720" w:right="0" w:firstLine="0"/>
      <w:contextualSpacing/>
    </w:pPr>
    <w:rPr>
      <w:rFonts w:ascii="Calibri" w:hAnsi="Calibri"/>
      <w:i w:val="0"/>
      <w:sz w:val="22"/>
      <w:szCs w:val="22"/>
      <w:lang w:eastAsia="en-US"/>
    </w:rPr>
  </w:style>
  <w:style w:type="paragraph" w:customStyle="1" w:styleId="N">
    <w:name w:val="N"/>
    <w:basedOn w:val="a7"/>
    <w:rsid w:val="009E5F04"/>
    <w:pPr>
      <w:tabs>
        <w:tab w:val="left" w:pos="284"/>
      </w:tabs>
      <w:spacing w:line="240" w:lineRule="auto"/>
      <w:ind w:left="0" w:right="0" w:firstLine="0"/>
      <w:jc w:val="both"/>
    </w:pPr>
    <w:rPr>
      <w:rFonts w:ascii="TimesET" w:hAnsi="TimesET" w:cs="TimesET"/>
      <w:i w:val="0"/>
      <w:sz w:val="18"/>
      <w:szCs w:val="18"/>
    </w:rPr>
  </w:style>
  <w:style w:type="character" w:customStyle="1" w:styleId="colv">
    <w:name w:val="col v"/>
    <w:basedOn w:val="a9"/>
    <w:rsid w:val="009E5F04"/>
  </w:style>
  <w:style w:type="paragraph" w:customStyle="1" w:styleId="afff0">
    <w:name w:val="Основной"/>
    <w:basedOn w:val="a7"/>
    <w:rsid w:val="009E5F04"/>
    <w:pPr>
      <w:widowControl w:val="0"/>
      <w:spacing w:line="240" w:lineRule="auto"/>
      <w:ind w:left="0" w:right="0"/>
      <w:jc w:val="both"/>
    </w:pPr>
    <w:rPr>
      <w:rFonts w:ascii="Times New Roman" w:hAnsi="Times New Roman" w:cs="Arial"/>
      <w:i w:val="0"/>
      <w:sz w:val="24"/>
    </w:rPr>
  </w:style>
  <w:style w:type="paragraph" w:styleId="a2">
    <w:name w:val="List"/>
    <w:basedOn w:val="a7"/>
    <w:rsid w:val="009E5F04"/>
    <w:pPr>
      <w:widowControl w:val="0"/>
      <w:numPr>
        <w:numId w:val="1"/>
      </w:numPr>
      <w:spacing w:line="240" w:lineRule="auto"/>
      <w:ind w:left="0" w:right="0"/>
      <w:jc w:val="both"/>
    </w:pPr>
    <w:rPr>
      <w:rFonts w:ascii="Times New Roman" w:hAnsi="Times New Roman" w:cs="Arial"/>
      <w:i w:val="0"/>
      <w:sz w:val="24"/>
    </w:rPr>
  </w:style>
  <w:style w:type="paragraph" w:customStyle="1" w:styleId="afff1">
    <w:name w:val="Знак Знак Знак Знак Знак Знак Знак Знак Знак Знак Знак Знак Знак"/>
    <w:basedOn w:val="a7"/>
    <w:rsid w:val="009E5F04"/>
    <w:pPr>
      <w:spacing w:before="100" w:beforeAutospacing="1" w:after="100" w:afterAutospacing="1" w:line="240" w:lineRule="auto"/>
      <w:ind w:left="0" w:right="0" w:firstLine="0"/>
    </w:pPr>
    <w:rPr>
      <w:rFonts w:ascii="Tahoma" w:hAnsi="Tahoma"/>
      <w:i w:val="0"/>
      <w:sz w:val="20"/>
      <w:szCs w:val="20"/>
      <w:lang w:val="en-US" w:eastAsia="en-US"/>
    </w:rPr>
  </w:style>
  <w:style w:type="character" w:customStyle="1" w:styleId="70">
    <w:name w:val="Заголовок 7 Знак"/>
    <w:basedOn w:val="a9"/>
    <w:link w:val="7"/>
    <w:uiPriority w:val="9"/>
    <w:rsid w:val="009E5F04"/>
  </w:style>
  <w:style w:type="character" w:customStyle="1" w:styleId="90">
    <w:name w:val="Заголовок 9 Знак"/>
    <w:basedOn w:val="a9"/>
    <w:link w:val="9"/>
    <w:uiPriority w:val="9"/>
    <w:rsid w:val="009E5F04"/>
    <w:rPr>
      <w:sz w:val="18"/>
      <w:szCs w:val="18"/>
    </w:rPr>
  </w:style>
  <w:style w:type="paragraph" w:customStyle="1" w:styleId="118">
    <w:name w:val="Знак11 Знак Знак Знак Знак Знак Знак Знак Знак Знак Знак Знак Знак Знак Знак Знак Знак Знак Знак Знак Знак Знак Знак Знак Знак8"/>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55">
    <w:name w:val="Знак Знак Знак5"/>
    <w:basedOn w:val="a7"/>
    <w:rsid w:val="009E5F04"/>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231">
    <w:name w:val="Нет списка23"/>
    <w:next w:val="ab"/>
    <w:semiHidden/>
    <w:rsid w:val="009E5F04"/>
  </w:style>
  <w:style w:type="paragraph" w:customStyle="1" w:styleId="64">
    <w:name w:val="Обычный6"/>
    <w:semiHidden/>
    <w:rsid w:val="009E5F04"/>
    <w:pPr>
      <w:widowControl w:val="0"/>
      <w:tabs>
        <w:tab w:val="center" w:pos="4677"/>
        <w:tab w:val="right" w:pos="9355"/>
      </w:tabs>
      <w:autoSpaceDE w:val="0"/>
      <w:autoSpaceDN w:val="0"/>
      <w:adjustRightInd w:val="0"/>
      <w:snapToGrid w:val="0"/>
    </w:pPr>
    <w:rPr>
      <w:sz w:val="22"/>
    </w:rPr>
  </w:style>
  <w:style w:type="numbering" w:customStyle="1" w:styleId="1122">
    <w:name w:val="Нет списка112"/>
    <w:next w:val="ab"/>
    <w:semiHidden/>
    <w:rsid w:val="009E5F04"/>
  </w:style>
  <w:style w:type="table" w:customStyle="1" w:styleId="1150">
    <w:name w:val="Сетка таблицы115"/>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b"/>
    <w:semiHidden/>
    <w:rsid w:val="009E5F04"/>
  </w:style>
  <w:style w:type="table" w:customStyle="1" w:styleId="280">
    <w:name w:val="Сетка таблицы28"/>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0">
    <w:name w:val="Абзац списка2"/>
    <w:basedOn w:val="a7"/>
    <w:rsid w:val="009E5F04"/>
    <w:pPr>
      <w:spacing w:after="200" w:line="276" w:lineRule="auto"/>
      <w:ind w:left="720" w:right="0" w:firstLine="0"/>
      <w:contextualSpacing/>
    </w:pPr>
    <w:rPr>
      <w:rFonts w:ascii="Calibri" w:hAnsi="Calibri"/>
      <w:i w:val="0"/>
      <w:sz w:val="22"/>
      <w:szCs w:val="22"/>
      <w:lang w:eastAsia="en-US"/>
    </w:rPr>
  </w:style>
  <w:style w:type="character" w:styleId="afff2">
    <w:name w:val="annotation reference"/>
    <w:basedOn w:val="a9"/>
    <w:rsid w:val="009E5F04"/>
    <w:rPr>
      <w:sz w:val="16"/>
      <w:szCs w:val="16"/>
    </w:rPr>
  </w:style>
  <w:style w:type="paragraph" w:styleId="afff3">
    <w:name w:val="annotation text"/>
    <w:basedOn w:val="a7"/>
    <w:link w:val="afff4"/>
    <w:rsid w:val="009E5F04"/>
    <w:pPr>
      <w:widowControl w:val="0"/>
      <w:autoSpaceDE w:val="0"/>
      <w:autoSpaceDN w:val="0"/>
      <w:adjustRightInd w:val="0"/>
      <w:spacing w:before="120" w:line="240" w:lineRule="auto"/>
      <w:ind w:left="0" w:right="0" w:firstLine="720"/>
      <w:jc w:val="both"/>
    </w:pPr>
    <w:rPr>
      <w:rFonts w:ascii="Times New Roman" w:hAnsi="Times New Roman"/>
      <w:i w:val="0"/>
      <w:sz w:val="20"/>
      <w:szCs w:val="20"/>
    </w:rPr>
  </w:style>
  <w:style w:type="character" w:customStyle="1" w:styleId="afff4">
    <w:name w:val="Текст примечания Знак"/>
    <w:basedOn w:val="a9"/>
    <w:link w:val="afff3"/>
    <w:rsid w:val="009E5F04"/>
  </w:style>
  <w:style w:type="paragraph" w:styleId="afff5">
    <w:name w:val="annotation subject"/>
    <w:basedOn w:val="afff3"/>
    <w:next w:val="afff3"/>
    <w:link w:val="afff6"/>
    <w:rsid w:val="009E5F04"/>
    <w:rPr>
      <w:b/>
      <w:bCs/>
    </w:rPr>
  </w:style>
  <w:style w:type="character" w:customStyle="1" w:styleId="afff6">
    <w:name w:val="Тема примечания Знак"/>
    <w:basedOn w:val="afff4"/>
    <w:link w:val="afff5"/>
    <w:rsid w:val="009E5F04"/>
    <w:rPr>
      <w:b/>
      <w:bCs/>
    </w:rPr>
  </w:style>
  <w:style w:type="numbering" w:customStyle="1" w:styleId="251">
    <w:name w:val="Нет списка25"/>
    <w:next w:val="ab"/>
    <w:semiHidden/>
    <w:rsid w:val="009E5F04"/>
  </w:style>
  <w:style w:type="numbering" w:customStyle="1" w:styleId="1131">
    <w:name w:val="Нет списка113"/>
    <w:next w:val="ab"/>
    <w:semiHidden/>
    <w:rsid w:val="009E5F04"/>
  </w:style>
  <w:style w:type="table" w:customStyle="1" w:styleId="1160">
    <w:name w:val="Сетка таблицы116"/>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b"/>
    <w:semiHidden/>
    <w:rsid w:val="009E5F04"/>
  </w:style>
  <w:style w:type="table" w:customStyle="1" w:styleId="290">
    <w:name w:val="Сетка таблицы29"/>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
    <w:name w:val="Нет списка27"/>
    <w:next w:val="ab"/>
    <w:uiPriority w:val="99"/>
    <w:semiHidden/>
    <w:unhideWhenUsed/>
    <w:rsid w:val="009E5F04"/>
  </w:style>
  <w:style w:type="character" w:customStyle="1" w:styleId="40">
    <w:name w:val="Заголовок 4 Знак"/>
    <w:basedOn w:val="a9"/>
    <w:link w:val="4"/>
    <w:rsid w:val="009E5F04"/>
    <w:rPr>
      <w:b/>
      <w:bCs/>
      <w:i/>
      <w:sz w:val="28"/>
      <w:szCs w:val="28"/>
    </w:rPr>
  </w:style>
  <w:style w:type="character" w:customStyle="1" w:styleId="60">
    <w:name w:val="Заголовок 6 Знак"/>
    <w:basedOn w:val="a9"/>
    <w:link w:val="6"/>
    <w:rsid w:val="009E5F04"/>
    <w:rPr>
      <w:b/>
      <w:bCs/>
      <w:sz w:val="22"/>
      <w:szCs w:val="22"/>
    </w:rPr>
  </w:style>
  <w:style w:type="paragraph" w:customStyle="1" w:styleId="810">
    <w:name w:val="Заголовок 81"/>
    <w:basedOn w:val="a7"/>
    <w:next w:val="a7"/>
    <w:semiHidden/>
    <w:unhideWhenUsed/>
    <w:qFormat/>
    <w:rsid w:val="009E5F04"/>
    <w:pPr>
      <w:keepNext/>
      <w:keepLines/>
      <w:spacing w:before="200"/>
      <w:outlineLvl w:val="7"/>
    </w:pPr>
    <w:rPr>
      <w:rFonts w:ascii="Cambria" w:hAnsi="Cambria"/>
      <w:color w:val="404040"/>
      <w:sz w:val="20"/>
      <w:szCs w:val="20"/>
    </w:rPr>
  </w:style>
  <w:style w:type="numbering" w:customStyle="1" w:styleId="1141">
    <w:name w:val="Нет списка114"/>
    <w:next w:val="ab"/>
    <w:uiPriority w:val="99"/>
    <w:semiHidden/>
    <w:unhideWhenUsed/>
    <w:rsid w:val="009E5F04"/>
  </w:style>
  <w:style w:type="paragraph" w:customStyle="1" w:styleId="2111">
    <w:name w:val="Знак2 Знак1 Знак1 Знак Знак1"/>
    <w:basedOn w:val="a7"/>
    <w:next w:val="aff4"/>
    <w:autoRedefine/>
    <w:semiHidden/>
    <w:unhideWhenUsed/>
    <w:qFormat/>
    <w:rsid w:val="009E5F04"/>
    <w:pPr>
      <w:spacing w:after="200" w:line="276" w:lineRule="auto"/>
      <w:ind w:left="720" w:right="0" w:firstLine="0"/>
    </w:pPr>
    <w:rPr>
      <w:rFonts w:ascii="Calibri" w:eastAsia="Calibri" w:hAnsi="Calibri"/>
      <w:i w:val="0"/>
      <w:sz w:val="24"/>
      <w:lang w:eastAsia="en-US"/>
    </w:rPr>
  </w:style>
  <w:style w:type="character" w:customStyle="1" w:styleId="af1">
    <w:name w:val="Верхний колонтитул Знак"/>
    <w:basedOn w:val="a9"/>
    <w:link w:val="af0"/>
    <w:locked/>
    <w:rsid w:val="009E5F04"/>
    <w:rPr>
      <w:rFonts w:ascii="Arial" w:hAnsi="Arial"/>
    </w:rPr>
  </w:style>
  <w:style w:type="character" w:customStyle="1" w:styleId="afd">
    <w:name w:val="Название Знак"/>
    <w:basedOn w:val="a9"/>
    <w:link w:val="afc"/>
    <w:locked/>
    <w:rsid w:val="009E5F04"/>
    <w:rPr>
      <w:b/>
      <w:bCs/>
      <w:sz w:val="28"/>
      <w:szCs w:val="24"/>
    </w:rPr>
  </w:style>
  <w:style w:type="character" w:customStyle="1" w:styleId="29">
    <w:name w:val="Основной текст 2 Знак"/>
    <w:basedOn w:val="a9"/>
    <w:link w:val="28"/>
    <w:locked/>
    <w:rsid w:val="009E5F04"/>
    <w:rPr>
      <w:rFonts w:ascii="GOST type A" w:hAnsi="GOST type A"/>
      <w:i/>
      <w:sz w:val="28"/>
      <w:szCs w:val="24"/>
    </w:rPr>
  </w:style>
  <w:style w:type="character" w:customStyle="1" w:styleId="33">
    <w:name w:val="Основной текст 3 Знак"/>
    <w:basedOn w:val="a9"/>
    <w:link w:val="32"/>
    <w:locked/>
    <w:rsid w:val="009E5F04"/>
    <w:rPr>
      <w:rFonts w:ascii="GOST type A" w:hAnsi="GOST type A"/>
      <w:i/>
      <w:sz w:val="16"/>
      <w:szCs w:val="16"/>
    </w:rPr>
  </w:style>
  <w:style w:type="paragraph" w:customStyle="1" w:styleId="310">
    <w:name w:val="Знак3 Знак1"/>
    <w:basedOn w:val="a7"/>
    <w:next w:val="affb"/>
    <w:semiHidden/>
    <w:unhideWhenUsed/>
    <w:rsid w:val="009E5F04"/>
    <w:pPr>
      <w:spacing w:line="240" w:lineRule="auto"/>
      <w:ind w:left="0" w:right="0" w:firstLine="0"/>
    </w:pPr>
    <w:rPr>
      <w:rFonts w:ascii="Courier New" w:eastAsia="Calibri" w:hAnsi="Courier New" w:cs="Courier New"/>
      <w:i w:val="0"/>
      <w:sz w:val="22"/>
      <w:szCs w:val="22"/>
      <w:lang w:eastAsia="en-US"/>
    </w:rPr>
  </w:style>
  <w:style w:type="paragraph" w:customStyle="1" w:styleId="1f">
    <w:name w:val="Нижний колонтитул1"/>
    <w:basedOn w:val="a7"/>
    <w:next w:val="ad"/>
    <w:uiPriority w:val="99"/>
    <w:semiHidden/>
    <w:unhideWhenUsed/>
    <w:rsid w:val="009E5F04"/>
    <w:pPr>
      <w:tabs>
        <w:tab w:val="center" w:pos="4677"/>
        <w:tab w:val="right" w:pos="9355"/>
      </w:tabs>
      <w:spacing w:line="240" w:lineRule="auto"/>
    </w:pPr>
    <w:rPr>
      <w:rFonts w:eastAsia="Calibri"/>
      <w:lang w:eastAsia="en-US"/>
    </w:rPr>
  </w:style>
  <w:style w:type="character" w:customStyle="1" w:styleId="1f0">
    <w:name w:val="Нижний колонтитул Знак1"/>
    <w:basedOn w:val="a9"/>
    <w:uiPriority w:val="99"/>
    <w:semiHidden/>
    <w:rsid w:val="009E5F04"/>
    <w:rPr>
      <w:rFonts w:ascii="GOST type A" w:eastAsia="Times New Roman" w:hAnsi="GOST type A" w:cs="Times New Roman"/>
      <w:i/>
      <w:sz w:val="28"/>
      <w:szCs w:val="24"/>
      <w:lang w:eastAsia="ru-RU"/>
    </w:rPr>
  </w:style>
  <w:style w:type="character" w:customStyle="1" w:styleId="811">
    <w:name w:val="Заголовок 8 Знак1"/>
    <w:basedOn w:val="a9"/>
    <w:semiHidden/>
    <w:rsid w:val="009E5F04"/>
    <w:rPr>
      <w:rFonts w:ascii="Cambria" w:eastAsia="Times New Roman" w:hAnsi="Cambria" w:cs="Times New Roman"/>
      <w:i/>
      <w:color w:val="404040"/>
    </w:rPr>
  </w:style>
  <w:style w:type="paragraph" w:customStyle="1" w:styleId="1f1">
    <w:name w:val="Основной текст1"/>
    <w:basedOn w:val="a7"/>
    <w:next w:val="a8"/>
    <w:semiHidden/>
    <w:unhideWhenUsed/>
    <w:rsid w:val="009E5F04"/>
    <w:pPr>
      <w:spacing w:after="120"/>
    </w:pPr>
    <w:rPr>
      <w:rFonts w:ascii="Arial" w:eastAsia="Calibri" w:hAnsi="Arial" w:cs="Arial"/>
      <w:i w:val="0"/>
      <w:sz w:val="22"/>
      <w:szCs w:val="22"/>
      <w:lang w:eastAsia="en-US"/>
    </w:rPr>
  </w:style>
  <w:style w:type="character" w:customStyle="1" w:styleId="1f2">
    <w:name w:val="Основной текст Знак1"/>
    <w:basedOn w:val="a9"/>
    <w:semiHidden/>
    <w:rsid w:val="009E5F04"/>
    <w:rPr>
      <w:rFonts w:ascii="GOST type A" w:eastAsia="Times New Roman" w:hAnsi="GOST type A" w:cs="Times New Roman"/>
      <w:i/>
      <w:sz w:val="28"/>
      <w:szCs w:val="24"/>
      <w:lang w:eastAsia="ru-RU"/>
    </w:rPr>
  </w:style>
  <w:style w:type="paragraph" w:customStyle="1" w:styleId="1f3">
    <w:name w:val="Верхний колонтитул1"/>
    <w:basedOn w:val="a7"/>
    <w:next w:val="af0"/>
    <w:semiHidden/>
    <w:unhideWhenUsed/>
    <w:rsid w:val="009E5F04"/>
    <w:pPr>
      <w:tabs>
        <w:tab w:val="center" w:pos="4677"/>
        <w:tab w:val="right" w:pos="9355"/>
      </w:tabs>
      <w:spacing w:line="240" w:lineRule="auto"/>
    </w:pPr>
    <w:rPr>
      <w:rFonts w:ascii="Arial" w:eastAsia="Calibri" w:hAnsi="Arial" w:cs="Arial"/>
      <w:i w:val="0"/>
      <w:sz w:val="22"/>
      <w:szCs w:val="22"/>
      <w:lang w:eastAsia="en-US"/>
    </w:rPr>
  </w:style>
  <w:style w:type="character" w:customStyle="1" w:styleId="1f4">
    <w:name w:val="Верхний колонтитул Знак1"/>
    <w:basedOn w:val="a9"/>
    <w:semiHidden/>
    <w:rsid w:val="009E5F04"/>
    <w:rPr>
      <w:rFonts w:ascii="GOST type A" w:eastAsia="Times New Roman" w:hAnsi="GOST type A" w:cs="Times New Roman"/>
      <w:i/>
      <w:sz w:val="28"/>
      <w:szCs w:val="24"/>
      <w:lang w:eastAsia="ru-RU"/>
    </w:rPr>
  </w:style>
  <w:style w:type="paragraph" w:customStyle="1" w:styleId="1f5">
    <w:name w:val="Основной текст с отступом1"/>
    <w:basedOn w:val="a7"/>
    <w:next w:val="af2"/>
    <w:semiHidden/>
    <w:unhideWhenUsed/>
    <w:rsid w:val="009E5F04"/>
    <w:pPr>
      <w:spacing w:after="120"/>
      <w:ind w:left="283"/>
    </w:pPr>
    <w:rPr>
      <w:rFonts w:eastAsia="Calibri"/>
      <w:lang w:eastAsia="en-US"/>
    </w:rPr>
  </w:style>
  <w:style w:type="character" w:customStyle="1" w:styleId="1f6">
    <w:name w:val="Основной текст с отступом Знак1"/>
    <w:basedOn w:val="a9"/>
    <w:semiHidden/>
    <w:rsid w:val="009E5F04"/>
    <w:rPr>
      <w:rFonts w:ascii="GOST type A" w:eastAsia="Times New Roman" w:hAnsi="GOST type A" w:cs="Times New Roman"/>
      <w:i/>
      <w:sz w:val="28"/>
      <w:szCs w:val="24"/>
      <w:lang w:eastAsia="ru-RU"/>
    </w:rPr>
  </w:style>
  <w:style w:type="paragraph" w:customStyle="1" w:styleId="213">
    <w:name w:val="Основной текст с отступом 21"/>
    <w:basedOn w:val="a7"/>
    <w:next w:val="25"/>
    <w:semiHidden/>
    <w:unhideWhenUsed/>
    <w:rsid w:val="009E5F04"/>
    <w:pPr>
      <w:spacing w:after="120" w:line="480" w:lineRule="auto"/>
      <w:ind w:left="283"/>
    </w:pPr>
    <w:rPr>
      <w:rFonts w:ascii="Arial" w:eastAsia="Calibri" w:hAnsi="Arial" w:cs="Arial"/>
      <w:i w:val="0"/>
      <w:sz w:val="22"/>
      <w:szCs w:val="22"/>
      <w:lang w:eastAsia="en-US"/>
    </w:rPr>
  </w:style>
  <w:style w:type="character" w:customStyle="1" w:styleId="214">
    <w:name w:val="Основной текст с отступом 2 Знак1"/>
    <w:basedOn w:val="a9"/>
    <w:semiHidden/>
    <w:rsid w:val="009E5F04"/>
    <w:rPr>
      <w:rFonts w:ascii="GOST type A" w:eastAsia="Times New Roman" w:hAnsi="GOST type A" w:cs="Times New Roman"/>
      <w:i/>
      <w:sz w:val="28"/>
      <w:szCs w:val="24"/>
      <w:lang w:eastAsia="ru-RU"/>
    </w:rPr>
  </w:style>
  <w:style w:type="paragraph" w:customStyle="1" w:styleId="320">
    <w:name w:val="Основной текст 32"/>
    <w:basedOn w:val="a7"/>
    <w:next w:val="32"/>
    <w:semiHidden/>
    <w:unhideWhenUsed/>
    <w:rsid w:val="009E5F04"/>
    <w:pPr>
      <w:spacing w:after="120"/>
    </w:pPr>
    <w:rPr>
      <w:rFonts w:eastAsia="Calibri"/>
      <w:sz w:val="16"/>
      <w:szCs w:val="16"/>
      <w:lang w:eastAsia="en-US"/>
    </w:rPr>
  </w:style>
  <w:style w:type="character" w:customStyle="1" w:styleId="311">
    <w:name w:val="Основной текст 3 Знак1"/>
    <w:basedOn w:val="a9"/>
    <w:semiHidden/>
    <w:rsid w:val="009E5F04"/>
    <w:rPr>
      <w:rFonts w:ascii="GOST type A" w:eastAsia="Times New Roman" w:hAnsi="GOST type A" w:cs="Times New Roman"/>
      <w:i/>
      <w:sz w:val="16"/>
      <w:szCs w:val="16"/>
      <w:lang w:eastAsia="ru-RU"/>
    </w:rPr>
  </w:style>
  <w:style w:type="paragraph" w:customStyle="1" w:styleId="1f7">
    <w:name w:val="Название1"/>
    <w:basedOn w:val="a7"/>
    <w:next w:val="a7"/>
    <w:qFormat/>
    <w:rsid w:val="009E5F04"/>
    <w:pPr>
      <w:pBdr>
        <w:bottom w:val="single" w:sz="8" w:space="4" w:color="4F81BD"/>
      </w:pBdr>
      <w:spacing w:after="300" w:line="240" w:lineRule="auto"/>
      <w:contextualSpacing/>
    </w:pPr>
    <w:rPr>
      <w:rFonts w:ascii="Calibri" w:eastAsia="Calibri" w:hAnsi="Calibri"/>
      <w:b/>
      <w:bCs/>
      <w:i w:val="0"/>
      <w:lang w:eastAsia="en-US"/>
    </w:rPr>
  </w:style>
  <w:style w:type="character" w:customStyle="1" w:styleId="1f8">
    <w:name w:val="Название Знак1"/>
    <w:basedOn w:val="a9"/>
    <w:rsid w:val="009E5F04"/>
    <w:rPr>
      <w:rFonts w:ascii="Cambria" w:eastAsia="Times New Roman" w:hAnsi="Cambria" w:cs="Times New Roman"/>
      <w:i/>
      <w:color w:val="17365D"/>
      <w:spacing w:val="5"/>
      <w:kern w:val="28"/>
      <w:sz w:val="52"/>
      <w:szCs w:val="52"/>
      <w:lang w:eastAsia="ru-RU"/>
    </w:rPr>
  </w:style>
  <w:style w:type="paragraph" w:customStyle="1" w:styleId="222">
    <w:name w:val="Основной текст 22"/>
    <w:basedOn w:val="a7"/>
    <w:next w:val="28"/>
    <w:semiHidden/>
    <w:unhideWhenUsed/>
    <w:rsid w:val="009E5F04"/>
    <w:pPr>
      <w:spacing w:after="120" w:line="480" w:lineRule="auto"/>
    </w:pPr>
    <w:rPr>
      <w:rFonts w:eastAsia="Calibri"/>
      <w:lang w:eastAsia="en-US"/>
    </w:rPr>
  </w:style>
  <w:style w:type="character" w:customStyle="1" w:styleId="215">
    <w:name w:val="Основной текст 2 Знак1"/>
    <w:basedOn w:val="a9"/>
    <w:semiHidden/>
    <w:rsid w:val="009E5F04"/>
    <w:rPr>
      <w:rFonts w:ascii="GOST type A" w:eastAsia="Times New Roman" w:hAnsi="GOST type A" w:cs="Times New Roman"/>
      <w:i/>
      <w:sz w:val="28"/>
      <w:szCs w:val="24"/>
      <w:lang w:eastAsia="ru-RU"/>
    </w:rPr>
  </w:style>
  <w:style w:type="paragraph" w:customStyle="1" w:styleId="1f9">
    <w:name w:val="Текст выноски1"/>
    <w:basedOn w:val="a7"/>
    <w:next w:val="afe"/>
    <w:semiHidden/>
    <w:unhideWhenUsed/>
    <w:rsid w:val="009E5F04"/>
    <w:pPr>
      <w:spacing w:line="240" w:lineRule="auto"/>
    </w:pPr>
    <w:rPr>
      <w:rFonts w:ascii="Tahoma" w:eastAsia="Calibri" w:hAnsi="Tahoma" w:cs="Tahoma"/>
      <w:sz w:val="16"/>
      <w:szCs w:val="16"/>
      <w:lang w:eastAsia="en-US"/>
    </w:rPr>
  </w:style>
  <w:style w:type="character" w:customStyle="1" w:styleId="1fa">
    <w:name w:val="Текст выноски Знак1"/>
    <w:basedOn w:val="a9"/>
    <w:semiHidden/>
    <w:rsid w:val="009E5F04"/>
    <w:rPr>
      <w:rFonts w:ascii="Tahoma" w:eastAsia="Times New Roman" w:hAnsi="Tahoma" w:cs="Tahoma"/>
      <w:i/>
      <w:sz w:val="16"/>
      <w:szCs w:val="16"/>
      <w:lang w:eastAsia="ru-RU"/>
    </w:rPr>
  </w:style>
  <w:style w:type="paragraph" w:customStyle="1" w:styleId="1fb">
    <w:name w:val="Текст сноски1"/>
    <w:basedOn w:val="a7"/>
    <w:next w:val="aff2"/>
    <w:semiHidden/>
    <w:unhideWhenUsed/>
    <w:rsid w:val="009E5F04"/>
    <w:pPr>
      <w:spacing w:line="240" w:lineRule="auto"/>
    </w:pPr>
    <w:rPr>
      <w:rFonts w:ascii="Calibri" w:eastAsia="Calibri" w:hAnsi="Calibri"/>
      <w:i w:val="0"/>
      <w:sz w:val="22"/>
      <w:szCs w:val="22"/>
      <w:lang w:eastAsia="en-US"/>
    </w:rPr>
  </w:style>
  <w:style w:type="character" w:customStyle="1" w:styleId="1fc">
    <w:name w:val="Текст сноски Знак1"/>
    <w:basedOn w:val="a9"/>
    <w:semiHidden/>
    <w:rsid w:val="009E5F04"/>
    <w:rPr>
      <w:rFonts w:ascii="GOST type A" w:eastAsia="Times New Roman" w:hAnsi="GOST type A" w:cs="Times New Roman"/>
      <w:i/>
      <w:sz w:val="20"/>
      <w:szCs w:val="20"/>
      <w:lang w:eastAsia="ru-RU"/>
    </w:rPr>
  </w:style>
  <w:style w:type="paragraph" w:customStyle="1" w:styleId="312">
    <w:name w:val="Основной текст с отступом 31"/>
    <w:basedOn w:val="a7"/>
    <w:next w:val="37"/>
    <w:semiHidden/>
    <w:unhideWhenUsed/>
    <w:rsid w:val="009E5F04"/>
    <w:pPr>
      <w:spacing w:after="120"/>
      <w:ind w:left="283"/>
    </w:pPr>
    <w:rPr>
      <w:rFonts w:ascii="Calibri" w:eastAsia="Calibri" w:hAnsi="Calibri"/>
      <w:i w:val="0"/>
      <w:sz w:val="16"/>
      <w:szCs w:val="16"/>
      <w:lang w:eastAsia="en-US"/>
    </w:rPr>
  </w:style>
  <w:style w:type="character" w:customStyle="1" w:styleId="313">
    <w:name w:val="Основной текст с отступом 3 Знак1"/>
    <w:basedOn w:val="a9"/>
    <w:semiHidden/>
    <w:rsid w:val="009E5F04"/>
    <w:rPr>
      <w:rFonts w:ascii="GOST type A" w:eastAsia="Times New Roman" w:hAnsi="GOST type A" w:cs="Times New Roman"/>
      <w:i/>
      <w:sz w:val="16"/>
      <w:szCs w:val="16"/>
      <w:lang w:eastAsia="ru-RU"/>
    </w:rPr>
  </w:style>
  <w:style w:type="paragraph" w:customStyle="1" w:styleId="1fd">
    <w:name w:val="Схема документа1"/>
    <w:basedOn w:val="a7"/>
    <w:next w:val="affe"/>
    <w:semiHidden/>
    <w:unhideWhenUsed/>
    <w:rsid w:val="009E5F04"/>
    <w:pPr>
      <w:spacing w:line="240" w:lineRule="auto"/>
    </w:pPr>
    <w:rPr>
      <w:rFonts w:ascii="Tahoma" w:eastAsia="Calibri" w:hAnsi="Tahoma" w:cs="Tahoma"/>
      <w:sz w:val="16"/>
      <w:szCs w:val="16"/>
      <w:lang w:eastAsia="en-US"/>
    </w:rPr>
  </w:style>
  <w:style w:type="character" w:customStyle="1" w:styleId="1fe">
    <w:name w:val="Схема документа Знак1"/>
    <w:basedOn w:val="a9"/>
    <w:semiHidden/>
    <w:rsid w:val="009E5F04"/>
    <w:rPr>
      <w:rFonts w:ascii="Tahoma" w:eastAsia="Times New Roman" w:hAnsi="Tahoma" w:cs="Tahoma"/>
      <w:i/>
      <w:sz w:val="16"/>
      <w:szCs w:val="16"/>
      <w:lang w:eastAsia="ru-RU"/>
    </w:rPr>
  </w:style>
  <w:style w:type="table" w:customStyle="1" w:styleId="300">
    <w:name w:val="Сетка таблицы30"/>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0">
    <w:name w:val="Сетка таблицы118"/>
    <w:basedOn w:val="aa"/>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2">
    <w:name w:val="Сетка таблицы8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0">
    <w:name w:val="Сетка таблицы10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0">
    <w:name w:val="Сетка таблицы17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етка таблицы1131"/>
    <w:basedOn w:val="aa"/>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a"/>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етка таблицы1141"/>
    <w:basedOn w:val="aa"/>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0">
    <w:name w:val="Сетка таблицы271"/>
    <w:basedOn w:val="aa"/>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20">
    <w:name w:val="Заголовок 8 Знак2"/>
    <w:basedOn w:val="a9"/>
    <w:uiPriority w:val="9"/>
    <w:semiHidden/>
    <w:rsid w:val="009E5F04"/>
    <w:rPr>
      <w:rFonts w:ascii="Cambria" w:eastAsia="Times New Roman" w:hAnsi="Cambria" w:cs="Times New Roman"/>
      <w:color w:val="404040"/>
      <w:sz w:val="20"/>
      <w:szCs w:val="20"/>
    </w:rPr>
  </w:style>
  <w:style w:type="character" w:customStyle="1" w:styleId="2f1">
    <w:name w:val="Текст сноски Знак2"/>
    <w:basedOn w:val="a9"/>
    <w:uiPriority w:val="99"/>
    <w:semiHidden/>
    <w:rsid w:val="009E5F04"/>
    <w:rPr>
      <w:sz w:val="20"/>
      <w:szCs w:val="20"/>
    </w:rPr>
  </w:style>
  <w:style w:type="character" w:customStyle="1" w:styleId="2f2">
    <w:name w:val="Верхний колонтитул Знак2"/>
    <w:basedOn w:val="a9"/>
    <w:uiPriority w:val="99"/>
    <w:semiHidden/>
    <w:rsid w:val="009E5F04"/>
  </w:style>
  <w:style w:type="character" w:customStyle="1" w:styleId="2f3">
    <w:name w:val="Нижний колонтитул Знак2"/>
    <w:basedOn w:val="a9"/>
    <w:uiPriority w:val="99"/>
    <w:semiHidden/>
    <w:rsid w:val="009E5F04"/>
  </w:style>
  <w:style w:type="character" w:customStyle="1" w:styleId="2f4">
    <w:name w:val="Название Знак2"/>
    <w:basedOn w:val="a9"/>
    <w:uiPriority w:val="10"/>
    <w:rsid w:val="009E5F04"/>
    <w:rPr>
      <w:rFonts w:ascii="Cambria" w:eastAsia="Times New Roman" w:hAnsi="Cambria" w:cs="Times New Roman"/>
      <w:color w:val="17365D"/>
      <w:spacing w:val="5"/>
      <w:kern w:val="28"/>
      <w:sz w:val="52"/>
      <w:szCs w:val="52"/>
    </w:rPr>
  </w:style>
  <w:style w:type="character" w:customStyle="1" w:styleId="2f5">
    <w:name w:val="Основной текст Знак2"/>
    <w:basedOn w:val="a9"/>
    <w:uiPriority w:val="99"/>
    <w:semiHidden/>
    <w:rsid w:val="009E5F04"/>
  </w:style>
  <w:style w:type="character" w:customStyle="1" w:styleId="2f6">
    <w:name w:val="Основной текст с отступом Знак2"/>
    <w:basedOn w:val="a9"/>
    <w:uiPriority w:val="99"/>
    <w:semiHidden/>
    <w:rsid w:val="009E5F04"/>
  </w:style>
  <w:style w:type="character" w:customStyle="1" w:styleId="223">
    <w:name w:val="Основной текст 2 Знак2"/>
    <w:basedOn w:val="a9"/>
    <w:uiPriority w:val="99"/>
    <w:semiHidden/>
    <w:rsid w:val="009E5F04"/>
  </w:style>
  <w:style w:type="character" w:customStyle="1" w:styleId="321">
    <w:name w:val="Основной текст 3 Знак2"/>
    <w:basedOn w:val="a9"/>
    <w:uiPriority w:val="99"/>
    <w:semiHidden/>
    <w:rsid w:val="009E5F04"/>
    <w:rPr>
      <w:sz w:val="16"/>
      <w:szCs w:val="16"/>
    </w:rPr>
  </w:style>
  <w:style w:type="character" w:customStyle="1" w:styleId="224">
    <w:name w:val="Основной текст с отступом 2 Знак2"/>
    <w:basedOn w:val="a9"/>
    <w:uiPriority w:val="99"/>
    <w:semiHidden/>
    <w:rsid w:val="009E5F04"/>
  </w:style>
  <w:style w:type="character" w:customStyle="1" w:styleId="322">
    <w:name w:val="Основной текст с отступом 3 Знак2"/>
    <w:basedOn w:val="a9"/>
    <w:uiPriority w:val="99"/>
    <w:semiHidden/>
    <w:rsid w:val="009E5F04"/>
    <w:rPr>
      <w:sz w:val="16"/>
      <w:szCs w:val="16"/>
    </w:rPr>
  </w:style>
  <w:style w:type="character" w:customStyle="1" w:styleId="2f7">
    <w:name w:val="Схема документа Знак2"/>
    <w:basedOn w:val="a9"/>
    <w:uiPriority w:val="99"/>
    <w:semiHidden/>
    <w:rsid w:val="009E5F04"/>
    <w:rPr>
      <w:rFonts w:ascii="Tahoma" w:hAnsi="Tahoma" w:cs="Tahoma"/>
      <w:sz w:val="16"/>
      <w:szCs w:val="16"/>
    </w:rPr>
  </w:style>
  <w:style w:type="character" w:customStyle="1" w:styleId="2f8">
    <w:name w:val="Текст выноски Знак2"/>
    <w:basedOn w:val="a9"/>
    <w:uiPriority w:val="99"/>
    <w:semiHidden/>
    <w:rsid w:val="009E5F04"/>
    <w:rPr>
      <w:rFonts w:ascii="Tahoma" w:hAnsi="Tahoma" w:cs="Tahoma"/>
      <w:sz w:val="16"/>
      <w:szCs w:val="16"/>
    </w:rPr>
  </w:style>
  <w:style w:type="numbering" w:customStyle="1" w:styleId="281">
    <w:name w:val="Нет списка28"/>
    <w:next w:val="ab"/>
    <w:uiPriority w:val="99"/>
    <w:semiHidden/>
    <w:unhideWhenUsed/>
    <w:rsid w:val="009E5F04"/>
  </w:style>
  <w:style w:type="table" w:customStyle="1" w:styleId="2810">
    <w:name w:val="Сетка таблицы281"/>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1">
    <w:name w:val="Нет списка115"/>
    <w:next w:val="ab"/>
    <w:semiHidden/>
    <w:rsid w:val="009E5F04"/>
  </w:style>
  <w:style w:type="table" w:customStyle="1" w:styleId="11510">
    <w:name w:val="Сетка таблицы1151"/>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
    <w:next w:val="ab"/>
    <w:semiHidden/>
    <w:rsid w:val="009E5F04"/>
  </w:style>
  <w:style w:type="table" w:customStyle="1" w:styleId="1161">
    <w:name w:val="Сетка таблицы1161"/>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b"/>
    <w:semiHidden/>
    <w:rsid w:val="009E5F04"/>
  </w:style>
  <w:style w:type="table" w:customStyle="1" w:styleId="291">
    <w:name w:val="Сетка таблицы291"/>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b"/>
    <w:semiHidden/>
    <w:rsid w:val="009E5F04"/>
  </w:style>
  <w:style w:type="numbering" w:customStyle="1" w:styleId="411">
    <w:name w:val="Нет списка41"/>
    <w:next w:val="ab"/>
    <w:semiHidden/>
    <w:rsid w:val="009E5F04"/>
  </w:style>
  <w:style w:type="numbering" w:customStyle="1" w:styleId="1211">
    <w:name w:val="Нет списка121"/>
    <w:next w:val="ab"/>
    <w:semiHidden/>
    <w:rsid w:val="009E5F04"/>
  </w:style>
  <w:style w:type="numbering" w:customStyle="1" w:styleId="511">
    <w:name w:val="Нет списка51"/>
    <w:next w:val="ab"/>
    <w:semiHidden/>
    <w:rsid w:val="009E5F04"/>
  </w:style>
  <w:style w:type="numbering" w:customStyle="1" w:styleId="1311">
    <w:name w:val="Нет списка131"/>
    <w:next w:val="ab"/>
    <w:semiHidden/>
    <w:rsid w:val="009E5F04"/>
  </w:style>
  <w:style w:type="numbering" w:customStyle="1" w:styleId="611">
    <w:name w:val="Нет списка61"/>
    <w:next w:val="ab"/>
    <w:semiHidden/>
    <w:rsid w:val="009E5F04"/>
  </w:style>
  <w:style w:type="numbering" w:customStyle="1" w:styleId="1411">
    <w:name w:val="Нет списка141"/>
    <w:next w:val="ab"/>
    <w:semiHidden/>
    <w:rsid w:val="009E5F04"/>
  </w:style>
  <w:style w:type="numbering" w:customStyle="1" w:styleId="711">
    <w:name w:val="Нет списка71"/>
    <w:next w:val="ab"/>
    <w:semiHidden/>
    <w:rsid w:val="009E5F04"/>
  </w:style>
  <w:style w:type="numbering" w:customStyle="1" w:styleId="1511">
    <w:name w:val="Нет списка151"/>
    <w:next w:val="ab"/>
    <w:semiHidden/>
    <w:rsid w:val="009E5F04"/>
  </w:style>
  <w:style w:type="numbering" w:customStyle="1" w:styleId="813">
    <w:name w:val="Нет списка81"/>
    <w:next w:val="ab"/>
    <w:semiHidden/>
    <w:rsid w:val="009E5F04"/>
  </w:style>
  <w:style w:type="numbering" w:customStyle="1" w:styleId="1611">
    <w:name w:val="Нет списка161"/>
    <w:next w:val="ab"/>
    <w:semiHidden/>
    <w:rsid w:val="009E5F04"/>
  </w:style>
  <w:style w:type="numbering" w:customStyle="1" w:styleId="911">
    <w:name w:val="Нет списка91"/>
    <w:next w:val="ab"/>
    <w:semiHidden/>
    <w:rsid w:val="009E5F04"/>
  </w:style>
  <w:style w:type="numbering" w:customStyle="1" w:styleId="1711">
    <w:name w:val="Нет списка171"/>
    <w:next w:val="ab"/>
    <w:semiHidden/>
    <w:rsid w:val="009E5F04"/>
  </w:style>
  <w:style w:type="numbering" w:customStyle="1" w:styleId="1011">
    <w:name w:val="Нет списка101"/>
    <w:next w:val="ab"/>
    <w:semiHidden/>
    <w:rsid w:val="009E5F04"/>
  </w:style>
  <w:style w:type="numbering" w:customStyle="1" w:styleId="1811">
    <w:name w:val="Нет списка181"/>
    <w:next w:val="ab"/>
    <w:semiHidden/>
    <w:rsid w:val="009E5F04"/>
  </w:style>
  <w:style w:type="numbering" w:customStyle="1" w:styleId="1911">
    <w:name w:val="Нет списка191"/>
    <w:next w:val="ab"/>
    <w:semiHidden/>
    <w:rsid w:val="009E5F04"/>
  </w:style>
  <w:style w:type="numbering" w:customStyle="1" w:styleId="11011">
    <w:name w:val="Нет списка1101"/>
    <w:next w:val="ab"/>
    <w:semiHidden/>
    <w:rsid w:val="009E5F04"/>
  </w:style>
  <w:style w:type="numbering" w:customStyle="1" w:styleId="21110">
    <w:name w:val="Нет списка2111"/>
    <w:next w:val="ab"/>
    <w:semiHidden/>
    <w:rsid w:val="009E5F04"/>
  </w:style>
  <w:style w:type="numbering" w:customStyle="1" w:styleId="2011">
    <w:name w:val="Нет списка201"/>
    <w:next w:val="ab"/>
    <w:semiHidden/>
    <w:rsid w:val="009E5F04"/>
  </w:style>
  <w:style w:type="numbering" w:customStyle="1" w:styleId="111110">
    <w:name w:val="Нет списка11111"/>
    <w:next w:val="ab"/>
    <w:semiHidden/>
    <w:rsid w:val="009E5F04"/>
  </w:style>
  <w:style w:type="numbering" w:customStyle="1" w:styleId="2211">
    <w:name w:val="Нет списка221"/>
    <w:next w:val="ab"/>
    <w:semiHidden/>
    <w:rsid w:val="009E5F04"/>
  </w:style>
  <w:style w:type="numbering" w:customStyle="1" w:styleId="2311">
    <w:name w:val="Нет списка231"/>
    <w:next w:val="ab"/>
    <w:uiPriority w:val="99"/>
    <w:semiHidden/>
    <w:unhideWhenUsed/>
    <w:rsid w:val="009E5F04"/>
  </w:style>
  <w:style w:type="numbering" w:customStyle="1" w:styleId="11211">
    <w:name w:val="Нет списка1121"/>
    <w:next w:val="ab"/>
    <w:semiHidden/>
    <w:rsid w:val="009E5F04"/>
  </w:style>
  <w:style w:type="numbering" w:customStyle="1" w:styleId="11311">
    <w:name w:val="Нет списка1131"/>
    <w:next w:val="ab"/>
    <w:semiHidden/>
    <w:rsid w:val="009E5F04"/>
  </w:style>
  <w:style w:type="numbering" w:customStyle="1" w:styleId="2411">
    <w:name w:val="Нет списка241"/>
    <w:next w:val="ab"/>
    <w:semiHidden/>
    <w:rsid w:val="009E5F04"/>
  </w:style>
  <w:style w:type="table" w:customStyle="1" w:styleId="323">
    <w:name w:val="Сетка таблицы3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b"/>
    <w:semiHidden/>
    <w:rsid w:val="009E5F04"/>
  </w:style>
  <w:style w:type="table" w:customStyle="1" w:styleId="420">
    <w:name w:val="Сетка таблицы4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b"/>
    <w:semiHidden/>
    <w:rsid w:val="009E5F04"/>
  </w:style>
  <w:style w:type="table" w:customStyle="1" w:styleId="720">
    <w:name w:val="Сетка таблицы7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0">
    <w:name w:val="Нет списка1211"/>
    <w:next w:val="ab"/>
    <w:semiHidden/>
    <w:rsid w:val="009E5F04"/>
  </w:style>
  <w:style w:type="table" w:customStyle="1" w:styleId="122">
    <w:name w:val="Сетка таблицы12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10">
    <w:name w:val="Нет списка511"/>
    <w:next w:val="ab"/>
    <w:semiHidden/>
    <w:rsid w:val="009E5F04"/>
  </w:style>
  <w:style w:type="table" w:customStyle="1" w:styleId="821">
    <w:name w:val="Сетка таблицы8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0">
    <w:name w:val="Нет списка1311"/>
    <w:next w:val="ab"/>
    <w:semiHidden/>
    <w:rsid w:val="009E5F04"/>
  </w:style>
  <w:style w:type="table" w:customStyle="1" w:styleId="132">
    <w:name w:val="Сетка таблицы13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0">
    <w:name w:val="Нет списка611"/>
    <w:next w:val="ab"/>
    <w:semiHidden/>
    <w:rsid w:val="009E5F04"/>
  </w:style>
  <w:style w:type="table" w:customStyle="1" w:styleId="920">
    <w:name w:val="Сетка таблицы9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0">
    <w:name w:val="Нет списка1411"/>
    <w:next w:val="ab"/>
    <w:semiHidden/>
    <w:rsid w:val="009E5F04"/>
  </w:style>
  <w:style w:type="table" w:customStyle="1" w:styleId="142">
    <w:name w:val="Сетка таблицы14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0">
    <w:name w:val="Нет списка711"/>
    <w:next w:val="ab"/>
    <w:semiHidden/>
    <w:rsid w:val="009E5F04"/>
  </w:style>
  <w:style w:type="table" w:customStyle="1" w:styleId="162">
    <w:name w:val="Сетка таблицы16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0">
    <w:name w:val="Нет списка1511"/>
    <w:next w:val="ab"/>
    <w:semiHidden/>
    <w:rsid w:val="009E5F04"/>
  </w:style>
  <w:style w:type="table" w:customStyle="1" w:styleId="172">
    <w:name w:val="Сетка таблицы17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0">
    <w:name w:val="Нет списка811"/>
    <w:next w:val="ab"/>
    <w:semiHidden/>
    <w:rsid w:val="009E5F04"/>
  </w:style>
  <w:style w:type="table" w:customStyle="1" w:styleId="202">
    <w:name w:val="Сетка таблицы20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0">
    <w:name w:val="Нет списка1611"/>
    <w:next w:val="ab"/>
    <w:semiHidden/>
    <w:rsid w:val="009E5F04"/>
  </w:style>
  <w:style w:type="table" w:customStyle="1" w:styleId="1102">
    <w:name w:val="Сетка таблицы110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0">
    <w:name w:val="Нет списка911"/>
    <w:next w:val="ab"/>
    <w:semiHidden/>
    <w:rsid w:val="009E5F04"/>
  </w:style>
  <w:style w:type="table" w:customStyle="1" w:styleId="2120">
    <w:name w:val="Сетка таблицы21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0">
    <w:name w:val="Нет списка1711"/>
    <w:next w:val="ab"/>
    <w:semiHidden/>
    <w:rsid w:val="009E5F04"/>
  </w:style>
  <w:style w:type="table" w:customStyle="1" w:styleId="11120">
    <w:name w:val="Сетка таблицы111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0">
    <w:name w:val="Нет списка1011"/>
    <w:next w:val="ab"/>
    <w:semiHidden/>
    <w:rsid w:val="009E5F04"/>
  </w:style>
  <w:style w:type="table" w:customStyle="1" w:styleId="2220">
    <w:name w:val="Сетка таблицы22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0">
    <w:name w:val="Нет списка1811"/>
    <w:next w:val="ab"/>
    <w:semiHidden/>
    <w:rsid w:val="009E5F04"/>
  </w:style>
  <w:style w:type="table" w:customStyle="1" w:styleId="11220">
    <w:name w:val="Сетка таблицы112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0">
    <w:name w:val="Нет списка1911"/>
    <w:next w:val="ab"/>
    <w:semiHidden/>
    <w:rsid w:val="009E5F04"/>
  </w:style>
  <w:style w:type="table" w:customStyle="1" w:styleId="252">
    <w:name w:val="Сетка таблицы25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0">
    <w:name w:val="Нет списка11011"/>
    <w:next w:val="ab"/>
    <w:semiHidden/>
    <w:rsid w:val="009E5F04"/>
  </w:style>
  <w:style w:type="table" w:customStyle="1" w:styleId="1132">
    <w:name w:val="Сетка таблицы1132"/>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
    <w:name w:val="Нет списка212"/>
    <w:next w:val="ab"/>
    <w:semiHidden/>
    <w:rsid w:val="009E5F04"/>
  </w:style>
  <w:style w:type="table" w:customStyle="1" w:styleId="262">
    <w:name w:val="Сетка таблицы262"/>
    <w:basedOn w:val="aa"/>
    <w:next w:val="af7"/>
    <w:rsid w:val="009E5F04"/>
    <w:pPr>
      <w:widowControl w:val="0"/>
      <w:autoSpaceDE w:val="0"/>
      <w:autoSpaceDN w:val="0"/>
      <w:adjustRightInd w:val="0"/>
      <w:spacing w:before="12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0">
    <w:name w:val="Нет списка2011"/>
    <w:next w:val="ab"/>
    <w:semiHidden/>
    <w:rsid w:val="009E5F04"/>
  </w:style>
  <w:style w:type="numbering" w:customStyle="1" w:styleId="11121">
    <w:name w:val="Нет списка1112"/>
    <w:next w:val="ab"/>
    <w:semiHidden/>
    <w:rsid w:val="009E5F04"/>
  </w:style>
  <w:style w:type="table" w:customStyle="1" w:styleId="1142">
    <w:name w:val="Сетка таблицы1142"/>
    <w:basedOn w:val="aa"/>
    <w:next w:val="af7"/>
    <w:rsid w:val="009E5F0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b"/>
    <w:semiHidden/>
    <w:rsid w:val="009E5F04"/>
  </w:style>
  <w:style w:type="table" w:customStyle="1" w:styleId="272">
    <w:name w:val="Сетка таблицы272"/>
    <w:basedOn w:val="aa"/>
    <w:next w:val="af7"/>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2">
    <w:name w:val="Нет списка29"/>
    <w:next w:val="ab"/>
    <w:uiPriority w:val="99"/>
    <w:semiHidden/>
    <w:unhideWhenUsed/>
    <w:rsid w:val="009E5F04"/>
  </w:style>
  <w:style w:type="paragraph" w:customStyle="1" w:styleId="S31">
    <w:name w:val="S_Нумерованный_3.1"/>
    <w:basedOn w:val="S1"/>
    <w:link w:val="S310"/>
    <w:autoRedefine/>
    <w:rsid w:val="009E5F04"/>
    <w:rPr>
      <w:b/>
    </w:rPr>
  </w:style>
  <w:style w:type="character" w:customStyle="1" w:styleId="S2">
    <w:name w:val="S_Обычный Знак"/>
    <w:basedOn w:val="a9"/>
    <w:link w:val="S1"/>
    <w:locked/>
    <w:rsid w:val="009E5F04"/>
    <w:rPr>
      <w:sz w:val="24"/>
      <w:szCs w:val="24"/>
    </w:rPr>
  </w:style>
  <w:style w:type="paragraph" w:customStyle="1" w:styleId="S1">
    <w:name w:val="S_Обычный"/>
    <w:basedOn w:val="a7"/>
    <w:link w:val="S2"/>
    <w:qFormat/>
    <w:rsid w:val="009E5F04"/>
    <w:pPr>
      <w:ind w:left="0" w:right="0" w:firstLine="709"/>
      <w:jc w:val="both"/>
    </w:pPr>
    <w:rPr>
      <w:rFonts w:ascii="Times New Roman" w:hAnsi="Times New Roman"/>
      <w:i w:val="0"/>
      <w:sz w:val="24"/>
    </w:rPr>
  </w:style>
  <w:style w:type="paragraph" w:customStyle="1" w:styleId="1ff">
    <w:name w:val="Стиль Слева:  1 см"/>
    <w:basedOn w:val="a7"/>
    <w:rsid w:val="009E5F04"/>
    <w:pPr>
      <w:spacing w:line="312" w:lineRule="auto"/>
      <w:ind w:left="567" w:right="0" w:firstLine="709"/>
      <w:jc w:val="both"/>
    </w:pPr>
    <w:rPr>
      <w:rFonts w:ascii="Times New Roman" w:hAnsi="Times New Roman"/>
      <w:i w:val="0"/>
      <w:sz w:val="24"/>
      <w:szCs w:val="20"/>
      <w:lang w:eastAsia="en-US"/>
    </w:rPr>
  </w:style>
  <w:style w:type="paragraph" w:customStyle="1" w:styleId="0">
    <w:name w:val="Стиль Слева:  0"/>
    <w:aliases w:val="5 см"/>
    <w:basedOn w:val="a7"/>
    <w:rsid w:val="009E5F04"/>
    <w:pPr>
      <w:spacing w:line="312" w:lineRule="auto"/>
      <w:ind w:right="0" w:firstLine="709"/>
      <w:jc w:val="both"/>
    </w:pPr>
    <w:rPr>
      <w:rFonts w:ascii="Times New Roman" w:hAnsi="Times New Roman"/>
      <w:i w:val="0"/>
      <w:sz w:val="24"/>
      <w:szCs w:val="20"/>
      <w:lang w:eastAsia="en-US"/>
    </w:rPr>
  </w:style>
  <w:style w:type="character" w:customStyle="1" w:styleId="123">
    <w:name w:val="Заголовок_12"/>
    <w:semiHidden/>
    <w:rsid w:val="009E5F04"/>
    <w:rPr>
      <w:b/>
    </w:rPr>
  </w:style>
  <w:style w:type="paragraph" w:customStyle="1" w:styleId="S30">
    <w:name w:val="S_Заголовок_Текста3"/>
    <w:basedOn w:val="a7"/>
    <w:autoRedefine/>
    <w:rsid w:val="00236AF8"/>
    <w:pPr>
      <w:tabs>
        <w:tab w:val="num" w:pos="567"/>
      </w:tabs>
      <w:ind w:left="0" w:right="0" w:firstLine="288"/>
      <w:jc w:val="center"/>
      <w:outlineLvl w:val="2"/>
    </w:pPr>
    <w:rPr>
      <w:rFonts w:ascii="Times New Roman" w:hAnsi="Times New Roman"/>
      <w:b/>
      <w:i w:val="0"/>
      <w:sz w:val="24"/>
    </w:rPr>
  </w:style>
  <w:style w:type="paragraph" w:customStyle="1" w:styleId="afff7">
    <w:name w:val="Четвертый уровень"/>
    <w:basedOn w:val="a7"/>
    <w:qFormat/>
    <w:rsid w:val="009E5F04"/>
    <w:pPr>
      <w:spacing w:before="240" w:after="120" w:line="312" w:lineRule="auto"/>
      <w:ind w:left="0" w:right="0" w:firstLine="709"/>
      <w:jc w:val="both"/>
    </w:pPr>
    <w:rPr>
      <w:rFonts w:ascii="Times New Roman" w:hAnsi="Times New Roman"/>
      <w:b/>
      <w:i w:val="0"/>
      <w:sz w:val="24"/>
    </w:rPr>
  </w:style>
  <w:style w:type="character" w:customStyle="1" w:styleId="ConsNormal0">
    <w:name w:val="ConsNormal Знак"/>
    <w:basedOn w:val="a9"/>
    <w:link w:val="ConsNormal"/>
    <w:locked/>
    <w:rsid w:val="009E5F04"/>
    <w:rPr>
      <w:rFonts w:ascii="Arial" w:hAnsi="Arial" w:cs="Arial"/>
    </w:rPr>
  </w:style>
  <w:style w:type="character" w:customStyle="1" w:styleId="S4">
    <w:name w:val="S_Маркированный Знак Знак"/>
    <w:basedOn w:val="a9"/>
    <w:link w:val="S5"/>
    <w:locked/>
    <w:rsid w:val="009E5F04"/>
    <w:rPr>
      <w:sz w:val="24"/>
      <w:szCs w:val="24"/>
    </w:rPr>
  </w:style>
  <w:style w:type="paragraph" w:styleId="afff8">
    <w:name w:val="List Bullet"/>
    <w:basedOn w:val="a7"/>
    <w:unhideWhenUsed/>
    <w:qFormat/>
    <w:rsid w:val="009E5F04"/>
    <w:pPr>
      <w:tabs>
        <w:tab w:val="num" w:pos="720"/>
      </w:tabs>
      <w:spacing w:line="312" w:lineRule="auto"/>
      <w:ind w:left="720" w:right="0" w:hanging="360"/>
      <w:contextualSpacing/>
      <w:jc w:val="both"/>
    </w:pPr>
    <w:rPr>
      <w:rFonts w:ascii="Times New Roman" w:hAnsi="Times New Roman"/>
      <w:i w:val="0"/>
      <w:sz w:val="24"/>
      <w:szCs w:val="22"/>
      <w:lang w:eastAsia="en-US"/>
    </w:rPr>
  </w:style>
  <w:style w:type="paragraph" w:customStyle="1" w:styleId="S5">
    <w:name w:val="S_Маркированный"/>
    <w:basedOn w:val="afff8"/>
    <w:link w:val="S4"/>
    <w:autoRedefine/>
    <w:rsid w:val="009E5F04"/>
    <w:pPr>
      <w:tabs>
        <w:tab w:val="clear" w:pos="720"/>
        <w:tab w:val="left" w:pos="1260"/>
      </w:tabs>
      <w:spacing w:line="360" w:lineRule="auto"/>
      <w:ind w:left="1021" w:firstLine="0"/>
      <w:contextualSpacing w:val="0"/>
    </w:pPr>
    <w:rPr>
      <w:szCs w:val="24"/>
      <w:lang w:eastAsia="ru-RU"/>
    </w:rPr>
  </w:style>
  <w:style w:type="character" w:customStyle="1" w:styleId="ConsNonformat">
    <w:name w:val="ConsNonformat Знак"/>
    <w:basedOn w:val="a9"/>
    <w:link w:val="ConsNonformat0"/>
    <w:semiHidden/>
    <w:locked/>
    <w:rsid w:val="009E5F04"/>
    <w:rPr>
      <w:rFonts w:ascii="Courier New" w:hAnsi="Courier New" w:cs="Courier New"/>
    </w:rPr>
  </w:style>
  <w:style w:type="paragraph" w:customStyle="1" w:styleId="ConsNonformat0">
    <w:name w:val="ConsNonformat"/>
    <w:link w:val="ConsNonformat"/>
    <w:semiHidden/>
    <w:rsid w:val="009E5F04"/>
    <w:pPr>
      <w:widowControl w:val="0"/>
      <w:autoSpaceDE w:val="0"/>
      <w:autoSpaceDN w:val="0"/>
      <w:adjustRightInd w:val="0"/>
    </w:pPr>
    <w:rPr>
      <w:rFonts w:ascii="Courier New" w:hAnsi="Courier New" w:cs="Courier New"/>
    </w:rPr>
  </w:style>
  <w:style w:type="paragraph" w:customStyle="1" w:styleId="S20">
    <w:name w:val="S_Заголовок 2"/>
    <w:basedOn w:val="20"/>
    <w:link w:val="S21"/>
    <w:autoRedefine/>
    <w:rsid w:val="009E5F04"/>
    <w:pPr>
      <w:numPr>
        <w:ilvl w:val="1"/>
      </w:numPr>
      <w:tabs>
        <w:tab w:val="num" w:pos="3621"/>
      </w:tabs>
      <w:ind w:left="3621" w:hanging="360"/>
    </w:pPr>
  </w:style>
  <w:style w:type="character" w:customStyle="1" w:styleId="S21">
    <w:name w:val="S_Заголовок 2 Знак"/>
    <w:basedOn w:val="a9"/>
    <w:link w:val="S20"/>
    <w:locked/>
    <w:rsid w:val="009E5F04"/>
    <w:rPr>
      <w:rFonts w:ascii="GOST type A" w:hAnsi="GOST type A" w:cs="Arial"/>
      <w:b/>
      <w:bCs/>
      <w:i/>
      <w:iCs/>
      <w:sz w:val="28"/>
      <w:szCs w:val="22"/>
    </w:rPr>
  </w:style>
  <w:style w:type="character" w:customStyle="1" w:styleId="S6">
    <w:name w:val="S_Нумерованный Знак Знак"/>
    <w:basedOn w:val="S21"/>
    <w:link w:val="S7"/>
    <w:locked/>
    <w:rsid w:val="009E5F04"/>
    <w:rPr>
      <w:rFonts w:ascii="GOST type A" w:hAnsi="GOST type A" w:cs="Arial"/>
      <w:b/>
      <w:bCs/>
      <w:i/>
      <w:iCs/>
      <w:sz w:val="28"/>
      <w:szCs w:val="22"/>
    </w:rPr>
  </w:style>
  <w:style w:type="paragraph" w:customStyle="1" w:styleId="S7">
    <w:name w:val="S_Нумерованный"/>
    <w:basedOn w:val="a7"/>
    <w:link w:val="S6"/>
    <w:autoRedefine/>
    <w:rsid w:val="009E5F04"/>
    <w:pPr>
      <w:tabs>
        <w:tab w:val="num" w:pos="1287"/>
      </w:tabs>
      <w:ind w:left="323" w:right="0" w:firstLine="397"/>
      <w:jc w:val="both"/>
      <w:outlineLvl w:val="1"/>
    </w:pPr>
    <w:rPr>
      <w:rFonts w:cs="Arial"/>
      <w:b/>
      <w:bCs/>
      <w:iCs/>
      <w:szCs w:val="22"/>
    </w:rPr>
  </w:style>
  <w:style w:type="paragraph" w:customStyle="1" w:styleId="S40">
    <w:name w:val="S_Заголовок 4"/>
    <w:basedOn w:val="4"/>
    <w:link w:val="S41"/>
    <w:rsid w:val="009E5F04"/>
    <w:pPr>
      <w:numPr>
        <w:ilvl w:val="3"/>
      </w:numPr>
      <w:tabs>
        <w:tab w:val="num" w:pos="360"/>
      </w:tabs>
      <w:ind w:left="284" w:firstLine="851"/>
    </w:pPr>
  </w:style>
  <w:style w:type="paragraph" w:customStyle="1" w:styleId="S10">
    <w:name w:val="S_Заголовок 1"/>
    <w:basedOn w:val="a7"/>
    <w:autoRedefine/>
    <w:rsid w:val="009E5F04"/>
    <w:pPr>
      <w:tabs>
        <w:tab w:val="num" w:pos="907"/>
      </w:tabs>
      <w:ind w:left="340" w:right="0" w:firstLine="284"/>
      <w:jc w:val="center"/>
    </w:pPr>
    <w:rPr>
      <w:rFonts w:ascii="Times New Roman" w:hAnsi="Times New Roman"/>
      <w:b/>
      <w:i w:val="0"/>
      <w:caps/>
      <w:sz w:val="24"/>
    </w:rPr>
  </w:style>
  <w:style w:type="paragraph" w:customStyle="1" w:styleId="a1">
    <w:name w:val="Перечисление"/>
    <w:basedOn w:val="af9"/>
    <w:qFormat/>
    <w:rsid w:val="009E5F04"/>
    <w:pPr>
      <w:numPr>
        <w:numId w:val="2"/>
      </w:numPr>
      <w:spacing w:after="0" w:line="312" w:lineRule="auto"/>
      <w:jc w:val="both"/>
    </w:pPr>
    <w:rPr>
      <w:rFonts w:ascii="Times New Roman" w:eastAsia="Times New Roman" w:hAnsi="Times New Roman"/>
      <w:sz w:val="24"/>
      <w:lang w:eastAsia="en-US"/>
    </w:rPr>
  </w:style>
  <w:style w:type="paragraph" w:customStyle="1" w:styleId="afff9">
    <w:name w:val="Третий уровень"/>
    <w:basedOn w:val="af9"/>
    <w:qFormat/>
    <w:rsid w:val="009E5F04"/>
    <w:pPr>
      <w:spacing w:before="120" w:after="0" w:line="312" w:lineRule="auto"/>
      <w:ind w:left="1224" w:hanging="504"/>
      <w:jc w:val="both"/>
    </w:pPr>
    <w:rPr>
      <w:rFonts w:ascii="Times New Roman" w:eastAsia="Times New Roman" w:hAnsi="Times New Roman"/>
      <w:i/>
      <w:sz w:val="24"/>
      <w:lang w:eastAsia="en-US"/>
    </w:rPr>
  </w:style>
  <w:style w:type="paragraph" w:customStyle="1" w:styleId="afffa">
    <w:name w:val="Второй уровень"/>
    <w:basedOn w:val="af9"/>
    <w:qFormat/>
    <w:rsid w:val="009E5F04"/>
    <w:pPr>
      <w:spacing w:before="120" w:after="120" w:line="312" w:lineRule="auto"/>
      <w:ind w:left="792" w:hanging="432"/>
      <w:jc w:val="center"/>
    </w:pPr>
    <w:rPr>
      <w:rFonts w:ascii="Times New Roman" w:eastAsia="Times New Roman" w:hAnsi="Times New Roman"/>
      <w:b/>
      <w:sz w:val="24"/>
      <w:lang w:eastAsia="en-US"/>
    </w:rPr>
  </w:style>
  <w:style w:type="paragraph" w:customStyle="1" w:styleId="afffb">
    <w:name w:val="Первый уровень"/>
    <w:basedOn w:val="af9"/>
    <w:next w:val="a7"/>
    <w:qFormat/>
    <w:rsid w:val="009E5F04"/>
    <w:pPr>
      <w:pageBreakBefore/>
      <w:spacing w:after="240" w:line="312" w:lineRule="auto"/>
      <w:ind w:left="360" w:hanging="360"/>
      <w:jc w:val="center"/>
    </w:pPr>
    <w:rPr>
      <w:rFonts w:ascii="Times New Roman" w:eastAsia="Times New Roman" w:hAnsi="Times New Roman"/>
      <w:b/>
      <w:sz w:val="28"/>
      <w:lang w:eastAsia="en-US"/>
    </w:rPr>
  </w:style>
  <w:style w:type="character" w:customStyle="1" w:styleId="S310">
    <w:name w:val="S_Нумерованный_3.1 Знак Знак"/>
    <w:basedOn w:val="S2"/>
    <w:link w:val="S31"/>
    <w:locked/>
    <w:rsid w:val="009E5F04"/>
    <w:rPr>
      <w:b/>
      <w:sz w:val="24"/>
      <w:szCs w:val="24"/>
    </w:rPr>
  </w:style>
  <w:style w:type="paragraph" w:customStyle="1" w:styleId="S3">
    <w:name w:val="S_Нумерованный_3"/>
    <w:basedOn w:val="ConsNormal"/>
    <w:link w:val="S32"/>
    <w:autoRedefine/>
    <w:rsid w:val="009E5F04"/>
    <w:pPr>
      <w:widowControl/>
      <w:numPr>
        <w:numId w:val="3"/>
      </w:numPr>
      <w:spacing w:line="360" w:lineRule="auto"/>
      <w:jc w:val="both"/>
    </w:pPr>
    <w:rPr>
      <w:sz w:val="24"/>
      <w:szCs w:val="24"/>
    </w:rPr>
  </w:style>
  <w:style w:type="character" w:customStyle="1" w:styleId="S32">
    <w:name w:val="S_Нумерованный_3 Знак Знак"/>
    <w:basedOn w:val="ConsNormal0"/>
    <w:link w:val="S3"/>
    <w:locked/>
    <w:rsid w:val="009E5F04"/>
    <w:rPr>
      <w:rFonts w:ascii="Arial" w:hAnsi="Arial" w:cs="Arial"/>
      <w:sz w:val="24"/>
      <w:szCs w:val="24"/>
    </w:rPr>
  </w:style>
  <w:style w:type="paragraph" w:customStyle="1" w:styleId="a3">
    <w:name w:val="Перечисление цифр."/>
    <w:basedOn w:val="a7"/>
    <w:rsid w:val="009E5F04"/>
    <w:pPr>
      <w:numPr>
        <w:numId w:val="4"/>
      </w:numPr>
      <w:spacing w:line="312" w:lineRule="auto"/>
      <w:ind w:right="0"/>
      <w:jc w:val="both"/>
    </w:pPr>
    <w:rPr>
      <w:rFonts w:ascii="Times New Roman" w:hAnsi="Times New Roman"/>
      <w:i w:val="0"/>
      <w:sz w:val="24"/>
      <w:szCs w:val="22"/>
      <w:lang w:eastAsia="en-US"/>
    </w:rPr>
  </w:style>
  <w:style w:type="paragraph" w:styleId="a4">
    <w:name w:val="Bibliography"/>
    <w:basedOn w:val="a7"/>
    <w:autoRedefine/>
    <w:uiPriority w:val="37"/>
    <w:rsid w:val="009E5F04"/>
    <w:pPr>
      <w:numPr>
        <w:numId w:val="5"/>
      </w:numPr>
      <w:spacing w:line="312" w:lineRule="auto"/>
      <w:ind w:left="0" w:right="0"/>
      <w:jc w:val="both"/>
    </w:pPr>
    <w:rPr>
      <w:rFonts w:ascii="Times New Roman" w:hAnsi="Times New Roman" w:cs="Arial"/>
      <w:i w:val="0"/>
      <w:sz w:val="24"/>
      <w:szCs w:val="22"/>
      <w:lang w:eastAsia="en-US"/>
    </w:rPr>
  </w:style>
  <w:style w:type="paragraph" w:customStyle="1" w:styleId="afffc">
    <w:name w:val="Нулевой уровень"/>
    <w:basedOn w:val="a7"/>
    <w:next w:val="a7"/>
    <w:rsid w:val="009E5F04"/>
    <w:pPr>
      <w:spacing w:line="312" w:lineRule="auto"/>
      <w:ind w:left="0" w:right="0" w:firstLine="0"/>
      <w:jc w:val="both"/>
    </w:pPr>
    <w:rPr>
      <w:rFonts w:ascii="Times New Roman" w:hAnsi="Times New Roman"/>
      <w:b/>
      <w:i w:val="0"/>
      <w:szCs w:val="28"/>
      <w:lang w:eastAsia="en-US"/>
    </w:rPr>
  </w:style>
  <w:style w:type="paragraph" w:customStyle="1" w:styleId="ConsTitle">
    <w:name w:val="ConsTitle"/>
    <w:semiHidden/>
    <w:rsid w:val="009E5F04"/>
    <w:pPr>
      <w:widowControl w:val="0"/>
      <w:autoSpaceDE w:val="0"/>
      <w:autoSpaceDN w:val="0"/>
      <w:adjustRightInd w:val="0"/>
    </w:pPr>
    <w:rPr>
      <w:rFonts w:ascii="Arial" w:hAnsi="Arial" w:cs="Arial"/>
      <w:b/>
      <w:bCs/>
      <w:sz w:val="16"/>
      <w:szCs w:val="16"/>
    </w:rPr>
  </w:style>
  <w:style w:type="paragraph" w:customStyle="1" w:styleId="afffd">
    <w:name w:val="Стиль Нулевой уровень + По центру"/>
    <w:basedOn w:val="afffc"/>
    <w:rsid w:val="009E5F04"/>
    <w:pPr>
      <w:pageBreakBefore/>
      <w:jc w:val="center"/>
    </w:pPr>
    <w:rPr>
      <w:bCs/>
      <w:szCs w:val="20"/>
    </w:rPr>
  </w:style>
  <w:style w:type="paragraph" w:customStyle="1" w:styleId="afffe">
    <w:name w:val="Список маркир"/>
    <w:basedOn w:val="a7"/>
    <w:link w:val="affff"/>
    <w:semiHidden/>
    <w:rsid w:val="009E5F04"/>
    <w:pPr>
      <w:ind w:left="0" w:right="0" w:firstLine="540"/>
      <w:jc w:val="both"/>
    </w:pPr>
    <w:rPr>
      <w:rFonts w:ascii="Times New Roman" w:hAnsi="Times New Roman"/>
      <w:i w:val="0"/>
      <w:sz w:val="24"/>
    </w:rPr>
  </w:style>
  <w:style w:type="character" w:customStyle="1" w:styleId="affff">
    <w:name w:val="Список маркир Знак"/>
    <w:basedOn w:val="a9"/>
    <w:link w:val="afffe"/>
    <w:semiHidden/>
    <w:locked/>
    <w:rsid w:val="009E5F04"/>
    <w:rPr>
      <w:sz w:val="24"/>
      <w:szCs w:val="24"/>
    </w:rPr>
  </w:style>
  <w:style w:type="paragraph" w:customStyle="1" w:styleId="a5">
    <w:name w:val="Список нумерованный Знак"/>
    <w:basedOn w:val="a7"/>
    <w:semiHidden/>
    <w:rsid w:val="009E5F04"/>
    <w:pPr>
      <w:numPr>
        <w:numId w:val="6"/>
      </w:numPr>
      <w:tabs>
        <w:tab w:val="left" w:pos="1260"/>
      </w:tabs>
      <w:ind w:right="0"/>
      <w:jc w:val="both"/>
    </w:pPr>
    <w:rPr>
      <w:rFonts w:ascii="Times New Roman" w:hAnsi="Times New Roman"/>
      <w:i w:val="0"/>
      <w:sz w:val="24"/>
    </w:rPr>
  </w:style>
  <w:style w:type="paragraph" w:customStyle="1" w:styleId="affff0">
    <w:name w:val="Список нумерованный"/>
    <w:basedOn w:val="a7"/>
    <w:semiHidden/>
    <w:rsid w:val="009E5F04"/>
    <w:pPr>
      <w:tabs>
        <w:tab w:val="num" w:pos="153"/>
        <w:tab w:val="left" w:pos="1260"/>
      </w:tabs>
      <w:ind w:left="153" w:right="0" w:hanging="153"/>
      <w:jc w:val="both"/>
    </w:pPr>
    <w:rPr>
      <w:rFonts w:ascii="Times New Roman" w:hAnsi="Times New Roman"/>
      <w:i w:val="0"/>
      <w:sz w:val="24"/>
    </w:rPr>
  </w:style>
  <w:style w:type="paragraph" w:customStyle="1" w:styleId="affff1">
    <w:name w:val="том"/>
    <w:basedOn w:val="ConsNonformat0"/>
    <w:semiHidden/>
    <w:rsid w:val="009E5F04"/>
    <w:pPr>
      <w:widowControl/>
      <w:spacing w:line="360" w:lineRule="auto"/>
      <w:ind w:firstLine="720"/>
      <w:jc w:val="both"/>
    </w:pPr>
    <w:rPr>
      <w:rFonts w:ascii="Times New Roman" w:hAnsi="Times New Roman" w:cs="Times New Roman"/>
      <w:b/>
      <w:sz w:val="28"/>
      <w:szCs w:val="24"/>
    </w:rPr>
  </w:style>
  <w:style w:type="paragraph" w:customStyle="1" w:styleId="ConsPlusNonformat">
    <w:name w:val="ConsPlusNonformat"/>
    <w:uiPriority w:val="99"/>
    <w:rsid w:val="009E5F04"/>
    <w:pPr>
      <w:widowControl w:val="0"/>
      <w:autoSpaceDE w:val="0"/>
      <w:autoSpaceDN w:val="0"/>
      <w:adjustRightInd w:val="0"/>
    </w:pPr>
    <w:rPr>
      <w:rFonts w:ascii="Courier New" w:hAnsi="Courier New" w:cs="Courier New"/>
    </w:rPr>
  </w:style>
  <w:style w:type="paragraph" w:customStyle="1" w:styleId="ConsCell">
    <w:name w:val="ConsCell"/>
    <w:semiHidden/>
    <w:rsid w:val="009E5F04"/>
    <w:pPr>
      <w:widowControl w:val="0"/>
      <w:autoSpaceDE w:val="0"/>
      <w:autoSpaceDN w:val="0"/>
      <w:adjustRightInd w:val="0"/>
      <w:ind w:right="19772"/>
    </w:pPr>
    <w:rPr>
      <w:rFonts w:ascii="Arial" w:hAnsi="Arial" w:cs="Arial"/>
    </w:rPr>
  </w:style>
  <w:style w:type="paragraph" w:customStyle="1" w:styleId="119">
    <w:name w:val="Заголовок 1.1"/>
    <w:basedOn w:val="a7"/>
    <w:semiHidden/>
    <w:rsid w:val="009E5F04"/>
    <w:pPr>
      <w:keepNext/>
      <w:keepLines/>
      <w:spacing w:before="40" w:after="40"/>
      <w:ind w:left="0" w:right="0" w:firstLine="0"/>
      <w:jc w:val="center"/>
    </w:pPr>
    <w:rPr>
      <w:rFonts w:ascii="Times New Roman" w:hAnsi="Times New Roman"/>
      <w:b/>
      <w:bCs/>
      <w:i w:val="0"/>
      <w:sz w:val="26"/>
    </w:rPr>
  </w:style>
  <w:style w:type="paragraph" w:customStyle="1" w:styleId="affff2">
    <w:name w:val="Статья"/>
    <w:basedOn w:val="a7"/>
    <w:link w:val="affff3"/>
    <w:semiHidden/>
    <w:rsid w:val="009E5F04"/>
    <w:pPr>
      <w:ind w:left="0" w:right="0" w:firstLine="567"/>
    </w:pPr>
    <w:rPr>
      <w:rFonts w:ascii="Times New Roman" w:hAnsi="Times New Roman"/>
      <w:i w:val="0"/>
      <w:sz w:val="24"/>
    </w:rPr>
  </w:style>
  <w:style w:type="character" w:customStyle="1" w:styleId="affff3">
    <w:name w:val="Статья Знак"/>
    <w:basedOn w:val="a9"/>
    <w:link w:val="affff2"/>
    <w:semiHidden/>
    <w:locked/>
    <w:rsid w:val="009E5F04"/>
    <w:rPr>
      <w:sz w:val="24"/>
      <w:szCs w:val="24"/>
    </w:rPr>
  </w:style>
  <w:style w:type="paragraph" w:customStyle="1" w:styleId="xl22">
    <w:name w:val="xl22"/>
    <w:basedOn w:val="a7"/>
    <w:semiHidden/>
    <w:rsid w:val="009E5F04"/>
    <w:pPr>
      <w:spacing w:before="100" w:beforeAutospacing="1" w:after="100" w:afterAutospacing="1"/>
      <w:ind w:left="0" w:right="0" w:firstLine="709"/>
      <w:jc w:val="center"/>
    </w:pPr>
    <w:rPr>
      <w:rFonts w:ascii="Times New Roman CYR" w:hAnsi="Times New Roman CYR" w:cs="Times New Roman CYR"/>
      <w:i w:val="0"/>
      <w:sz w:val="24"/>
    </w:rPr>
  </w:style>
  <w:style w:type="paragraph" w:customStyle="1" w:styleId="affff4">
    <w:name w:val="Обычный в таблице"/>
    <w:basedOn w:val="a7"/>
    <w:link w:val="affff5"/>
    <w:rsid w:val="009E5F04"/>
    <w:pPr>
      <w:ind w:left="0" w:right="0" w:hanging="6"/>
      <w:jc w:val="center"/>
    </w:pPr>
    <w:rPr>
      <w:rFonts w:ascii="Times New Roman" w:hAnsi="Times New Roman"/>
      <w:i w:val="0"/>
      <w:sz w:val="24"/>
    </w:rPr>
  </w:style>
  <w:style w:type="paragraph" w:customStyle="1" w:styleId="S8">
    <w:name w:val="S_Обычный в таблице"/>
    <w:basedOn w:val="a7"/>
    <w:link w:val="S9"/>
    <w:rsid w:val="009E5F04"/>
    <w:pPr>
      <w:ind w:left="0" w:right="0" w:firstLine="0"/>
      <w:jc w:val="center"/>
    </w:pPr>
    <w:rPr>
      <w:rFonts w:ascii="Times New Roman" w:hAnsi="Times New Roman"/>
      <w:i w:val="0"/>
      <w:sz w:val="24"/>
    </w:rPr>
  </w:style>
  <w:style w:type="character" w:customStyle="1" w:styleId="S9">
    <w:name w:val="S_Обычный в таблице Знак"/>
    <w:basedOn w:val="a9"/>
    <w:link w:val="S8"/>
    <w:locked/>
    <w:rsid w:val="009E5F04"/>
    <w:rPr>
      <w:sz w:val="24"/>
      <w:szCs w:val="24"/>
    </w:rPr>
  </w:style>
  <w:style w:type="character" w:customStyle="1" w:styleId="affff5">
    <w:name w:val="Обычный в таблице Знак"/>
    <w:basedOn w:val="a9"/>
    <w:link w:val="affff4"/>
    <w:locked/>
    <w:rsid w:val="009E5F04"/>
    <w:rPr>
      <w:sz w:val="24"/>
      <w:szCs w:val="24"/>
    </w:rPr>
  </w:style>
  <w:style w:type="character" w:customStyle="1" w:styleId="1ff0">
    <w:name w:val="Заголовок 1 Знак Знак Знак Знак"/>
    <w:basedOn w:val="a9"/>
    <w:semiHidden/>
    <w:rsid w:val="009E5F04"/>
    <w:rPr>
      <w:rFonts w:cs="Times New Roman"/>
      <w:bCs/>
      <w:sz w:val="28"/>
      <w:szCs w:val="28"/>
      <w:lang w:val="ru-RU" w:eastAsia="ru-RU" w:bidi="ar-SA"/>
    </w:rPr>
  </w:style>
  <w:style w:type="paragraph" w:styleId="affff6">
    <w:name w:val="Block Text"/>
    <w:basedOn w:val="a7"/>
    <w:uiPriority w:val="99"/>
    <w:rsid w:val="009E5F04"/>
    <w:pPr>
      <w:ind w:left="360" w:right="-8" w:firstLine="709"/>
      <w:jc w:val="both"/>
    </w:pPr>
    <w:rPr>
      <w:rFonts w:ascii="Times New Roman" w:hAnsi="Times New Roman"/>
      <w:bCs/>
      <w:i w:val="0"/>
      <w:szCs w:val="28"/>
    </w:rPr>
  </w:style>
  <w:style w:type="paragraph" w:customStyle="1" w:styleId="affff7">
    <w:name w:val="Îáû÷íûé"/>
    <w:semiHidden/>
    <w:rsid w:val="009E5F04"/>
    <w:rPr>
      <w:lang w:val="en-US"/>
    </w:rPr>
  </w:style>
  <w:style w:type="paragraph" w:customStyle="1" w:styleId="affff8">
    <w:name w:val="Заглавие раздела"/>
    <w:basedOn w:val="20"/>
    <w:semiHidden/>
    <w:rsid w:val="009E5F04"/>
    <w:pPr>
      <w:numPr>
        <w:ilvl w:val="1"/>
      </w:numPr>
      <w:tabs>
        <w:tab w:val="num" w:pos="3621"/>
      </w:tabs>
      <w:ind w:left="3621" w:hanging="360"/>
    </w:pPr>
  </w:style>
  <w:style w:type="paragraph" w:customStyle="1" w:styleId="1ff1">
    <w:name w:val="Заголовок_1 Знак"/>
    <w:basedOn w:val="a7"/>
    <w:link w:val="1ff2"/>
    <w:semiHidden/>
    <w:rsid w:val="009E5F04"/>
    <w:pPr>
      <w:ind w:left="0" w:right="0" w:firstLine="709"/>
      <w:jc w:val="center"/>
    </w:pPr>
    <w:rPr>
      <w:rFonts w:ascii="Times New Roman" w:hAnsi="Times New Roman"/>
      <w:b/>
      <w:i w:val="0"/>
      <w:caps/>
      <w:sz w:val="24"/>
    </w:rPr>
  </w:style>
  <w:style w:type="character" w:customStyle="1" w:styleId="1ff2">
    <w:name w:val="Заголовок_1 Знак Знак"/>
    <w:basedOn w:val="a9"/>
    <w:link w:val="1ff1"/>
    <w:semiHidden/>
    <w:locked/>
    <w:rsid w:val="009E5F04"/>
    <w:rPr>
      <w:b/>
      <w:caps/>
      <w:sz w:val="24"/>
      <w:szCs w:val="24"/>
    </w:rPr>
  </w:style>
  <w:style w:type="paragraph" w:customStyle="1" w:styleId="affff9">
    <w:name w:val="Неразрывный основной текст"/>
    <w:basedOn w:val="a8"/>
    <w:semiHidden/>
    <w:rsid w:val="009E5F04"/>
    <w:pPr>
      <w:keepNext/>
      <w:overflowPunct/>
      <w:autoSpaceDE/>
      <w:autoSpaceDN/>
      <w:adjustRightInd/>
      <w:spacing w:after="240" w:line="240" w:lineRule="atLeast"/>
      <w:ind w:left="1080" w:firstLine="709"/>
      <w:jc w:val="both"/>
      <w:textAlignment w:val="auto"/>
    </w:pPr>
    <w:rPr>
      <w:rFonts w:cs="Arial"/>
      <w:spacing w:val="-5"/>
      <w:lang w:eastAsia="en-US"/>
    </w:rPr>
  </w:style>
  <w:style w:type="paragraph" w:customStyle="1" w:styleId="affffa">
    <w:name w:val="Рисунок"/>
    <w:basedOn w:val="a7"/>
    <w:next w:val="aff6"/>
    <w:semiHidden/>
    <w:rsid w:val="009E5F04"/>
    <w:pPr>
      <w:keepNext/>
      <w:ind w:left="1080" w:right="0" w:firstLine="709"/>
      <w:jc w:val="both"/>
    </w:pPr>
    <w:rPr>
      <w:rFonts w:ascii="Arial" w:hAnsi="Arial" w:cs="Arial"/>
      <w:i w:val="0"/>
      <w:spacing w:val="-5"/>
      <w:sz w:val="20"/>
      <w:szCs w:val="20"/>
      <w:lang w:eastAsia="en-US"/>
    </w:rPr>
  </w:style>
  <w:style w:type="paragraph" w:customStyle="1" w:styleId="affffb">
    <w:name w:val="Название части"/>
    <w:basedOn w:val="a7"/>
    <w:semiHidden/>
    <w:rsid w:val="009E5F04"/>
    <w:pPr>
      <w:shd w:val="solid" w:color="auto" w:fill="auto"/>
      <w:spacing w:line="360" w:lineRule="exact"/>
      <w:ind w:left="0" w:right="0" w:firstLine="709"/>
      <w:jc w:val="center"/>
    </w:pPr>
    <w:rPr>
      <w:rFonts w:ascii="Arial" w:hAnsi="Arial" w:cs="Arial"/>
      <w:i w:val="0"/>
      <w:color w:val="FFFFFF"/>
      <w:spacing w:val="-16"/>
      <w:sz w:val="26"/>
      <w:szCs w:val="26"/>
      <w:lang w:eastAsia="en-US"/>
    </w:rPr>
  </w:style>
  <w:style w:type="paragraph" w:styleId="affffc">
    <w:name w:val="Subtitle"/>
    <w:basedOn w:val="afc"/>
    <w:next w:val="a8"/>
    <w:link w:val="affffd"/>
    <w:uiPriority w:val="11"/>
    <w:qFormat/>
    <w:rsid w:val="009E5F04"/>
    <w:pPr>
      <w:keepNext/>
      <w:keepLines/>
      <w:spacing w:before="60" w:after="120" w:line="340" w:lineRule="atLeast"/>
      <w:ind w:firstLine="709"/>
      <w:jc w:val="left"/>
    </w:pPr>
    <w:rPr>
      <w:rFonts w:ascii="Arial" w:hAnsi="Arial" w:cs="Arial"/>
      <w:b w:val="0"/>
      <w:bCs w:val="0"/>
      <w:spacing w:val="-16"/>
      <w:kern w:val="28"/>
      <w:sz w:val="32"/>
      <w:szCs w:val="32"/>
      <w:lang w:eastAsia="en-US"/>
    </w:rPr>
  </w:style>
  <w:style w:type="character" w:customStyle="1" w:styleId="affffd">
    <w:name w:val="Подзаголовок Знак"/>
    <w:basedOn w:val="a9"/>
    <w:link w:val="affffc"/>
    <w:uiPriority w:val="11"/>
    <w:rsid w:val="009E5F04"/>
    <w:rPr>
      <w:rFonts w:ascii="Arial" w:hAnsi="Arial" w:cs="Arial"/>
      <w:spacing w:val="-16"/>
      <w:kern w:val="28"/>
      <w:sz w:val="32"/>
      <w:szCs w:val="32"/>
      <w:lang w:eastAsia="en-US"/>
    </w:rPr>
  </w:style>
  <w:style w:type="paragraph" w:customStyle="1" w:styleId="affffe">
    <w:name w:val="Подзаголовок главы"/>
    <w:basedOn w:val="affffc"/>
    <w:semiHidden/>
    <w:rsid w:val="009E5F04"/>
  </w:style>
  <w:style w:type="paragraph" w:customStyle="1" w:styleId="afffff">
    <w:name w:val="Название предприятия"/>
    <w:basedOn w:val="a7"/>
    <w:semiHidden/>
    <w:rsid w:val="009E5F04"/>
    <w:pPr>
      <w:keepNext/>
      <w:keepLines/>
      <w:spacing w:line="220" w:lineRule="atLeast"/>
      <w:ind w:left="0" w:right="0" w:firstLine="709"/>
      <w:jc w:val="both"/>
    </w:pPr>
    <w:rPr>
      <w:rFonts w:ascii="Arial Black" w:hAnsi="Arial Black" w:cs="Arial Black"/>
      <w:i w:val="0"/>
      <w:spacing w:val="-25"/>
      <w:kern w:val="28"/>
      <w:sz w:val="32"/>
      <w:szCs w:val="32"/>
      <w:lang w:eastAsia="en-US"/>
    </w:rPr>
  </w:style>
  <w:style w:type="paragraph" w:customStyle="1" w:styleId="11">
    <w:name w:val="Маркированный_1"/>
    <w:basedOn w:val="a7"/>
    <w:link w:val="1ff3"/>
    <w:semiHidden/>
    <w:rsid w:val="009E5F04"/>
    <w:pPr>
      <w:numPr>
        <w:ilvl w:val="1"/>
        <w:numId w:val="9"/>
      </w:numPr>
      <w:tabs>
        <w:tab w:val="clear" w:pos="2149"/>
        <w:tab w:val="left" w:pos="900"/>
      </w:tabs>
      <w:ind w:left="0" w:right="0" w:firstLine="720"/>
      <w:jc w:val="both"/>
    </w:pPr>
    <w:rPr>
      <w:rFonts w:ascii="Times New Roman" w:hAnsi="Times New Roman"/>
      <w:i w:val="0"/>
      <w:sz w:val="24"/>
    </w:rPr>
  </w:style>
  <w:style w:type="character" w:customStyle="1" w:styleId="1ff3">
    <w:name w:val="Маркированный_1 Знак"/>
    <w:basedOn w:val="a9"/>
    <w:link w:val="11"/>
    <w:semiHidden/>
    <w:locked/>
    <w:rsid w:val="009E5F04"/>
    <w:rPr>
      <w:sz w:val="24"/>
      <w:szCs w:val="24"/>
    </w:rPr>
  </w:style>
  <w:style w:type="paragraph" w:customStyle="1" w:styleId="afffff0">
    <w:name w:val="Текст таблицы"/>
    <w:basedOn w:val="a7"/>
    <w:semiHidden/>
    <w:rsid w:val="009E5F04"/>
    <w:pPr>
      <w:spacing w:before="60"/>
      <w:ind w:left="0" w:right="0" w:firstLine="709"/>
      <w:jc w:val="both"/>
    </w:pPr>
    <w:rPr>
      <w:rFonts w:ascii="Arial" w:hAnsi="Arial" w:cs="Arial"/>
      <w:i w:val="0"/>
      <w:spacing w:val="-5"/>
      <w:sz w:val="16"/>
      <w:szCs w:val="16"/>
      <w:lang w:eastAsia="en-US"/>
    </w:rPr>
  </w:style>
  <w:style w:type="paragraph" w:customStyle="1" w:styleId="afffff1">
    <w:name w:val="Подчеркнутый"/>
    <w:basedOn w:val="a7"/>
    <w:link w:val="afffff2"/>
    <w:semiHidden/>
    <w:rsid w:val="009E5F04"/>
    <w:pPr>
      <w:ind w:left="0" w:right="0" w:firstLine="709"/>
      <w:jc w:val="both"/>
    </w:pPr>
    <w:rPr>
      <w:rFonts w:ascii="Times New Roman" w:hAnsi="Times New Roman"/>
      <w:i w:val="0"/>
      <w:sz w:val="24"/>
      <w:u w:val="single"/>
    </w:rPr>
  </w:style>
  <w:style w:type="character" w:customStyle="1" w:styleId="afffff2">
    <w:name w:val="Подчеркнутый Знак"/>
    <w:basedOn w:val="a9"/>
    <w:link w:val="afffff1"/>
    <w:semiHidden/>
    <w:locked/>
    <w:rsid w:val="009E5F04"/>
    <w:rPr>
      <w:sz w:val="24"/>
      <w:szCs w:val="24"/>
      <w:u w:val="single"/>
    </w:rPr>
  </w:style>
  <w:style w:type="paragraph" w:customStyle="1" w:styleId="afffff3">
    <w:name w:val="Название документа"/>
    <w:basedOn w:val="a7"/>
    <w:semiHidden/>
    <w:rsid w:val="009E5F04"/>
    <w:pPr>
      <w:keepNext/>
      <w:keepLines/>
      <w:pBdr>
        <w:top w:val="single" w:sz="48" w:space="31" w:color="auto"/>
      </w:pBdr>
      <w:tabs>
        <w:tab w:val="left" w:pos="0"/>
      </w:tabs>
      <w:spacing w:before="240" w:after="500" w:line="640" w:lineRule="exact"/>
      <w:ind w:left="0" w:right="0" w:firstLine="709"/>
      <w:jc w:val="both"/>
    </w:pPr>
    <w:rPr>
      <w:rFonts w:ascii="Arial Black" w:hAnsi="Arial Black" w:cs="Arial Black"/>
      <w:b/>
      <w:bCs/>
      <w:i w:val="0"/>
      <w:spacing w:val="-48"/>
      <w:kern w:val="28"/>
      <w:sz w:val="64"/>
      <w:szCs w:val="64"/>
      <w:lang w:eastAsia="en-US"/>
    </w:rPr>
  </w:style>
  <w:style w:type="paragraph" w:customStyle="1" w:styleId="afffff4">
    <w:name w:val="Нижний колонтитул (четн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5">
    <w:name w:val="Нижний колонтитул (перв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paragraph" w:customStyle="1" w:styleId="afffff6">
    <w:name w:val="Нижний колонтитул (нечетный)"/>
    <w:basedOn w:val="ad"/>
    <w:semiHidden/>
    <w:rsid w:val="009E5F04"/>
    <w:pPr>
      <w:keepLines/>
      <w:pBdr>
        <w:top w:val="single" w:sz="6" w:space="2" w:color="auto"/>
      </w:pBdr>
      <w:tabs>
        <w:tab w:val="clear" w:pos="4677"/>
        <w:tab w:val="clear" w:pos="9355"/>
        <w:tab w:val="center" w:pos="4320"/>
        <w:tab w:val="right" w:pos="8640"/>
      </w:tabs>
      <w:spacing w:before="600" w:line="190" w:lineRule="atLeast"/>
      <w:ind w:left="1080" w:right="0" w:firstLine="709"/>
      <w:jc w:val="both"/>
    </w:pPr>
    <w:rPr>
      <w:rFonts w:ascii="Arial" w:hAnsi="Arial" w:cs="Arial"/>
      <w:i w:val="0"/>
      <w:caps/>
      <w:spacing w:val="-5"/>
      <w:sz w:val="15"/>
      <w:szCs w:val="15"/>
      <w:lang w:eastAsia="en-US"/>
    </w:rPr>
  </w:style>
  <w:style w:type="character" w:styleId="afffff7">
    <w:name w:val="line number"/>
    <w:basedOn w:val="a9"/>
    <w:uiPriority w:val="99"/>
    <w:rsid w:val="009E5F04"/>
    <w:rPr>
      <w:rFonts w:cs="Times New Roman"/>
      <w:sz w:val="18"/>
      <w:szCs w:val="18"/>
    </w:rPr>
  </w:style>
  <w:style w:type="paragraph" w:styleId="2f9">
    <w:name w:val="List 2"/>
    <w:basedOn w:val="a2"/>
    <w:uiPriority w:val="99"/>
    <w:rsid w:val="009E5F04"/>
    <w:pPr>
      <w:widowControl/>
      <w:numPr>
        <w:numId w:val="0"/>
      </w:numPr>
      <w:spacing w:after="240" w:line="240" w:lineRule="atLeast"/>
      <w:ind w:left="1800" w:hanging="360"/>
    </w:pPr>
    <w:rPr>
      <w:rFonts w:ascii="Arial" w:hAnsi="Arial"/>
      <w:spacing w:val="-5"/>
      <w:sz w:val="20"/>
      <w:szCs w:val="20"/>
      <w:lang w:eastAsia="en-US"/>
    </w:rPr>
  </w:style>
  <w:style w:type="paragraph" w:styleId="3b">
    <w:name w:val="List 3"/>
    <w:basedOn w:val="a2"/>
    <w:uiPriority w:val="99"/>
    <w:rsid w:val="009E5F04"/>
    <w:pPr>
      <w:widowControl/>
      <w:numPr>
        <w:numId w:val="0"/>
      </w:numPr>
      <w:spacing w:after="240" w:line="240" w:lineRule="atLeast"/>
      <w:ind w:left="2160" w:hanging="360"/>
    </w:pPr>
    <w:rPr>
      <w:rFonts w:ascii="Arial" w:hAnsi="Arial"/>
      <w:spacing w:val="-5"/>
      <w:sz w:val="20"/>
      <w:szCs w:val="20"/>
      <w:lang w:eastAsia="en-US"/>
    </w:rPr>
  </w:style>
  <w:style w:type="paragraph" w:styleId="46">
    <w:name w:val="List 4"/>
    <w:basedOn w:val="a2"/>
    <w:uiPriority w:val="99"/>
    <w:rsid w:val="009E5F04"/>
    <w:pPr>
      <w:widowControl/>
      <w:numPr>
        <w:numId w:val="0"/>
      </w:numPr>
      <w:spacing w:after="240" w:line="240" w:lineRule="atLeast"/>
      <w:ind w:left="2520" w:hanging="360"/>
    </w:pPr>
    <w:rPr>
      <w:rFonts w:ascii="Arial" w:hAnsi="Arial"/>
      <w:spacing w:val="-5"/>
      <w:sz w:val="20"/>
      <w:szCs w:val="20"/>
      <w:lang w:eastAsia="en-US"/>
    </w:rPr>
  </w:style>
  <w:style w:type="paragraph" w:styleId="56">
    <w:name w:val="List 5"/>
    <w:basedOn w:val="a2"/>
    <w:uiPriority w:val="99"/>
    <w:rsid w:val="009E5F04"/>
    <w:pPr>
      <w:widowControl/>
      <w:numPr>
        <w:numId w:val="0"/>
      </w:numPr>
      <w:spacing w:after="240" w:line="240" w:lineRule="atLeast"/>
      <w:ind w:left="2880" w:hanging="360"/>
    </w:pPr>
    <w:rPr>
      <w:rFonts w:ascii="Arial" w:hAnsi="Arial"/>
      <w:spacing w:val="-5"/>
      <w:sz w:val="20"/>
      <w:szCs w:val="20"/>
      <w:lang w:eastAsia="en-US"/>
    </w:rPr>
  </w:style>
  <w:style w:type="paragraph" w:styleId="2fa">
    <w:name w:val="List Bullet 2"/>
    <w:basedOn w:val="a7"/>
    <w:autoRedefine/>
    <w:uiPriority w:val="99"/>
    <w:rsid w:val="009E5F04"/>
    <w:pPr>
      <w:tabs>
        <w:tab w:val="num" w:pos="552"/>
      </w:tabs>
      <w:spacing w:after="240" w:line="240" w:lineRule="atLeast"/>
      <w:ind w:left="1800" w:right="0" w:hanging="552"/>
      <w:jc w:val="both"/>
    </w:pPr>
    <w:rPr>
      <w:rFonts w:ascii="Arial" w:hAnsi="Arial" w:cs="Arial"/>
      <w:i w:val="0"/>
      <w:spacing w:val="-5"/>
      <w:sz w:val="20"/>
      <w:szCs w:val="20"/>
      <w:lang w:eastAsia="en-US"/>
    </w:rPr>
  </w:style>
  <w:style w:type="paragraph" w:styleId="3c">
    <w:name w:val="List Bullet 3"/>
    <w:basedOn w:val="a7"/>
    <w:autoRedefine/>
    <w:uiPriority w:val="99"/>
    <w:rsid w:val="009E5F04"/>
    <w:pPr>
      <w:tabs>
        <w:tab w:val="num" w:pos="552"/>
      </w:tabs>
      <w:spacing w:after="240" w:line="240" w:lineRule="atLeast"/>
      <w:ind w:left="2160" w:right="0" w:hanging="552"/>
      <w:jc w:val="both"/>
    </w:pPr>
    <w:rPr>
      <w:rFonts w:ascii="Arial" w:hAnsi="Arial" w:cs="Arial"/>
      <w:i w:val="0"/>
      <w:spacing w:val="-5"/>
      <w:sz w:val="20"/>
      <w:szCs w:val="20"/>
      <w:lang w:eastAsia="en-US"/>
    </w:rPr>
  </w:style>
  <w:style w:type="paragraph" w:styleId="47">
    <w:name w:val="List Bullet 4"/>
    <w:basedOn w:val="a7"/>
    <w:autoRedefine/>
    <w:uiPriority w:val="99"/>
    <w:rsid w:val="009E5F04"/>
    <w:pPr>
      <w:tabs>
        <w:tab w:val="num" w:pos="552"/>
      </w:tabs>
      <w:spacing w:after="240" w:line="240" w:lineRule="atLeast"/>
      <w:ind w:left="2520" w:right="0" w:hanging="552"/>
      <w:jc w:val="both"/>
    </w:pPr>
    <w:rPr>
      <w:rFonts w:ascii="Arial" w:hAnsi="Arial" w:cs="Arial"/>
      <w:i w:val="0"/>
      <w:spacing w:val="-5"/>
      <w:sz w:val="20"/>
      <w:szCs w:val="20"/>
      <w:lang w:eastAsia="en-US"/>
    </w:rPr>
  </w:style>
  <w:style w:type="paragraph" w:styleId="57">
    <w:name w:val="List Bullet 5"/>
    <w:basedOn w:val="a7"/>
    <w:autoRedefine/>
    <w:uiPriority w:val="99"/>
    <w:rsid w:val="009E5F04"/>
    <w:pPr>
      <w:tabs>
        <w:tab w:val="num" w:pos="552"/>
      </w:tabs>
      <w:spacing w:after="240" w:line="240" w:lineRule="atLeast"/>
      <w:ind w:left="2880" w:right="0" w:hanging="552"/>
      <w:jc w:val="both"/>
    </w:pPr>
    <w:rPr>
      <w:rFonts w:ascii="Arial" w:hAnsi="Arial" w:cs="Arial"/>
      <w:i w:val="0"/>
      <w:spacing w:val="-5"/>
      <w:sz w:val="20"/>
      <w:szCs w:val="20"/>
      <w:lang w:eastAsia="en-US"/>
    </w:rPr>
  </w:style>
  <w:style w:type="paragraph" w:styleId="afffff8">
    <w:name w:val="List Continue"/>
    <w:basedOn w:val="a2"/>
    <w:uiPriority w:val="99"/>
    <w:rsid w:val="009E5F04"/>
    <w:pPr>
      <w:widowControl/>
      <w:numPr>
        <w:numId w:val="0"/>
      </w:numPr>
      <w:spacing w:after="240" w:line="240" w:lineRule="atLeast"/>
      <w:ind w:left="1440"/>
    </w:pPr>
    <w:rPr>
      <w:rFonts w:ascii="Arial" w:hAnsi="Arial"/>
      <w:spacing w:val="-5"/>
      <w:sz w:val="20"/>
      <w:szCs w:val="20"/>
      <w:lang w:eastAsia="en-US"/>
    </w:rPr>
  </w:style>
  <w:style w:type="paragraph" w:styleId="2fb">
    <w:name w:val="List Continue 2"/>
    <w:basedOn w:val="afffff8"/>
    <w:uiPriority w:val="99"/>
    <w:rsid w:val="009E5F04"/>
    <w:pPr>
      <w:ind w:left="2160"/>
    </w:pPr>
  </w:style>
  <w:style w:type="paragraph" w:styleId="3d">
    <w:name w:val="List Continue 3"/>
    <w:basedOn w:val="afffff8"/>
    <w:uiPriority w:val="99"/>
    <w:rsid w:val="009E5F04"/>
    <w:pPr>
      <w:ind w:left="2520"/>
    </w:pPr>
  </w:style>
  <w:style w:type="paragraph" w:styleId="48">
    <w:name w:val="List Continue 4"/>
    <w:basedOn w:val="afffff8"/>
    <w:uiPriority w:val="99"/>
    <w:rsid w:val="009E5F04"/>
    <w:pPr>
      <w:ind w:left="2880"/>
    </w:pPr>
  </w:style>
  <w:style w:type="paragraph" w:styleId="58">
    <w:name w:val="List Continue 5"/>
    <w:basedOn w:val="afffff8"/>
    <w:uiPriority w:val="99"/>
    <w:rsid w:val="009E5F04"/>
    <w:pPr>
      <w:ind w:left="3240"/>
    </w:pPr>
  </w:style>
  <w:style w:type="paragraph" w:styleId="afffff9">
    <w:name w:val="List Number"/>
    <w:basedOn w:val="a7"/>
    <w:uiPriority w:val="99"/>
    <w:rsid w:val="009E5F04"/>
    <w:pPr>
      <w:spacing w:before="100" w:beforeAutospacing="1" w:after="100" w:afterAutospacing="1"/>
      <w:ind w:left="0" w:right="0" w:firstLine="709"/>
      <w:jc w:val="both"/>
    </w:pPr>
    <w:rPr>
      <w:rFonts w:ascii="Times New Roman" w:hAnsi="Times New Roman"/>
      <w:i w:val="0"/>
      <w:szCs w:val="28"/>
    </w:rPr>
  </w:style>
  <w:style w:type="paragraph" w:styleId="2fc">
    <w:name w:val="List Number 2"/>
    <w:basedOn w:val="afffff9"/>
    <w:uiPriority w:val="99"/>
    <w:rsid w:val="009E5F04"/>
    <w:pPr>
      <w:spacing w:before="0" w:beforeAutospacing="0" w:after="240" w:afterAutospacing="0" w:line="240" w:lineRule="atLeast"/>
      <w:ind w:left="1800" w:hanging="360"/>
    </w:pPr>
    <w:rPr>
      <w:rFonts w:ascii="Arial" w:hAnsi="Arial" w:cs="Arial"/>
      <w:spacing w:val="-5"/>
      <w:sz w:val="20"/>
      <w:szCs w:val="20"/>
      <w:lang w:eastAsia="en-US"/>
    </w:rPr>
  </w:style>
  <w:style w:type="paragraph" w:styleId="3e">
    <w:name w:val="List Number 3"/>
    <w:basedOn w:val="afffff9"/>
    <w:uiPriority w:val="99"/>
    <w:rsid w:val="009E5F04"/>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9">
    <w:name w:val="List Number 4"/>
    <w:basedOn w:val="afffff9"/>
    <w:uiPriority w:val="99"/>
    <w:rsid w:val="009E5F04"/>
    <w:pPr>
      <w:spacing w:before="0" w:beforeAutospacing="0" w:after="240" w:afterAutospacing="0" w:line="240" w:lineRule="atLeast"/>
      <w:ind w:left="2520" w:hanging="360"/>
    </w:pPr>
    <w:rPr>
      <w:rFonts w:ascii="Arial" w:hAnsi="Arial" w:cs="Arial"/>
      <w:spacing w:val="-5"/>
      <w:sz w:val="20"/>
      <w:szCs w:val="20"/>
      <w:lang w:eastAsia="en-US"/>
    </w:rPr>
  </w:style>
  <w:style w:type="paragraph" w:styleId="59">
    <w:name w:val="List Number 5"/>
    <w:basedOn w:val="afffff9"/>
    <w:uiPriority w:val="99"/>
    <w:rsid w:val="009E5F04"/>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a">
    <w:name w:val="Normal Indent"/>
    <w:basedOn w:val="a7"/>
    <w:uiPriority w:val="99"/>
    <w:rsid w:val="009E5F04"/>
    <w:pPr>
      <w:ind w:left="1440" w:right="0" w:firstLine="709"/>
      <w:jc w:val="both"/>
    </w:pPr>
    <w:rPr>
      <w:rFonts w:ascii="Arial" w:hAnsi="Arial" w:cs="Arial"/>
      <w:i w:val="0"/>
      <w:spacing w:val="-5"/>
      <w:sz w:val="20"/>
      <w:szCs w:val="20"/>
      <w:lang w:eastAsia="en-US"/>
    </w:rPr>
  </w:style>
  <w:style w:type="paragraph" w:customStyle="1" w:styleId="afffffb">
    <w:name w:val="Подзаголовок части"/>
    <w:basedOn w:val="a7"/>
    <w:next w:val="a8"/>
    <w:semiHidden/>
    <w:rsid w:val="009E5F04"/>
    <w:pPr>
      <w:keepNext/>
      <w:spacing w:before="360" w:after="120"/>
      <w:ind w:left="1080" w:right="0" w:firstLine="709"/>
      <w:jc w:val="both"/>
    </w:pPr>
    <w:rPr>
      <w:rFonts w:ascii="Arial" w:hAnsi="Arial" w:cs="Arial"/>
      <w:iCs/>
      <w:spacing w:val="-5"/>
      <w:kern w:val="28"/>
      <w:sz w:val="26"/>
      <w:szCs w:val="26"/>
      <w:lang w:eastAsia="en-US"/>
    </w:rPr>
  </w:style>
  <w:style w:type="paragraph" w:customStyle="1" w:styleId="afffffc">
    <w:name w:val="Обратный адрес"/>
    <w:basedOn w:val="a7"/>
    <w:semiHidden/>
    <w:rsid w:val="009E5F04"/>
    <w:pPr>
      <w:keepLines/>
      <w:framePr w:w="5160" w:h="840" w:wrap="notBeside" w:vAnchor="page" w:hAnchor="page" w:x="6121" w:y="915" w:anchorLock="1"/>
      <w:tabs>
        <w:tab w:val="left" w:pos="2160"/>
      </w:tabs>
      <w:spacing w:line="160" w:lineRule="atLeast"/>
      <w:ind w:left="0" w:right="0" w:firstLine="709"/>
      <w:jc w:val="both"/>
    </w:pPr>
    <w:rPr>
      <w:rFonts w:ascii="Arial" w:hAnsi="Arial" w:cs="Arial"/>
      <w:i w:val="0"/>
      <w:sz w:val="14"/>
      <w:szCs w:val="14"/>
      <w:lang w:eastAsia="en-US"/>
    </w:rPr>
  </w:style>
  <w:style w:type="paragraph" w:customStyle="1" w:styleId="afffffd">
    <w:name w:val="Название раздела"/>
    <w:basedOn w:val="a7"/>
    <w:next w:val="a8"/>
    <w:semiHidden/>
    <w:rsid w:val="009E5F04"/>
    <w:pPr>
      <w:pBdr>
        <w:bottom w:val="single" w:sz="6" w:space="2" w:color="auto"/>
      </w:pBdr>
      <w:spacing w:before="360" w:after="960"/>
      <w:ind w:left="0" w:right="0" w:firstLine="709"/>
      <w:jc w:val="both"/>
    </w:pPr>
    <w:rPr>
      <w:rFonts w:ascii="Arial Black" w:hAnsi="Arial Black" w:cs="Arial Black"/>
      <w:i w:val="0"/>
      <w:spacing w:val="-35"/>
      <w:sz w:val="54"/>
      <w:szCs w:val="54"/>
    </w:rPr>
  </w:style>
  <w:style w:type="paragraph" w:customStyle="1" w:styleId="afffffe">
    <w:name w:val="Подзаголовок титульного листа"/>
    <w:basedOn w:val="a7"/>
    <w:next w:val="a8"/>
    <w:semiHidden/>
    <w:rsid w:val="009E5F04"/>
    <w:pPr>
      <w:pBdr>
        <w:top w:val="single" w:sz="6" w:space="24" w:color="auto"/>
      </w:pBdr>
      <w:spacing w:line="480" w:lineRule="atLeast"/>
      <w:ind w:left="835" w:right="835" w:firstLine="709"/>
      <w:jc w:val="both"/>
    </w:pPr>
    <w:rPr>
      <w:rFonts w:ascii="Arial" w:hAnsi="Arial" w:cs="Arial"/>
      <w:b/>
      <w:bCs/>
      <w:i w:val="0"/>
      <w:spacing w:val="-30"/>
      <w:sz w:val="48"/>
      <w:szCs w:val="48"/>
    </w:rPr>
  </w:style>
  <w:style w:type="character" w:customStyle="1" w:styleId="affffff">
    <w:name w:val="Надстрочный"/>
    <w:semiHidden/>
    <w:rsid w:val="009E5F04"/>
    <w:rPr>
      <w:b/>
      <w:vertAlign w:val="superscript"/>
    </w:rPr>
  </w:style>
  <w:style w:type="character" w:styleId="HTML1">
    <w:name w:val="HTML Sample"/>
    <w:basedOn w:val="a9"/>
    <w:uiPriority w:val="99"/>
    <w:rsid w:val="009E5F04"/>
    <w:rPr>
      <w:rFonts w:ascii="Courier New" w:hAnsi="Courier New" w:cs="Courier New"/>
      <w:lang w:val="ru-RU"/>
    </w:rPr>
  </w:style>
  <w:style w:type="paragraph" w:styleId="2fd">
    <w:name w:val="envelope return"/>
    <w:basedOn w:val="a7"/>
    <w:uiPriority w:val="99"/>
    <w:rsid w:val="009E5F04"/>
    <w:pPr>
      <w:ind w:left="1080" w:right="0" w:firstLine="709"/>
      <w:jc w:val="both"/>
    </w:pPr>
    <w:rPr>
      <w:rFonts w:ascii="Arial" w:hAnsi="Arial" w:cs="Arial"/>
      <w:i w:val="0"/>
      <w:spacing w:val="-5"/>
      <w:sz w:val="20"/>
      <w:szCs w:val="20"/>
      <w:lang w:eastAsia="en-US"/>
    </w:rPr>
  </w:style>
  <w:style w:type="character" w:styleId="HTML2">
    <w:name w:val="HTML Definition"/>
    <w:basedOn w:val="a9"/>
    <w:uiPriority w:val="99"/>
    <w:rsid w:val="009E5F04"/>
    <w:rPr>
      <w:rFonts w:cs="Times New Roman"/>
      <w:i/>
      <w:iCs/>
      <w:lang w:val="ru-RU"/>
    </w:rPr>
  </w:style>
  <w:style w:type="character" w:styleId="HTML3">
    <w:name w:val="HTML Variable"/>
    <w:basedOn w:val="a9"/>
    <w:uiPriority w:val="99"/>
    <w:rsid w:val="009E5F04"/>
    <w:rPr>
      <w:rFonts w:cs="Times New Roman"/>
      <w:i/>
      <w:iCs/>
      <w:lang w:val="ru-RU"/>
    </w:rPr>
  </w:style>
  <w:style w:type="character" w:styleId="HTML4">
    <w:name w:val="HTML Typewriter"/>
    <w:basedOn w:val="a9"/>
    <w:uiPriority w:val="99"/>
    <w:rsid w:val="009E5F04"/>
    <w:rPr>
      <w:rFonts w:ascii="Courier New" w:hAnsi="Courier New" w:cs="Courier New"/>
      <w:sz w:val="20"/>
      <w:szCs w:val="20"/>
      <w:lang w:val="ru-RU"/>
    </w:rPr>
  </w:style>
  <w:style w:type="paragraph" w:styleId="affffff0">
    <w:name w:val="Signature"/>
    <w:basedOn w:val="a7"/>
    <w:link w:val="affffff1"/>
    <w:uiPriority w:val="99"/>
    <w:rsid w:val="009E5F04"/>
    <w:pPr>
      <w:ind w:left="4252" w:right="0" w:firstLine="709"/>
      <w:jc w:val="both"/>
    </w:pPr>
    <w:rPr>
      <w:rFonts w:ascii="Arial" w:hAnsi="Arial" w:cs="Arial"/>
      <w:i w:val="0"/>
      <w:spacing w:val="-5"/>
      <w:sz w:val="20"/>
      <w:szCs w:val="20"/>
      <w:lang w:eastAsia="en-US"/>
    </w:rPr>
  </w:style>
  <w:style w:type="character" w:customStyle="1" w:styleId="affffff1">
    <w:name w:val="Подпись Знак"/>
    <w:basedOn w:val="a9"/>
    <w:link w:val="affffff0"/>
    <w:uiPriority w:val="99"/>
    <w:rsid w:val="009E5F04"/>
    <w:rPr>
      <w:rFonts w:ascii="Arial" w:hAnsi="Arial" w:cs="Arial"/>
      <w:spacing w:val="-5"/>
      <w:lang w:eastAsia="en-US"/>
    </w:rPr>
  </w:style>
  <w:style w:type="paragraph" w:styleId="affffff2">
    <w:name w:val="Salutation"/>
    <w:basedOn w:val="a7"/>
    <w:next w:val="a7"/>
    <w:link w:val="affffff3"/>
    <w:uiPriority w:val="99"/>
    <w:rsid w:val="009E5F04"/>
    <w:pPr>
      <w:ind w:left="1080" w:right="0" w:firstLine="709"/>
      <w:jc w:val="both"/>
    </w:pPr>
    <w:rPr>
      <w:rFonts w:ascii="Arial" w:hAnsi="Arial" w:cs="Arial"/>
      <w:i w:val="0"/>
      <w:spacing w:val="-5"/>
      <w:sz w:val="20"/>
      <w:szCs w:val="20"/>
      <w:lang w:eastAsia="en-US"/>
    </w:rPr>
  </w:style>
  <w:style w:type="character" w:customStyle="1" w:styleId="affffff3">
    <w:name w:val="Приветствие Знак"/>
    <w:basedOn w:val="a9"/>
    <w:link w:val="affffff2"/>
    <w:uiPriority w:val="99"/>
    <w:rsid w:val="009E5F04"/>
    <w:rPr>
      <w:rFonts w:ascii="Arial" w:hAnsi="Arial" w:cs="Arial"/>
      <w:spacing w:val="-5"/>
      <w:lang w:eastAsia="en-US"/>
    </w:rPr>
  </w:style>
  <w:style w:type="paragraph" w:styleId="affffff4">
    <w:name w:val="Closing"/>
    <w:basedOn w:val="a7"/>
    <w:link w:val="affffff5"/>
    <w:uiPriority w:val="99"/>
    <w:rsid w:val="009E5F04"/>
    <w:pPr>
      <w:ind w:left="4252" w:right="0" w:firstLine="709"/>
      <w:jc w:val="both"/>
    </w:pPr>
    <w:rPr>
      <w:rFonts w:ascii="Arial" w:hAnsi="Arial" w:cs="Arial"/>
      <w:i w:val="0"/>
      <w:spacing w:val="-5"/>
      <w:sz w:val="20"/>
      <w:szCs w:val="20"/>
      <w:lang w:eastAsia="en-US"/>
    </w:rPr>
  </w:style>
  <w:style w:type="character" w:customStyle="1" w:styleId="affffff5">
    <w:name w:val="Прощание Знак"/>
    <w:basedOn w:val="a9"/>
    <w:link w:val="affffff4"/>
    <w:uiPriority w:val="99"/>
    <w:rsid w:val="009E5F04"/>
    <w:rPr>
      <w:rFonts w:ascii="Arial" w:hAnsi="Arial" w:cs="Arial"/>
      <w:spacing w:val="-5"/>
      <w:lang w:eastAsia="en-US"/>
    </w:rPr>
  </w:style>
  <w:style w:type="paragraph" w:styleId="affffff6">
    <w:name w:val="E-mail Signature"/>
    <w:basedOn w:val="a7"/>
    <w:link w:val="affffff7"/>
    <w:uiPriority w:val="99"/>
    <w:rsid w:val="009E5F04"/>
    <w:pPr>
      <w:ind w:left="1080" w:right="0" w:firstLine="709"/>
      <w:jc w:val="both"/>
    </w:pPr>
    <w:rPr>
      <w:rFonts w:ascii="Arial" w:hAnsi="Arial" w:cs="Arial"/>
      <w:i w:val="0"/>
      <w:spacing w:val="-5"/>
      <w:sz w:val="20"/>
      <w:szCs w:val="20"/>
      <w:lang w:eastAsia="en-US"/>
    </w:rPr>
  </w:style>
  <w:style w:type="character" w:customStyle="1" w:styleId="affffff7">
    <w:name w:val="Электронная подпись Знак"/>
    <w:basedOn w:val="a9"/>
    <w:link w:val="affffff6"/>
    <w:uiPriority w:val="99"/>
    <w:rsid w:val="009E5F04"/>
    <w:rPr>
      <w:rFonts w:ascii="Arial" w:hAnsi="Arial" w:cs="Arial"/>
      <w:spacing w:val="-5"/>
      <w:lang w:eastAsia="en-US"/>
    </w:rPr>
  </w:style>
  <w:style w:type="character" w:customStyle="1" w:styleId="1ff4">
    <w:name w:val="Заголовок_1 Знак Знак Знак"/>
    <w:basedOn w:val="a9"/>
    <w:semiHidden/>
    <w:rsid w:val="009E5F04"/>
    <w:rPr>
      <w:rFonts w:cs="Times New Roman"/>
      <w:b/>
      <w:caps/>
      <w:sz w:val="24"/>
      <w:szCs w:val="24"/>
      <w:lang w:val="ru-RU" w:eastAsia="ru-RU" w:bidi="ar-SA"/>
    </w:rPr>
  </w:style>
  <w:style w:type="paragraph" w:customStyle="1" w:styleId="1ff5">
    <w:name w:val="Стиль1"/>
    <w:basedOn w:val="a7"/>
    <w:semiHidden/>
    <w:rsid w:val="009E5F04"/>
    <w:pPr>
      <w:ind w:left="0" w:right="0" w:firstLine="540"/>
      <w:jc w:val="center"/>
    </w:pPr>
    <w:rPr>
      <w:rFonts w:ascii="Times New Roman" w:hAnsi="Times New Roman"/>
      <w:b/>
      <w:i w:val="0"/>
      <w:sz w:val="24"/>
    </w:rPr>
  </w:style>
  <w:style w:type="paragraph" w:customStyle="1" w:styleId="2fe">
    <w:name w:val="Стиль2"/>
    <w:basedOn w:val="a7"/>
    <w:next w:val="1ff5"/>
    <w:rsid w:val="009E5F04"/>
    <w:pPr>
      <w:ind w:left="0" w:right="-8" w:firstLine="720"/>
      <w:jc w:val="center"/>
    </w:pPr>
    <w:rPr>
      <w:rFonts w:ascii="Times New Roman" w:hAnsi="Times New Roman"/>
      <w:b/>
      <w:i w:val="0"/>
      <w:caps/>
      <w:sz w:val="24"/>
    </w:rPr>
  </w:style>
  <w:style w:type="paragraph" w:customStyle="1" w:styleId="1ff6">
    <w:name w:val="Заголовок1"/>
    <w:basedOn w:val="a7"/>
    <w:semiHidden/>
    <w:rsid w:val="009E5F04"/>
    <w:pPr>
      <w:tabs>
        <w:tab w:val="left" w:pos="8460"/>
      </w:tabs>
      <w:ind w:left="0" w:right="0" w:firstLine="540"/>
      <w:jc w:val="center"/>
    </w:pPr>
    <w:rPr>
      <w:rFonts w:ascii="Times New Roman" w:hAnsi="Times New Roman"/>
      <w:i w:val="0"/>
      <w:caps/>
      <w:sz w:val="24"/>
    </w:rPr>
  </w:style>
  <w:style w:type="paragraph" w:customStyle="1" w:styleId="affffff8">
    <w:name w:val="База заголовка"/>
    <w:basedOn w:val="a7"/>
    <w:next w:val="a8"/>
    <w:semiHidden/>
    <w:rsid w:val="009E5F04"/>
    <w:pPr>
      <w:keepNext/>
      <w:keepLines/>
      <w:spacing w:before="140" w:line="220" w:lineRule="atLeast"/>
      <w:ind w:left="1080" w:right="0" w:firstLine="709"/>
      <w:jc w:val="both"/>
    </w:pPr>
    <w:rPr>
      <w:rFonts w:ascii="Arial" w:hAnsi="Arial" w:cs="Arial"/>
      <w:i w:val="0"/>
      <w:spacing w:val="-4"/>
      <w:kern w:val="28"/>
      <w:sz w:val="22"/>
      <w:szCs w:val="22"/>
      <w:lang w:eastAsia="en-US"/>
    </w:rPr>
  </w:style>
  <w:style w:type="paragraph" w:customStyle="1" w:styleId="affffff9">
    <w:name w:val="Цитаты"/>
    <w:basedOn w:val="a7"/>
    <w:semiHidden/>
    <w:rsid w:val="009E5F04"/>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i w:val="0"/>
      <w:spacing w:val="-5"/>
      <w:sz w:val="20"/>
      <w:szCs w:val="20"/>
      <w:lang w:eastAsia="en-US"/>
    </w:rPr>
  </w:style>
  <w:style w:type="paragraph" w:customStyle="1" w:styleId="affffffa">
    <w:name w:val="Заголовок части"/>
    <w:basedOn w:val="a7"/>
    <w:semiHidden/>
    <w:rsid w:val="009E5F04"/>
    <w:pPr>
      <w:shd w:val="solid" w:color="auto" w:fill="auto"/>
      <w:spacing w:line="660" w:lineRule="exact"/>
      <w:ind w:left="0" w:right="0" w:firstLine="709"/>
      <w:jc w:val="center"/>
    </w:pPr>
    <w:rPr>
      <w:rFonts w:ascii="Arial Black" w:hAnsi="Arial Black" w:cs="Arial Black"/>
      <w:i w:val="0"/>
      <w:color w:val="FFFFFF"/>
      <w:spacing w:val="-40"/>
      <w:sz w:val="84"/>
      <w:szCs w:val="84"/>
      <w:lang w:eastAsia="en-US"/>
    </w:rPr>
  </w:style>
  <w:style w:type="paragraph" w:customStyle="1" w:styleId="affffffb">
    <w:name w:val="Заголовок главы"/>
    <w:basedOn w:val="a7"/>
    <w:semiHidden/>
    <w:rsid w:val="009E5F04"/>
    <w:pPr>
      <w:ind w:left="0" w:right="0" w:firstLine="709"/>
      <w:jc w:val="center"/>
    </w:pPr>
    <w:rPr>
      <w:rFonts w:ascii="Times New Roman" w:hAnsi="Times New Roman"/>
      <w:i w:val="0"/>
      <w:caps/>
      <w:sz w:val="24"/>
    </w:rPr>
  </w:style>
  <w:style w:type="paragraph" w:customStyle="1" w:styleId="affffffc">
    <w:name w:val="База сноски"/>
    <w:basedOn w:val="a7"/>
    <w:semiHidden/>
    <w:rsid w:val="009E5F04"/>
    <w:pPr>
      <w:keepLines/>
      <w:spacing w:line="200" w:lineRule="atLeast"/>
      <w:ind w:left="1080" w:right="0" w:firstLine="709"/>
      <w:jc w:val="both"/>
    </w:pPr>
    <w:rPr>
      <w:rFonts w:ascii="Arial" w:hAnsi="Arial" w:cs="Arial"/>
      <w:i w:val="0"/>
      <w:spacing w:val="-5"/>
      <w:sz w:val="16"/>
      <w:szCs w:val="16"/>
      <w:lang w:eastAsia="en-US"/>
    </w:rPr>
  </w:style>
  <w:style w:type="paragraph" w:customStyle="1" w:styleId="affffffd">
    <w:name w:val="Заголовок титульного листа"/>
    <w:basedOn w:val="affffff8"/>
    <w:next w:val="a7"/>
    <w:semiHidden/>
    <w:rsid w:val="009E5F04"/>
    <w:pPr>
      <w:keepNext w:val="0"/>
      <w:keepLines w:val="0"/>
      <w:widowControl w:val="0"/>
      <w:autoSpaceDE w:val="0"/>
      <w:autoSpaceDN w:val="0"/>
      <w:adjustRightInd w:val="0"/>
      <w:spacing w:before="120" w:line="240" w:lineRule="auto"/>
      <w:ind w:left="0" w:firstLine="720"/>
    </w:pPr>
    <w:rPr>
      <w:rFonts w:ascii="Times New Roman" w:hAnsi="Times New Roman" w:cs="Times New Roman"/>
      <w:spacing w:val="0"/>
      <w:kern w:val="0"/>
      <w:sz w:val="20"/>
      <w:szCs w:val="20"/>
      <w:lang w:eastAsia="ru-RU"/>
    </w:rPr>
  </w:style>
  <w:style w:type="character" w:styleId="affffffe">
    <w:name w:val="Emphasis"/>
    <w:basedOn w:val="a9"/>
    <w:uiPriority w:val="20"/>
    <w:qFormat/>
    <w:rsid w:val="009E5F04"/>
    <w:rPr>
      <w:rFonts w:ascii="Arial Black" w:hAnsi="Arial Black" w:cs="Arial Black"/>
      <w:spacing w:val="-4"/>
      <w:sz w:val="18"/>
      <w:szCs w:val="18"/>
    </w:rPr>
  </w:style>
  <w:style w:type="paragraph" w:customStyle="1" w:styleId="afffffff">
    <w:name w:val="База верхнего колонтитула"/>
    <w:basedOn w:val="a7"/>
    <w:semiHidden/>
    <w:rsid w:val="009E5F04"/>
    <w:pPr>
      <w:keepLines/>
      <w:tabs>
        <w:tab w:val="center" w:pos="4320"/>
        <w:tab w:val="right" w:pos="8640"/>
      </w:tabs>
      <w:spacing w:line="190" w:lineRule="atLeast"/>
      <w:ind w:left="1080" w:right="0" w:firstLine="709"/>
      <w:jc w:val="both"/>
    </w:pPr>
    <w:rPr>
      <w:rFonts w:ascii="Arial" w:hAnsi="Arial" w:cs="Arial"/>
      <w:i w:val="0"/>
      <w:caps/>
      <w:spacing w:val="-5"/>
      <w:sz w:val="15"/>
      <w:szCs w:val="15"/>
      <w:lang w:eastAsia="en-US"/>
    </w:rPr>
  </w:style>
  <w:style w:type="paragraph" w:customStyle="1" w:styleId="afffffff0">
    <w:name w:val="Верхний колонтитул (четный)"/>
    <w:basedOn w:val="af0"/>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1">
    <w:name w:val="Верхний колонтитул (первый)"/>
    <w:basedOn w:val="af0"/>
    <w:semiHidden/>
    <w:rsid w:val="009E5F04"/>
    <w:pPr>
      <w:keepLines/>
      <w:pBdr>
        <w:top w:val="single" w:sz="6" w:space="2" w:color="auto"/>
      </w:pBdr>
      <w:tabs>
        <w:tab w:val="clear" w:pos="4536"/>
        <w:tab w:val="clear" w:pos="9072"/>
        <w:tab w:val="center" w:pos="4320"/>
        <w:tab w:val="right" w:pos="8640"/>
      </w:tabs>
      <w:overflowPunct/>
      <w:autoSpaceDE/>
      <w:autoSpaceDN/>
      <w:adjustRightInd/>
      <w:spacing w:line="190" w:lineRule="atLeast"/>
      <w:ind w:left="1080" w:firstLine="709"/>
      <w:jc w:val="right"/>
      <w:textAlignment w:val="auto"/>
    </w:pPr>
    <w:rPr>
      <w:rFonts w:cs="Arial"/>
      <w:caps/>
      <w:spacing w:val="-5"/>
      <w:sz w:val="15"/>
      <w:szCs w:val="15"/>
      <w:lang w:eastAsia="en-US"/>
    </w:rPr>
  </w:style>
  <w:style w:type="paragraph" w:customStyle="1" w:styleId="afffffff2">
    <w:name w:val="Верхний колонтитул (нечетный)"/>
    <w:basedOn w:val="af0"/>
    <w:semiHidden/>
    <w:rsid w:val="009E5F04"/>
    <w:pPr>
      <w:keepLines/>
      <w:pBdr>
        <w:bottom w:val="single" w:sz="6" w:space="1" w:color="auto"/>
      </w:pBdr>
      <w:tabs>
        <w:tab w:val="clear" w:pos="4536"/>
        <w:tab w:val="clear" w:pos="9072"/>
        <w:tab w:val="center" w:pos="4320"/>
        <w:tab w:val="right" w:pos="8640"/>
      </w:tabs>
      <w:overflowPunct/>
      <w:autoSpaceDE/>
      <w:autoSpaceDN/>
      <w:adjustRightInd/>
      <w:spacing w:after="600" w:line="190" w:lineRule="atLeast"/>
      <w:ind w:left="1080" w:firstLine="709"/>
      <w:jc w:val="both"/>
      <w:textAlignment w:val="auto"/>
    </w:pPr>
    <w:rPr>
      <w:rFonts w:cs="Arial"/>
      <w:caps/>
      <w:spacing w:val="-5"/>
      <w:sz w:val="15"/>
      <w:szCs w:val="15"/>
      <w:lang w:eastAsia="en-US"/>
    </w:rPr>
  </w:style>
  <w:style w:type="paragraph" w:customStyle="1" w:styleId="afffffff3">
    <w:name w:val="База указателя"/>
    <w:basedOn w:val="a7"/>
    <w:semiHidden/>
    <w:rsid w:val="009E5F04"/>
    <w:pPr>
      <w:spacing w:line="240" w:lineRule="atLeast"/>
      <w:ind w:left="360" w:right="0" w:hanging="360"/>
      <w:jc w:val="both"/>
    </w:pPr>
    <w:rPr>
      <w:rFonts w:ascii="Arial" w:hAnsi="Arial" w:cs="Arial"/>
      <w:i w:val="0"/>
      <w:spacing w:val="-5"/>
      <w:sz w:val="18"/>
      <w:szCs w:val="18"/>
      <w:lang w:eastAsia="en-US"/>
    </w:rPr>
  </w:style>
  <w:style w:type="character" w:customStyle="1" w:styleId="afffffff4">
    <w:name w:val="Вступление"/>
    <w:semiHidden/>
    <w:rsid w:val="009E5F04"/>
    <w:rPr>
      <w:rFonts w:ascii="Arial Black" w:hAnsi="Arial Black"/>
      <w:spacing w:val="-4"/>
      <w:sz w:val="18"/>
    </w:rPr>
  </w:style>
  <w:style w:type="paragraph" w:customStyle="1" w:styleId="afffffff5">
    <w:name w:val="Заголовок таблицы"/>
    <w:basedOn w:val="a7"/>
    <w:semiHidden/>
    <w:rsid w:val="009E5F04"/>
    <w:pPr>
      <w:spacing w:before="60"/>
      <w:ind w:left="0" w:right="0" w:firstLine="709"/>
      <w:jc w:val="center"/>
    </w:pPr>
    <w:rPr>
      <w:rFonts w:ascii="Arial Black" w:hAnsi="Arial Black" w:cs="Arial Black"/>
      <w:i w:val="0"/>
      <w:spacing w:val="-5"/>
      <w:sz w:val="16"/>
      <w:szCs w:val="16"/>
      <w:lang w:eastAsia="en-US"/>
    </w:rPr>
  </w:style>
  <w:style w:type="paragraph" w:styleId="afffffff6">
    <w:name w:val="Message Header"/>
    <w:basedOn w:val="a8"/>
    <w:link w:val="afffffff7"/>
    <w:uiPriority w:val="99"/>
    <w:rsid w:val="009E5F04"/>
    <w:pPr>
      <w:keepLines/>
      <w:tabs>
        <w:tab w:val="left" w:pos="3600"/>
        <w:tab w:val="left" w:pos="4680"/>
      </w:tabs>
      <w:overflowPunct/>
      <w:autoSpaceDE/>
      <w:autoSpaceDN/>
      <w:adjustRightInd/>
      <w:spacing w:line="280" w:lineRule="exact"/>
      <w:ind w:left="1080" w:right="2160" w:hanging="1080"/>
      <w:jc w:val="both"/>
      <w:textAlignment w:val="auto"/>
    </w:pPr>
    <w:rPr>
      <w:rFonts w:cs="Arial"/>
      <w:sz w:val="22"/>
      <w:szCs w:val="22"/>
      <w:lang w:eastAsia="en-US"/>
    </w:rPr>
  </w:style>
  <w:style w:type="character" w:customStyle="1" w:styleId="afffffff7">
    <w:name w:val="Шапка Знак"/>
    <w:basedOn w:val="a9"/>
    <w:link w:val="afffffff6"/>
    <w:uiPriority w:val="99"/>
    <w:rsid w:val="009E5F04"/>
    <w:rPr>
      <w:rFonts w:ascii="Arial" w:hAnsi="Arial" w:cs="Arial"/>
      <w:sz w:val="22"/>
      <w:szCs w:val="22"/>
      <w:lang w:eastAsia="en-US"/>
    </w:rPr>
  </w:style>
  <w:style w:type="character" w:customStyle="1" w:styleId="afffffff8">
    <w:name w:val="Девиз"/>
    <w:basedOn w:val="a9"/>
    <w:semiHidden/>
    <w:rsid w:val="009E5F04"/>
    <w:rPr>
      <w:rFonts w:cs="Times New Roman"/>
      <w:i/>
      <w:iCs/>
      <w:spacing w:val="-6"/>
      <w:sz w:val="24"/>
      <w:szCs w:val="24"/>
      <w:lang w:val="ru-RU"/>
    </w:rPr>
  </w:style>
  <w:style w:type="paragraph" w:customStyle="1" w:styleId="afffffff9">
    <w:name w:val="База оглавления"/>
    <w:basedOn w:val="a7"/>
    <w:semiHidden/>
    <w:rsid w:val="009E5F04"/>
    <w:pPr>
      <w:tabs>
        <w:tab w:val="right" w:leader="dot" w:pos="6480"/>
      </w:tabs>
      <w:spacing w:after="240" w:line="240" w:lineRule="atLeast"/>
      <w:ind w:left="0" w:right="0" w:firstLine="709"/>
      <w:jc w:val="both"/>
    </w:pPr>
    <w:rPr>
      <w:rFonts w:ascii="Arial" w:hAnsi="Arial" w:cs="Arial"/>
      <w:i w:val="0"/>
      <w:spacing w:val="-5"/>
      <w:sz w:val="20"/>
      <w:szCs w:val="20"/>
      <w:lang w:eastAsia="en-US"/>
    </w:rPr>
  </w:style>
  <w:style w:type="paragraph" w:styleId="HTML5">
    <w:name w:val="HTML Address"/>
    <w:basedOn w:val="a7"/>
    <w:link w:val="HTML6"/>
    <w:uiPriority w:val="99"/>
    <w:rsid w:val="009E5F04"/>
    <w:pPr>
      <w:ind w:left="1080" w:right="0" w:firstLine="709"/>
      <w:jc w:val="both"/>
    </w:pPr>
    <w:rPr>
      <w:rFonts w:ascii="Arial" w:hAnsi="Arial" w:cs="Arial"/>
      <w:iCs/>
      <w:spacing w:val="-5"/>
      <w:sz w:val="20"/>
      <w:szCs w:val="20"/>
      <w:lang w:eastAsia="en-US"/>
    </w:rPr>
  </w:style>
  <w:style w:type="character" w:customStyle="1" w:styleId="HTML6">
    <w:name w:val="Адрес HTML Знак"/>
    <w:basedOn w:val="a9"/>
    <w:link w:val="HTML5"/>
    <w:uiPriority w:val="99"/>
    <w:rsid w:val="009E5F04"/>
    <w:rPr>
      <w:rFonts w:ascii="Arial" w:hAnsi="Arial" w:cs="Arial"/>
      <w:i/>
      <w:iCs/>
      <w:spacing w:val="-5"/>
      <w:lang w:eastAsia="en-US"/>
    </w:rPr>
  </w:style>
  <w:style w:type="paragraph" w:styleId="afffffffa">
    <w:name w:val="envelope address"/>
    <w:basedOn w:val="a7"/>
    <w:uiPriority w:val="99"/>
    <w:rsid w:val="009E5F04"/>
    <w:pPr>
      <w:framePr w:w="7920" w:h="1980" w:hRule="exact" w:hSpace="180" w:wrap="auto" w:hAnchor="page" w:xAlign="center" w:yAlign="bottom"/>
      <w:ind w:left="2880" w:right="0" w:firstLine="709"/>
      <w:jc w:val="both"/>
    </w:pPr>
    <w:rPr>
      <w:rFonts w:ascii="Arial" w:hAnsi="Arial" w:cs="Arial"/>
      <w:i w:val="0"/>
      <w:spacing w:val="-5"/>
      <w:szCs w:val="28"/>
      <w:lang w:eastAsia="en-US"/>
    </w:rPr>
  </w:style>
  <w:style w:type="character" w:styleId="HTML7">
    <w:name w:val="HTML Acronym"/>
    <w:basedOn w:val="a9"/>
    <w:uiPriority w:val="99"/>
    <w:rsid w:val="009E5F04"/>
    <w:rPr>
      <w:rFonts w:cs="Times New Roman"/>
      <w:lang w:val="ru-RU"/>
    </w:rPr>
  </w:style>
  <w:style w:type="paragraph" w:styleId="afffffffb">
    <w:name w:val="Date"/>
    <w:basedOn w:val="a7"/>
    <w:next w:val="a7"/>
    <w:link w:val="afffffffc"/>
    <w:uiPriority w:val="99"/>
    <w:rsid w:val="009E5F04"/>
    <w:pPr>
      <w:ind w:left="1080" w:right="0" w:firstLine="709"/>
      <w:jc w:val="both"/>
    </w:pPr>
    <w:rPr>
      <w:rFonts w:ascii="Arial" w:hAnsi="Arial" w:cs="Arial"/>
      <w:i w:val="0"/>
      <w:spacing w:val="-5"/>
      <w:sz w:val="20"/>
      <w:szCs w:val="20"/>
      <w:lang w:eastAsia="en-US"/>
    </w:rPr>
  </w:style>
  <w:style w:type="character" w:customStyle="1" w:styleId="afffffffc">
    <w:name w:val="Дата Знак"/>
    <w:basedOn w:val="a9"/>
    <w:link w:val="afffffffb"/>
    <w:uiPriority w:val="99"/>
    <w:rsid w:val="009E5F04"/>
    <w:rPr>
      <w:rFonts w:ascii="Arial" w:hAnsi="Arial" w:cs="Arial"/>
      <w:spacing w:val="-5"/>
      <w:lang w:eastAsia="en-US"/>
    </w:rPr>
  </w:style>
  <w:style w:type="paragraph" w:styleId="afffffffd">
    <w:name w:val="Note Heading"/>
    <w:basedOn w:val="a7"/>
    <w:next w:val="a7"/>
    <w:link w:val="afffffffe"/>
    <w:uiPriority w:val="99"/>
    <w:rsid w:val="009E5F04"/>
    <w:pPr>
      <w:ind w:left="1080" w:right="0" w:firstLine="709"/>
      <w:jc w:val="both"/>
    </w:pPr>
    <w:rPr>
      <w:rFonts w:ascii="Arial" w:hAnsi="Arial" w:cs="Arial"/>
      <w:i w:val="0"/>
      <w:spacing w:val="-5"/>
      <w:sz w:val="20"/>
      <w:szCs w:val="20"/>
      <w:lang w:eastAsia="en-US"/>
    </w:rPr>
  </w:style>
  <w:style w:type="character" w:customStyle="1" w:styleId="afffffffe">
    <w:name w:val="Заголовок записки Знак"/>
    <w:basedOn w:val="a9"/>
    <w:link w:val="afffffffd"/>
    <w:uiPriority w:val="99"/>
    <w:rsid w:val="009E5F04"/>
    <w:rPr>
      <w:rFonts w:ascii="Arial" w:hAnsi="Arial" w:cs="Arial"/>
      <w:spacing w:val="-5"/>
      <w:lang w:eastAsia="en-US"/>
    </w:rPr>
  </w:style>
  <w:style w:type="character" w:styleId="HTML8">
    <w:name w:val="HTML Keyboard"/>
    <w:basedOn w:val="a9"/>
    <w:uiPriority w:val="99"/>
    <w:rsid w:val="009E5F04"/>
    <w:rPr>
      <w:rFonts w:ascii="Courier New" w:hAnsi="Courier New" w:cs="Courier New"/>
      <w:sz w:val="20"/>
      <w:szCs w:val="20"/>
      <w:lang w:val="ru-RU"/>
    </w:rPr>
  </w:style>
  <w:style w:type="character" w:styleId="HTML9">
    <w:name w:val="HTML Code"/>
    <w:basedOn w:val="a9"/>
    <w:uiPriority w:val="99"/>
    <w:rsid w:val="009E5F04"/>
    <w:rPr>
      <w:rFonts w:ascii="Courier New" w:hAnsi="Courier New" w:cs="Courier New"/>
      <w:sz w:val="20"/>
      <w:szCs w:val="20"/>
      <w:lang w:val="ru-RU"/>
    </w:rPr>
  </w:style>
  <w:style w:type="paragraph" w:styleId="affffffff">
    <w:name w:val="Body Text First Indent"/>
    <w:basedOn w:val="a8"/>
    <w:link w:val="affffffff0"/>
    <w:uiPriority w:val="99"/>
    <w:rsid w:val="009E5F04"/>
    <w:pPr>
      <w:overflowPunct/>
      <w:autoSpaceDE/>
      <w:autoSpaceDN/>
      <w:adjustRightInd/>
      <w:spacing w:line="360" w:lineRule="auto"/>
      <w:ind w:left="1080" w:firstLine="210"/>
      <w:jc w:val="both"/>
      <w:textAlignment w:val="auto"/>
    </w:pPr>
    <w:rPr>
      <w:rFonts w:cs="Arial"/>
      <w:spacing w:val="-5"/>
      <w:lang w:eastAsia="en-US"/>
    </w:rPr>
  </w:style>
  <w:style w:type="character" w:customStyle="1" w:styleId="affffffff0">
    <w:name w:val="Красная строка Знак"/>
    <w:basedOn w:val="af"/>
    <w:link w:val="affffffff"/>
    <w:uiPriority w:val="99"/>
    <w:rsid w:val="009E5F04"/>
    <w:rPr>
      <w:rFonts w:ascii="Arial" w:hAnsi="Arial" w:cs="Arial"/>
      <w:spacing w:val="-5"/>
      <w:lang w:val="ru-RU" w:eastAsia="en-US" w:bidi="ar-SA"/>
    </w:rPr>
  </w:style>
  <w:style w:type="paragraph" w:styleId="2ff">
    <w:name w:val="Body Text First Indent 2"/>
    <w:basedOn w:val="af2"/>
    <w:link w:val="2ff0"/>
    <w:uiPriority w:val="99"/>
    <w:rsid w:val="009E5F04"/>
    <w:pPr>
      <w:ind w:right="0" w:firstLine="210"/>
    </w:pPr>
    <w:rPr>
      <w:rFonts w:ascii="Arial" w:hAnsi="Arial" w:cs="Arial"/>
      <w:i w:val="0"/>
      <w:spacing w:val="-5"/>
      <w:sz w:val="20"/>
      <w:szCs w:val="20"/>
      <w:lang w:eastAsia="en-US"/>
    </w:rPr>
  </w:style>
  <w:style w:type="character" w:customStyle="1" w:styleId="2ff0">
    <w:name w:val="Красная строка 2 Знак"/>
    <w:basedOn w:val="af3"/>
    <w:link w:val="2ff"/>
    <w:uiPriority w:val="99"/>
    <w:rsid w:val="009E5F04"/>
    <w:rPr>
      <w:rFonts w:ascii="Arial" w:hAnsi="Arial" w:cs="Arial"/>
      <w:i w:val="0"/>
      <w:spacing w:val="-5"/>
      <w:sz w:val="28"/>
      <w:szCs w:val="24"/>
      <w:lang w:eastAsia="en-US"/>
    </w:rPr>
  </w:style>
  <w:style w:type="character" w:styleId="HTMLa">
    <w:name w:val="HTML Cite"/>
    <w:basedOn w:val="a9"/>
    <w:uiPriority w:val="99"/>
    <w:rsid w:val="009E5F04"/>
    <w:rPr>
      <w:rFonts w:cs="Times New Roman"/>
      <w:i/>
      <w:iCs/>
      <w:lang w:val="ru-RU"/>
    </w:rPr>
  </w:style>
  <w:style w:type="paragraph" w:customStyle="1" w:styleId="1ff7">
    <w:name w:val="Название объекта1"/>
    <w:basedOn w:val="a7"/>
    <w:semiHidden/>
    <w:rsid w:val="009E5F04"/>
    <w:pPr>
      <w:ind w:left="1080" w:right="0" w:firstLine="709"/>
      <w:jc w:val="both"/>
    </w:pPr>
    <w:rPr>
      <w:rFonts w:ascii="Arial" w:hAnsi="Arial" w:cs="Arial"/>
      <w:i w:val="0"/>
      <w:spacing w:val="-5"/>
      <w:sz w:val="20"/>
      <w:szCs w:val="20"/>
    </w:rPr>
  </w:style>
  <w:style w:type="character" w:customStyle="1" w:styleId="1ff8">
    <w:name w:val="Знак1"/>
    <w:basedOn w:val="a9"/>
    <w:semiHidden/>
    <w:rsid w:val="009E5F04"/>
    <w:rPr>
      <w:rFonts w:ascii="Arial" w:hAnsi="Arial" w:cs="Arial"/>
      <w:b/>
      <w:bCs/>
      <w:i/>
      <w:iCs/>
      <w:sz w:val="28"/>
      <w:szCs w:val="28"/>
      <w:lang w:val="ru-RU" w:eastAsia="ru-RU" w:bidi="ar-SA"/>
    </w:rPr>
  </w:style>
  <w:style w:type="paragraph" w:customStyle="1" w:styleId="1ff9">
    <w:name w:val="Цитата1"/>
    <w:basedOn w:val="a7"/>
    <w:semiHidden/>
    <w:rsid w:val="009E5F04"/>
    <w:pPr>
      <w:ind w:left="526" w:right="43" w:firstLine="709"/>
      <w:jc w:val="both"/>
    </w:pPr>
    <w:rPr>
      <w:rFonts w:ascii="Times New Roman" w:hAnsi="Times New Roman"/>
      <w:i w:val="0"/>
      <w:szCs w:val="20"/>
    </w:rPr>
  </w:style>
  <w:style w:type="paragraph" w:customStyle="1" w:styleId="1ffa">
    <w:name w:val="Маркированный список1"/>
    <w:basedOn w:val="a7"/>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1ffb">
    <w:name w:val="Нумерованный список1"/>
    <w:basedOn w:val="a7"/>
    <w:semiHidden/>
    <w:rsid w:val="009E5F04"/>
    <w:pPr>
      <w:spacing w:before="100" w:beforeAutospacing="1" w:after="100" w:afterAutospacing="1"/>
      <w:ind w:left="0" w:right="0" w:firstLine="709"/>
      <w:jc w:val="both"/>
    </w:pPr>
    <w:rPr>
      <w:rFonts w:ascii="Times New Roman" w:hAnsi="Times New Roman"/>
      <w:i w:val="0"/>
    </w:rPr>
  </w:style>
  <w:style w:type="table" w:styleId="-1">
    <w:name w:val="Table Web 1"/>
    <w:basedOn w:val="aa"/>
    <w:uiPriority w:val="99"/>
    <w:rsid w:val="009E5F0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1">
    <w:name w:val="Table Web 2"/>
    <w:basedOn w:val="aa"/>
    <w:uiPriority w:val="99"/>
    <w:rsid w:val="009E5F04"/>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uiPriority w:val="99"/>
    <w:rsid w:val="009E5F04"/>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uiPriority w:val="99"/>
    <w:rsid w:val="009E5F0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c">
    <w:name w:val="Table Subtle 1"/>
    <w:basedOn w:val="aa"/>
    <w:uiPriority w:val="99"/>
    <w:rsid w:val="009E5F04"/>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1">
    <w:name w:val="Table Subtle 2"/>
    <w:basedOn w:val="aa"/>
    <w:uiPriority w:val="99"/>
    <w:rsid w:val="009E5F0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d">
    <w:name w:val="Table Classic 1"/>
    <w:basedOn w:val="aa"/>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2">
    <w:name w:val="Table Classic 2"/>
    <w:basedOn w:val="aa"/>
    <w:uiPriority w:val="99"/>
    <w:rsid w:val="009E5F04"/>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
    <w:name w:val="Table Classic 3"/>
    <w:basedOn w:val="aa"/>
    <w:uiPriority w:val="99"/>
    <w:rsid w:val="009E5F0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uiPriority w:val="99"/>
    <w:rsid w:val="009E5F0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e">
    <w:name w:val="Table 3D effects 1"/>
    <w:basedOn w:val="aa"/>
    <w:uiPriority w:val="99"/>
    <w:rsid w:val="009E5F04"/>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3">
    <w:name w:val="Table 3D effects 2"/>
    <w:basedOn w:val="aa"/>
    <w:uiPriority w:val="99"/>
    <w:rsid w:val="009E5F04"/>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0">
    <w:name w:val="Table 3D effects 3"/>
    <w:basedOn w:val="aa"/>
    <w:uiPriority w:val="99"/>
    <w:rsid w:val="009E5F04"/>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
    <w:name w:val="Table Simple 1"/>
    <w:basedOn w:val="aa"/>
    <w:uiPriority w:val="99"/>
    <w:rsid w:val="009E5F04"/>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4">
    <w:name w:val="Table Simple 2"/>
    <w:basedOn w:val="aa"/>
    <w:uiPriority w:val="99"/>
    <w:rsid w:val="009E5F04"/>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uiPriority w:val="99"/>
    <w:rsid w:val="009E5F0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ff0">
    <w:name w:val="Table Grid 1"/>
    <w:basedOn w:val="aa"/>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f5">
    <w:name w:val="Table Grid 2"/>
    <w:basedOn w:val="aa"/>
    <w:uiPriority w:val="99"/>
    <w:rsid w:val="009E5F04"/>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uiPriority w:val="99"/>
    <w:rsid w:val="009E5F0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uiPriority w:val="99"/>
    <w:rsid w:val="009E5F0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a"/>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uiPriority w:val="99"/>
    <w:rsid w:val="009E5F0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4">
    <w:name w:val="Table Grid 7"/>
    <w:basedOn w:val="aa"/>
    <w:uiPriority w:val="99"/>
    <w:rsid w:val="009E5F0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4">
    <w:name w:val="Table Grid 8"/>
    <w:basedOn w:val="aa"/>
    <w:uiPriority w:val="99"/>
    <w:rsid w:val="009E5F0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uiPriority w:val="99"/>
    <w:rsid w:val="009E5F0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1">
    <w:name w:val="Table Columns 1"/>
    <w:basedOn w:val="aa"/>
    <w:uiPriority w:val="99"/>
    <w:rsid w:val="009E5F0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6">
    <w:name w:val="Table Columns 2"/>
    <w:basedOn w:val="aa"/>
    <w:uiPriority w:val="99"/>
    <w:rsid w:val="009E5F04"/>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a"/>
    <w:uiPriority w:val="99"/>
    <w:rsid w:val="009E5F0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uiPriority w:val="99"/>
    <w:rsid w:val="009E5F04"/>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a"/>
    <w:uiPriority w:val="99"/>
    <w:rsid w:val="009E5F0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a"/>
    <w:uiPriority w:val="99"/>
    <w:rsid w:val="009E5F0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2">
    <w:name w:val="Table List 2"/>
    <w:basedOn w:val="aa"/>
    <w:uiPriority w:val="99"/>
    <w:rsid w:val="009E5F04"/>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uiPriority w:val="99"/>
    <w:rsid w:val="009E5F0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uiPriority w:val="99"/>
    <w:rsid w:val="009E5F0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uiPriority w:val="99"/>
    <w:rsid w:val="009E5F0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uiPriority w:val="99"/>
    <w:rsid w:val="009E5F0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uiPriority w:val="99"/>
    <w:rsid w:val="009E5F0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uiPriority w:val="99"/>
    <w:rsid w:val="009E5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2">
    <w:name w:val="Table Colorful 1"/>
    <w:basedOn w:val="aa"/>
    <w:uiPriority w:val="99"/>
    <w:rsid w:val="009E5F0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7">
    <w:name w:val="Table Colorful 2"/>
    <w:basedOn w:val="aa"/>
    <w:uiPriority w:val="99"/>
    <w:rsid w:val="009E5F0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4">
    <w:name w:val="Table Colorful 3"/>
    <w:basedOn w:val="aa"/>
    <w:uiPriority w:val="99"/>
    <w:rsid w:val="009E5F0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affffffff5">
    <w:name w:val="Таблица"/>
    <w:basedOn w:val="a7"/>
    <w:semiHidden/>
    <w:rsid w:val="009E5F04"/>
    <w:pPr>
      <w:spacing w:line="240" w:lineRule="auto"/>
      <w:ind w:left="0" w:right="0" w:firstLine="0"/>
      <w:jc w:val="both"/>
    </w:pPr>
    <w:rPr>
      <w:rFonts w:ascii="Times New Roman" w:hAnsi="Times New Roman"/>
      <w:i w:val="0"/>
      <w:sz w:val="24"/>
    </w:rPr>
  </w:style>
  <w:style w:type="character" w:customStyle="1" w:styleId="1fff3">
    <w:name w:val="Заголовок_1"/>
    <w:rsid w:val="009E5F04"/>
    <w:rPr>
      <w:caps/>
    </w:rPr>
  </w:style>
  <w:style w:type="character" w:customStyle="1" w:styleId="1fff4">
    <w:name w:val="Маркированный_1 Знак Знак"/>
    <w:basedOn w:val="a9"/>
    <w:semiHidden/>
    <w:rsid w:val="009E5F04"/>
    <w:rPr>
      <w:rFonts w:cs="Times New Roman"/>
      <w:sz w:val="24"/>
      <w:szCs w:val="24"/>
      <w:lang w:val="ru-RU" w:eastAsia="ru-RU" w:bidi="ar-SA"/>
    </w:rPr>
  </w:style>
  <w:style w:type="character" w:customStyle="1" w:styleId="affffffff6">
    <w:name w:val="Подчеркнутый Знак Знак"/>
    <w:basedOn w:val="a9"/>
    <w:semiHidden/>
    <w:rsid w:val="009E5F04"/>
    <w:rPr>
      <w:rFonts w:cs="Times New Roman"/>
      <w:sz w:val="24"/>
      <w:szCs w:val="24"/>
      <w:u w:val="single"/>
      <w:lang w:val="ru-RU" w:eastAsia="ru-RU" w:bidi="ar-SA"/>
    </w:rPr>
  </w:style>
  <w:style w:type="paragraph" w:customStyle="1" w:styleId="1fff5">
    <w:name w:val="текст 1"/>
    <w:basedOn w:val="a7"/>
    <w:next w:val="a7"/>
    <w:semiHidden/>
    <w:rsid w:val="009E5F04"/>
    <w:pPr>
      <w:spacing w:line="240" w:lineRule="auto"/>
      <w:ind w:left="0" w:right="0" w:firstLine="540"/>
      <w:jc w:val="both"/>
    </w:pPr>
    <w:rPr>
      <w:rFonts w:ascii="Times New Roman" w:hAnsi="Times New Roman"/>
      <w:i w:val="0"/>
      <w:sz w:val="20"/>
    </w:rPr>
  </w:style>
  <w:style w:type="paragraph" w:customStyle="1" w:styleId="affffffff7">
    <w:name w:val="Заголовок таблици"/>
    <w:basedOn w:val="1fff5"/>
    <w:semiHidden/>
    <w:rsid w:val="009E5F04"/>
    <w:rPr>
      <w:sz w:val="22"/>
    </w:rPr>
  </w:style>
  <w:style w:type="paragraph" w:customStyle="1" w:styleId="affffffff8">
    <w:name w:val="Номер таблици"/>
    <w:basedOn w:val="a7"/>
    <w:next w:val="a7"/>
    <w:semiHidden/>
    <w:rsid w:val="009E5F04"/>
    <w:pPr>
      <w:spacing w:line="240" w:lineRule="auto"/>
      <w:ind w:left="0" w:right="0" w:firstLine="0"/>
      <w:jc w:val="right"/>
    </w:pPr>
    <w:rPr>
      <w:rFonts w:ascii="Times New Roman" w:hAnsi="Times New Roman"/>
      <w:b/>
      <w:i w:val="0"/>
      <w:sz w:val="20"/>
    </w:rPr>
  </w:style>
  <w:style w:type="paragraph" w:customStyle="1" w:styleId="affffffff9">
    <w:name w:val="Приложение"/>
    <w:basedOn w:val="a7"/>
    <w:next w:val="a7"/>
    <w:semiHidden/>
    <w:rsid w:val="009E5F04"/>
    <w:pPr>
      <w:spacing w:line="240" w:lineRule="auto"/>
      <w:ind w:left="0" w:right="0" w:firstLine="0"/>
      <w:jc w:val="right"/>
    </w:pPr>
    <w:rPr>
      <w:rFonts w:ascii="Times New Roman" w:hAnsi="Times New Roman"/>
      <w:i w:val="0"/>
      <w:sz w:val="20"/>
    </w:rPr>
  </w:style>
  <w:style w:type="paragraph" w:customStyle="1" w:styleId="affffffffa">
    <w:name w:val="Обычный по таблице"/>
    <w:basedOn w:val="a7"/>
    <w:semiHidden/>
    <w:rsid w:val="009E5F04"/>
    <w:pPr>
      <w:spacing w:line="240" w:lineRule="auto"/>
      <w:ind w:left="0" w:right="0" w:firstLine="0"/>
    </w:pPr>
    <w:rPr>
      <w:rFonts w:ascii="Times New Roman" w:hAnsi="Times New Roman"/>
      <w:i w:val="0"/>
      <w:sz w:val="24"/>
    </w:rPr>
  </w:style>
  <w:style w:type="character" w:customStyle="1" w:styleId="1fff6">
    <w:name w:val="Маркированный_1 Знак Знак Знак"/>
    <w:basedOn w:val="a9"/>
    <w:semiHidden/>
    <w:rsid w:val="009E5F04"/>
    <w:rPr>
      <w:rFonts w:cs="Times New Roman"/>
      <w:sz w:val="24"/>
      <w:szCs w:val="24"/>
      <w:lang w:val="ru-RU" w:eastAsia="ru-RU" w:bidi="ar-SA"/>
    </w:rPr>
  </w:style>
  <w:style w:type="paragraph" w:customStyle="1" w:styleId="xl23">
    <w:name w:val="xl23"/>
    <w:basedOn w:val="a7"/>
    <w:semiHidden/>
    <w:rsid w:val="009E5F04"/>
    <w:pPr>
      <w:pBdr>
        <w:left w:val="single" w:sz="8" w:space="0" w:color="auto"/>
        <w:bottom w:val="single" w:sz="8" w:space="0" w:color="auto"/>
        <w:right w:val="single" w:sz="8" w:space="0" w:color="auto"/>
      </w:pBdr>
      <w:spacing w:before="100" w:beforeAutospacing="1" w:after="100" w:afterAutospacing="1" w:line="240" w:lineRule="auto"/>
      <w:ind w:left="0" w:right="0" w:firstLine="0"/>
      <w:jc w:val="center"/>
    </w:pPr>
    <w:rPr>
      <w:rFonts w:ascii="Times New Roman" w:hAnsi="Times New Roman"/>
      <w:i w:val="0"/>
      <w:sz w:val="24"/>
    </w:rPr>
  </w:style>
  <w:style w:type="character" w:customStyle="1" w:styleId="affffffffb">
    <w:name w:val="Подчеркнутый Знак Знак Знак"/>
    <w:basedOn w:val="a9"/>
    <w:semiHidden/>
    <w:rsid w:val="009E5F04"/>
    <w:rPr>
      <w:rFonts w:cs="Times New Roman"/>
      <w:sz w:val="24"/>
      <w:szCs w:val="24"/>
      <w:u w:val="single"/>
      <w:lang w:val="ru-RU" w:eastAsia="ru-RU" w:bidi="ar-SA"/>
    </w:rPr>
  </w:style>
  <w:style w:type="character" w:customStyle="1" w:styleId="1fff7">
    <w:name w:val="Маркированный_1 Знак Знак Знак Знак"/>
    <w:basedOn w:val="a9"/>
    <w:semiHidden/>
    <w:rsid w:val="009E5F04"/>
    <w:rPr>
      <w:rFonts w:cs="Times New Roman"/>
      <w:sz w:val="24"/>
      <w:szCs w:val="24"/>
      <w:lang w:val="ru-RU" w:eastAsia="ru-RU" w:bidi="ar-SA"/>
    </w:rPr>
  </w:style>
  <w:style w:type="character" w:customStyle="1" w:styleId="1fff8">
    <w:name w:val="Подчеркнутый Знак Знак1"/>
    <w:basedOn w:val="a9"/>
    <w:semiHidden/>
    <w:rsid w:val="009E5F04"/>
    <w:rPr>
      <w:rFonts w:cs="Times New Roman"/>
      <w:sz w:val="24"/>
      <w:szCs w:val="24"/>
      <w:u w:val="single"/>
      <w:lang w:val="ru-RU" w:eastAsia="ru-RU" w:bidi="ar-SA"/>
    </w:rPr>
  </w:style>
  <w:style w:type="paragraph" w:customStyle="1" w:styleId="S33">
    <w:name w:val="S_Нмерованный_3"/>
    <w:basedOn w:val="3"/>
    <w:link w:val="S34"/>
    <w:autoRedefine/>
    <w:rsid w:val="009E5F04"/>
    <w:pPr>
      <w:numPr>
        <w:ilvl w:val="2"/>
      </w:numPr>
      <w:tabs>
        <w:tab w:val="num" w:pos="360"/>
      </w:tabs>
      <w:ind w:left="284" w:firstLine="851"/>
    </w:pPr>
  </w:style>
  <w:style w:type="character" w:customStyle="1" w:styleId="S41">
    <w:name w:val="S_Заголовок 4 Знак"/>
    <w:basedOn w:val="a9"/>
    <w:link w:val="S40"/>
    <w:locked/>
    <w:rsid w:val="009E5F04"/>
    <w:rPr>
      <w:b/>
      <w:bCs/>
      <w:i/>
      <w:sz w:val="28"/>
      <w:szCs w:val="28"/>
    </w:rPr>
  </w:style>
  <w:style w:type="paragraph" w:customStyle="1" w:styleId="Sa">
    <w:name w:val="S_Титульный"/>
    <w:basedOn w:val="affffffd"/>
    <w:rsid w:val="009E5F04"/>
    <w:pPr>
      <w:widowControl/>
      <w:autoSpaceDE/>
      <w:autoSpaceDN/>
      <w:adjustRightInd/>
      <w:spacing w:before="0" w:line="360" w:lineRule="auto"/>
      <w:ind w:left="284" w:right="284" w:firstLine="851"/>
      <w:jc w:val="left"/>
    </w:pPr>
    <w:rPr>
      <w:rFonts w:ascii="GOST type A" w:hAnsi="GOST type A"/>
      <w:i/>
      <w:sz w:val="28"/>
      <w:szCs w:val="24"/>
    </w:rPr>
  </w:style>
  <w:style w:type="character" w:customStyle="1" w:styleId="11a">
    <w:name w:val="Маркированный_1 Знак1"/>
    <w:basedOn w:val="a9"/>
    <w:semiHidden/>
    <w:rsid w:val="009E5F04"/>
    <w:rPr>
      <w:rFonts w:cs="Times New Roman"/>
    </w:rPr>
  </w:style>
  <w:style w:type="character" w:customStyle="1" w:styleId="S34">
    <w:name w:val="S_Нмерованный_3 Знак Знак"/>
    <w:link w:val="S33"/>
    <w:locked/>
    <w:rsid w:val="009E5F04"/>
    <w:rPr>
      <w:b/>
      <w:sz w:val="24"/>
    </w:rPr>
  </w:style>
  <w:style w:type="paragraph" w:customStyle="1" w:styleId="xl73">
    <w:name w:val="xl73"/>
    <w:basedOn w:val="a7"/>
    <w:semiHidden/>
    <w:rsid w:val="009E5F04"/>
    <w:pPr>
      <w:pBdr>
        <w:top w:val="single" w:sz="4" w:space="0" w:color="auto"/>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2"/>
      <w:szCs w:val="22"/>
    </w:rPr>
  </w:style>
  <w:style w:type="paragraph" w:customStyle="1" w:styleId="xl74">
    <w:name w:val="xl74"/>
    <w:basedOn w:val="a7"/>
    <w:semiHidden/>
    <w:rsid w:val="009E5F04"/>
    <w:pPr>
      <w:pBdr>
        <w:left w:val="single" w:sz="4" w:space="0" w:color="auto"/>
        <w:bottom w:val="single" w:sz="4" w:space="0" w:color="auto"/>
      </w:pBdr>
      <w:spacing w:before="100" w:beforeAutospacing="1" w:after="100" w:afterAutospacing="1" w:line="240" w:lineRule="auto"/>
      <w:ind w:left="0" w:right="0" w:firstLine="0"/>
      <w:jc w:val="center"/>
      <w:textAlignment w:val="center"/>
    </w:pPr>
    <w:rPr>
      <w:rFonts w:ascii="Times New Roman" w:hAnsi="Times New Roman"/>
      <w:i w:val="0"/>
      <w:sz w:val="22"/>
      <w:szCs w:val="22"/>
    </w:rPr>
  </w:style>
  <w:style w:type="paragraph" w:customStyle="1" w:styleId="xl75">
    <w:name w:val="xl75"/>
    <w:basedOn w:val="a7"/>
    <w:semiHidden/>
    <w:rsid w:val="009E5F04"/>
    <w:pPr>
      <w:pBdr>
        <w:top w:val="single" w:sz="4" w:space="0" w:color="auto"/>
        <w:bottom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paragraph" w:customStyle="1" w:styleId="xl76">
    <w:name w:val="xl76"/>
    <w:basedOn w:val="a7"/>
    <w:semiHidden/>
    <w:rsid w:val="009E5F04"/>
    <w:pPr>
      <w:pBdr>
        <w:top w:val="single" w:sz="4" w:space="0" w:color="auto"/>
        <w:bottom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i w:val="0"/>
      <w:sz w:val="24"/>
    </w:rPr>
  </w:style>
  <w:style w:type="character" w:customStyle="1" w:styleId="1fff9">
    <w:name w:val="Заголовок_1 Знак Знак Знак Знак"/>
    <w:basedOn w:val="a9"/>
    <w:semiHidden/>
    <w:rsid w:val="009E5F04"/>
    <w:rPr>
      <w:rFonts w:cs="Times New Roman"/>
      <w:b/>
      <w:caps/>
      <w:sz w:val="24"/>
      <w:szCs w:val="24"/>
      <w:lang w:val="ru-RU" w:eastAsia="ru-RU" w:bidi="ar-SA"/>
    </w:rPr>
  </w:style>
  <w:style w:type="paragraph" w:customStyle="1" w:styleId="12">
    <w:name w:val="Таблица 1 + Обычный"/>
    <w:basedOn w:val="a7"/>
    <w:autoRedefine/>
    <w:semiHidden/>
    <w:rsid w:val="009E5F04"/>
    <w:pPr>
      <w:numPr>
        <w:numId w:val="16"/>
      </w:numPr>
      <w:ind w:right="0"/>
      <w:jc w:val="right"/>
    </w:pPr>
    <w:rPr>
      <w:rFonts w:ascii="Times New Roman" w:hAnsi="Times New Roman"/>
      <w:i w:val="0"/>
      <w:sz w:val="24"/>
    </w:rPr>
  </w:style>
  <w:style w:type="paragraph" w:customStyle="1" w:styleId="affffffffc">
    <w:name w:val="Заголовок таблицы + Обычный"/>
    <w:basedOn w:val="a7"/>
    <w:link w:val="affffffffd"/>
    <w:autoRedefine/>
    <w:semiHidden/>
    <w:rsid w:val="009E5F04"/>
    <w:pPr>
      <w:ind w:left="0" w:right="0" w:firstLine="720"/>
      <w:jc w:val="center"/>
    </w:pPr>
    <w:rPr>
      <w:rFonts w:ascii="Times New Roman" w:hAnsi="Times New Roman"/>
      <w:i w:val="0"/>
      <w:sz w:val="24"/>
      <w:u w:val="single"/>
    </w:rPr>
  </w:style>
  <w:style w:type="character" w:customStyle="1" w:styleId="3f5">
    <w:name w:val="Знак3 Знак Знак Знак"/>
    <w:basedOn w:val="a9"/>
    <w:semiHidden/>
    <w:rsid w:val="009E5F04"/>
    <w:rPr>
      <w:rFonts w:cs="Times New Roman"/>
      <w:b/>
      <w:sz w:val="24"/>
      <w:szCs w:val="24"/>
      <w:u w:val="single"/>
      <w:lang w:val="ru-RU" w:eastAsia="ru-RU" w:bidi="ar-SA"/>
    </w:rPr>
  </w:style>
  <w:style w:type="paragraph" w:customStyle="1" w:styleId="1">
    <w:name w:val="Рисунок 1 + Обычный"/>
    <w:basedOn w:val="12"/>
    <w:autoRedefine/>
    <w:semiHidden/>
    <w:rsid w:val="009E5F04"/>
    <w:pPr>
      <w:widowControl w:val="0"/>
      <w:numPr>
        <w:numId w:val="15"/>
      </w:numPr>
      <w:tabs>
        <w:tab w:val="clear" w:pos="4611"/>
      </w:tabs>
      <w:autoSpaceDE w:val="0"/>
      <w:autoSpaceDN w:val="0"/>
      <w:adjustRightInd w:val="0"/>
      <w:spacing w:line="240" w:lineRule="auto"/>
      <w:ind w:left="0" w:firstLine="0"/>
      <w:jc w:val="left"/>
    </w:pPr>
    <w:rPr>
      <w:sz w:val="20"/>
      <w:szCs w:val="20"/>
    </w:rPr>
  </w:style>
  <w:style w:type="character" w:customStyle="1" w:styleId="affffffffd">
    <w:name w:val="Заголовок таблицы + Обычный Знак"/>
    <w:basedOn w:val="a9"/>
    <w:link w:val="affffffffc"/>
    <w:semiHidden/>
    <w:locked/>
    <w:rsid w:val="009E5F04"/>
    <w:rPr>
      <w:sz w:val="24"/>
      <w:szCs w:val="24"/>
      <w:u w:val="single"/>
    </w:rPr>
  </w:style>
  <w:style w:type="character" w:customStyle="1" w:styleId="affffffffe">
    <w:name w:val="Обычный в таблице Знак Знак"/>
    <w:basedOn w:val="a9"/>
    <w:semiHidden/>
    <w:rsid w:val="009E5F04"/>
    <w:rPr>
      <w:rFonts w:cs="Times New Roman"/>
      <w:sz w:val="24"/>
      <w:szCs w:val="24"/>
      <w:lang w:val="ru-RU" w:eastAsia="ru-RU" w:bidi="ar-SA"/>
    </w:rPr>
  </w:style>
  <w:style w:type="character" w:customStyle="1" w:styleId="afffffffff">
    <w:name w:val="Подчеркнутый Знак Знак Знак Знак"/>
    <w:basedOn w:val="a9"/>
    <w:semiHidden/>
    <w:rsid w:val="009E5F04"/>
    <w:rPr>
      <w:rFonts w:cs="Times New Roman"/>
      <w:sz w:val="24"/>
      <w:szCs w:val="24"/>
      <w:u w:val="single"/>
      <w:lang w:val="ru-RU" w:eastAsia="ru-RU" w:bidi="ar-SA"/>
    </w:rPr>
  </w:style>
  <w:style w:type="character" w:customStyle="1" w:styleId="1fffa">
    <w:name w:val="Маркированный_1 Знак Знак Знак Знак Знак"/>
    <w:basedOn w:val="a9"/>
    <w:semiHidden/>
    <w:rsid w:val="009E5F04"/>
    <w:rPr>
      <w:rFonts w:cs="Times New Roman"/>
      <w:sz w:val="24"/>
      <w:szCs w:val="24"/>
      <w:lang w:val="ru-RU" w:eastAsia="ru-RU" w:bidi="ar-SA"/>
    </w:rPr>
  </w:style>
  <w:style w:type="character" w:customStyle="1" w:styleId="1fffb">
    <w:name w:val="Знак1 Знак Знак Знак"/>
    <w:basedOn w:val="a9"/>
    <w:semiHidden/>
    <w:rsid w:val="009E5F04"/>
    <w:rPr>
      <w:rFonts w:cs="Times New Roman"/>
      <w:sz w:val="24"/>
      <w:szCs w:val="24"/>
      <w:lang w:val="ru-RU" w:eastAsia="ru-RU" w:bidi="ar-SA"/>
    </w:rPr>
  </w:style>
  <w:style w:type="character" w:customStyle="1" w:styleId="1fffc">
    <w:name w:val="Заголовок_1 Знак Знак Знак Знак Знак"/>
    <w:basedOn w:val="a9"/>
    <w:semiHidden/>
    <w:rsid w:val="009E5F04"/>
    <w:rPr>
      <w:rFonts w:cs="Times New Roman"/>
      <w:b/>
      <w:caps/>
      <w:sz w:val="24"/>
      <w:szCs w:val="24"/>
      <w:lang w:val="ru-RU" w:eastAsia="ru-RU" w:bidi="ar-SA"/>
    </w:rPr>
  </w:style>
  <w:style w:type="paragraph" w:customStyle="1" w:styleId="xl77">
    <w:name w:val="xl77"/>
    <w:basedOn w:val="a7"/>
    <w:semiHidden/>
    <w:rsid w:val="009E5F04"/>
    <w:pPr>
      <w:pBdr>
        <w:top w:val="single" w:sz="4" w:space="0" w:color="auto"/>
        <w:lef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8">
    <w:name w:val="xl78"/>
    <w:basedOn w:val="a7"/>
    <w:semiHidden/>
    <w:rsid w:val="009E5F04"/>
    <w:pPr>
      <w:pBdr>
        <w:top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79">
    <w:name w:val="xl79"/>
    <w:basedOn w:val="a7"/>
    <w:semiHidden/>
    <w:rsid w:val="009E5F04"/>
    <w:pPr>
      <w:pBdr>
        <w:top w:val="single" w:sz="4" w:space="0" w:color="auto"/>
        <w:right w:val="single" w:sz="4" w:space="0" w:color="auto"/>
      </w:pBdr>
      <w:spacing w:before="100" w:beforeAutospacing="1" w:after="100" w:afterAutospacing="1" w:line="240" w:lineRule="auto"/>
      <w:ind w:left="0" w:right="0" w:firstLine="0"/>
      <w:jc w:val="center"/>
      <w:textAlignment w:val="center"/>
    </w:pPr>
    <w:rPr>
      <w:rFonts w:ascii="Times New Roman" w:hAnsi="Times New Roman"/>
      <w:b/>
      <w:bCs/>
      <w:i w:val="0"/>
      <w:sz w:val="24"/>
    </w:rPr>
  </w:style>
  <w:style w:type="paragraph" w:customStyle="1" w:styleId="xl80">
    <w:name w:val="xl80"/>
    <w:basedOn w:val="a7"/>
    <w:semiHidden/>
    <w:rsid w:val="009E5F04"/>
    <w:pPr>
      <w:pBdr>
        <w:top w:val="single" w:sz="4" w:space="0" w:color="auto"/>
        <w:left w:val="single" w:sz="4" w:space="0" w:color="auto"/>
        <w:right w:val="single" w:sz="4" w:space="0" w:color="auto"/>
      </w:pBdr>
      <w:spacing w:before="100" w:beforeAutospacing="1" w:after="100" w:afterAutospacing="1" w:line="240" w:lineRule="auto"/>
      <w:ind w:left="0" w:right="0" w:firstLine="0"/>
      <w:textAlignment w:val="center"/>
    </w:pPr>
    <w:rPr>
      <w:rFonts w:ascii="Times New Roman" w:hAnsi="Times New Roman"/>
      <w:b/>
      <w:bCs/>
      <w:i w:val="0"/>
      <w:sz w:val="24"/>
    </w:rPr>
  </w:style>
  <w:style w:type="paragraph" w:customStyle="1" w:styleId="afffffffff0">
    <w:name w:val="В таблице"/>
    <w:basedOn w:val="a7"/>
    <w:semiHidden/>
    <w:rsid w:val="009E5F04"/>
    <w:pPr>
      <w:ind w:left="0" w:right="0" w:firstLine="0"/>
      <w:jc w:val="center"/>
    </w:pPr>
    <w:rPr>
      <w:rFonts w:ascii="Times New Roman" w:hAnsi="Times New Roman"/>
      <w:i w:val="0"/>
      <w:sz w:val="24"/>
    </w:rPr>
  </w:style>
  <w:style w:type="paragraph" w:customStyle="1" w:styleId="Sb">
    <w:name w:val="S_Заголовок таблицы"/>
    <w:basedOn w:val="a7"/>
    <w:rsid w:val="009E5F04"/>
    <w:pPr>
      <w:ind w:left="0" w:right="0" w:firstLine="709"/>
      <w:jc w:val="center"/>
    </w:pPr>
    <w:rPr>
      <w:rFonts w:ascii="Times New Roman" w:hAnsi="Times New Roman"/>
      <w:i w:val="0"/>
      <w:sz w:val="24"/>
      <w:u w:val="single"/>
    </w:rPr>
  </w:style>
  <w:style w:type="paragraph" w:customStyle="1" w:styleId="Sc">
    <w:name w:val="S_Обычный с подчеркиванием"/>
    <w:basedOn w:val="a7"/>
    <w:link w:val="Sd"/>
    <w:rsid w:val="009E5F04"/>
    <w:pPr>
      <w:ind w:left="0" w:right="0" w:firstLine="709"/>
      <w:jc w:val="both"/>
    </w:pPr>
    <w:rPr>
      <w:rFonts w:ascii="Times New Roman" w:hAnsi="Times New Roman"/>
      <w:i w:val="0"/>
      <w:sz w:val="24"/>
      <w:u w:val="single"/>
    </w:rPr>
  </w:style>
  <w:style w:type="character" w:customStyle="1" w:styleId="Sd">
    <w:name w:val="S_Обычный с подчеркиванием Знак"/>
    <w:basedOn w:val="a9"/>
    <w:link w:val="Sc"/>
    <w:locked/>
    <w:rsid w:val="009E5F04"/>
    <w:rPr>
      <w:sz w:val="24"/>
      <w:szCs w:val="24"/>
      <w:u w:val="single"/>
    </w:rPr>
  </w:style>
  <w:style w:type="paragraph" w:customStyle="1" w:styleId="S0">
    <w:name w:val="S_рисунок"/>
    <w:basedOn w:val="a7"/>
    <w:rsid w:val="009E5F04"/>
    <w:pPr>
      <w:numPr>
        <w:numId w:val="17"/>
      </w:numPr>
      <w:tabs>
        <w:tab w:val="clear" w:pos="2149"/>
        <w:tab w:val="num" w:pos="360"/>
      </w:tabs>
      <w:ind w:left="0" w:right="0" w:firstLine="0"/>
      <w:jc w:val="right"/>
    </w:pPr>
    <w:rPr>
      <w:rFonts w:ascii="Times New Roman" w:hAnsi="Times New Roman"/>
      <w:i w:val="0"/>
      <w:sz w:val="24"/>
    </w:rPr>
  </w:style>
  <w:style w:type="paragraph" w:customStyle="1" w:styleId="S">
    <w:name w:val="S_Таблица"/>
    <w:basedOn w:val="a7"/>
    <w:rsid w:val="009E5F04"/>
    <w:pPr>
      <w:numPr>
        <w:numId w:val="18"/>
      </w:numPr>
      <w:tabs>
        <w:tab w:val="clear" w:pos="1440"/>
        <w:tab w:val="num" w:pos="360"/>
      </w:tabs>
      <w:ind w:left="0" w:right="-158" w:firstLine="0"/>
      <w:jc w:val="right"/>
    </w:pPr>
    <w:rPr>
      <w:rFonts w:ascii="Times New Roman" w:hAnsi="Times New Roman"/>
      <w:i w:val="0"/>
      <w:sz w:val="24"/>
    </w:rPr>
  </w:style>
  <w:style w:type="paragraph" w:customStyle="1" w:styleId="afffffffff1">
    <w:name w:val="_Обычный"/>
    <w:basedOn w:val="a7"/>
    <w:semiHidden/>
    <w:rsid w:val="009E5F04"/>
    <w:pPr>
      <w:ind w:left="0" w:right="0" w:firstLine="709"/>
      <w:jc w:val="both"/>
    </w:pPr>
    <w:rPr>
      <w:rFonts w:ascii="Times New Roman" w:hAnsi="Times New Roman"/>
      <w:i w:val="0"/>
      <w:sz w:val="24"/>
    </w:rPr>
  </w:style>
  <w:style w:type="paragraph" w:customStyle="1" w:styleId="1fffd">
    <w:name w:val="Заголов1"/>
    <w:basedOn w:val="ConsPlusTitle"/>
    <w:semiHidden/>
    <w:rsid w:val="009E5F04"/>
    <w:pPr>
      <w:spacing w:line="360" w:lineRule="auto"/>
      <w:jc w:val="center"/>
    </w:pPr>
    <w:rPr>
      <w:sz w:val="28"/>
      <w:szCs w:val="28"/>
    </w:rPr>
  </w:style>
  <w:style w:type="paragraph" w:customStyle="1" w:styleId="S22">
    <w:name w:val="S_Нумерованный_2"/>
    <w:basedOn w:val="a7"/>
    <w:autoRedefine/>
    <w:rsid w:val="009E5F04"/>
    <w:pPr>
      <w:tabs>
        <w:tab w:val="num" w:pos="1021"/>
      </w:tabs>
      <w:ind w:left="0" w:right="0" w:firstLine="737"/>
      <w:jc w:val="both"/>
    </w:pPr>
    <w:rPr>
      <w:rFonts w:ascii="Times New Roman" w:hAnsi="Times New Roman" w:cs="Arial"/>
      <w:i w:val="0"/>
      <w:sz w:val="24"/>
    </w:rPr>
  </w:style>
  <w:style w:type="paragraph" w:customStyle="1" w:styleId="Se">
    <w:name w:val="S_Список литературы"/>
    <w:basedOn w:val="S1"/>
    <w:autoRedefine/>
    <w:rsid w:val="009E5F04"/>
    <w:pPr>
      <w:tabs>
        <w:tab w:val="num" w:pos="1134"/>
      </w:tabs>
      <w:ind w:firstLine="794"/>
    </w:pPr>
    <w:rPr>
      <w:rFonts w:cs="Arial"/>
    </w:rPr>
  </w:style>
  <w:style w:type="paragraph" w:customStyle="1" w:styleId="22">
    <w:name w:val="обычный 22"/>
    <w:basedOn w:val="S1"/>
    <w:qFormat/>
    <w:rsid w:val="009E5F04"/>
    <w:pPr>
      <w:numPr>
        <w:numId w:val="19"/>
      </w:numPr>
      <w:tabs>
        <w:tab w:val="num" w:pos="360"/>
        <w:tab w:val="num" w:pos="720"/>
      </w:tabs>
      <w:ind w:left="0" w:firstLine="709"/>
    </w:pPr>
  </w:style>
  <w:style w:type="paragraph" w:customStyle="1" w:styleId="2ff8">
    <w:name w:val="обычный 2"/>
    <w:basedOn w:val="22"/>
    <w:qFormat/>
    <w:rsid w:val="009E5F04"/>
    <w:pPr>
      <w:widowControl w:val="0"/>
      <w:numPr>
        <w:numId w:val="0"/>
      </w:numPr>
      <w:tabs>
        <w:tab w:val="num" w:pos="720"/>
      </w:tabs>
      <w:autoSpaceDE w:val="0"/>
      <w:autoSpaceDN w:val="0"/>
      <w:adjustRightInd w:val="0"/>
      <w:spacing w:before="120" w:line="240" w:lineRule="auto"/>
      <w:ind w:firstLine="720"/>
    </w:pPr>
    <w:rPr>
      <w:sz w:val="20"/>
      <w:szCs w:val="20"/>
    </w:rPr>
  </w:style>
  <w:style w:type="paragraph" w:customStyle="1" w:styleId="23">
    <w:name w:val="обычный 23"/>
    <w:basedOn w:val="22"/>
    <w:qFormat/>
    <w:rsid w:val="009E5F04"/>
    <w:pPr>
      <w:widowControl w:val="0"/>
      <w:numPr>
        <w:numId w:val="20"/>
      </w:numPr>
      <w:tabs>
        <w:tab w:val="num" w:pos="720"/>
        <w:tab w:val="num" w:pos="1080"/>
      </w:tabs>
      <w:autoSpaceDE w:val="0"/>
      <w:autoSpaceDN w:val="0"/>
      <w:adjustRightInd w:val="0"/>
      <w:spacing w:before="120" w:line="240" w:lineRule="auto"/>
      <w:ind w:left="0" w:firstLine="720"/>
    </w:pPr>
    <w:rPr>
      <w:sz w:val="20"/>
      <w:szCs w:val="20"/>
    </w:rPr>
  </w:style>
  <w:style w:type="paragraph" w:customStyle="1" w:styleId="afffffffff2">
    <w:name w:val="Подпись к рисунку"/>
    <w:basedOn w:val="a7"/>
    <w:next w:val="a7"/>
    <w:rsid w:val="009E5F04"/>
    <w:pPr>
      <w:spacing w:after="120" w:line="312" w:lineRule="auto"/>
      <w:ind w:left="0" w:right="0" w:firstLine="0"/>
      <w:jc w:val="center"/>
    </w:pPr>
    <w:rPr>
      <w:rFonts w:ascii="Times New Roman" w:hAnsi="Times New Roman"/>
      <w:i w:val="0"/>
      <w:sz w:val="24"/>
      <w:szCs w:val="22"/>
      <w:lang w:eastAsia="en-US"/>
    </w:rPr>
  </w:style>
  <w:style w:type="paragraph" w:styleId="afffffffff3">
    <w:name w:val="TOC Heading"/>
    <w:basedOn w:val="13"/>
    <w:next w:val="a7"/>
    <w:uiPriority w:val="39"/>
    <w:qFormat/>
    <w:rsid w:val="009E5F04"/>
    <w:pPr>
      <w:keepLines/>
      <w:tabs>
        <w:tab w:val="num" w:pos="360"/>
      </w:tabs>
      <w:overflowPunct/>
      <w:autoSpaceDE/>
      <w:autoSpaceDN/>
      <w:adjustRightInd/>
      <w:spacing w:before="480" w:after="0" w:line="360" w:lineRule="auto"/>
      <w:ind w:left="284" w:right="284" w:firstLine="851"/>
      <w:textAlignment w:val="auto"/>
      <w:outlineLvl w:val="9"/>
    </w:pPr>
    <w:rPr>
      <w:rFonts w:ascii="Cambria" w:hAnsi="Cambria"/>
      <w:bCs/>
      <w:i/>
      <w:color w:val="365F91"/>
      <w:kern w:val="0"/>
      <w:szCs w:val="28"/>
    </w:rPr>
  </w:style>
  <w:style w:type="character" w:customStyle="1" w:styleId="11b">
    <w:name w:val="Знак11"/>
    <w:basedOn w:val="a9"/>
    <w:semiHidden/>
    <w:rsid w:val="009E5F04"/>
    <w:rPr>
      <w:rFonts w:ascii="Arial" w:hAnsi="Arial" w:cs="Arial"/>
      <w:b/>
      <w:bCs/>
      <w:i/>
      <w:iCs/>
      <w:sz w:val="28"/>
      <w:szCs w:val="28"/>
      <w:lang w:val="ru-RU" w:eastAsia="ru-RU" w:bidi="ar-SA"/>
    </w:rPr>
  </w:style>
  <w:style w:type="paragraph" w:customStyle="1" w:styleId="2ff9">
    <w:name w:val="Цитата2"/>
    <w:basedOn w:val="a7"/>
    <w:semiHidden/>
    <w:rsid w:val="009E5F04"/>
    <w:pPr>
      <w:ind w:left="526" w:right="43" w:firstLine="709"/>
      <w:jc w:val="both"/>
    </w:pPr>
    <w:rPr>
      <w:rFonts w:ascii="Times New Roman" w:hAnsi="Times New Roman"/>
      <w:i w:val="0"/>
      <w:szCs w:val="20"/>
    </w:rPr>
  </w:style>
  <w:style w:type="paragraph" w:customStyle="1" w:styleId="2ffa">
    <w:name w:val="Маркированный список2"/>
    <w:basedOn w:val="a7"/>
    <w:semiHidden/>
    <w:rsid w:val="009E5F04"/>
    <w:pPr>
      <w:spacing w:before="100" w:beforeAutospacing="1" w:after="100" w:afterAutospacing="1"/>
      <w:ind w:left="0" w:right="0" w:firstLine="709"/>
      <w:jc w:val="both"/>
    </w:pPr>
    <w:rPr>
      <w:rFonts w:ascii="Times New Roman" w:hAnsi="Times New Roman"/>
      <w:i w:val="0"/>
    </w:rPr>
  </w:style>
  <w:style w:type="paragraph" w:customStyle="1" w:styleId="2ffb">
    <w:name w:val="Нумерованный список2"/>
    <w:basedOn w:val="a7"/>
    <w:semiHidden/>
    <w:rsid w:val="009E5F04"/>
    <w:pPr>
      <w:spacing w:before="100" w:beforeAutospacing="1" w:after="100" w:afterAutospacing="1"/>
      <w:ind w:left="0" w:right="0" w:firstLine="709"/>
      <w:jc w:val="both"/>
    </w:pPr>
    <w:rPr>
      <w:rFonts w:ascii="Times New Roman" w:hAnsi="Times New Roman"/>
      <w:i w:val="0"/>
    </w:rPr>
  </w:style>
  <w:style w:type="character" w:customStyle="1" w:styleId="11c">
    <w:name w:val="Знак Знак11"/>
    <w:basedOn w:val="a9"/>
    <w:semiHidden/>
    <w:rsid w:val="009E5F04"/>
    <w:rPr>
      <w:rFonts w:cs="Times New Roman"/>
      <w:sz w:val="24"/>
      <w:szCs w:val="24"/>
      <w:u w:val="single"/>
      <w:lang w:val="ru-RU" w:eastAsia="ru-RU" w:bidi="ar-SA"/>
    </w:rPr>
  </w:style>
  <w:style w:type="character" w:customStyle="1" w:styleId="1fffe">
    <w:name w:val="Знак Знак Знак Знак1"/>
    <w:basedOn w:val="a9"/>
    <w:semiHidden/>
    <w:rsid w:val="009E5F04"/>
    <w:rPr>
      <w:rFonts w:cs="Times New Roman"/>
      <w:sz w:val="24"/>
      <w:szCs w:val="24"/>
      <w:lang w:val="ru-RU" w:eastAsia="ru-RU" w:bidi="ar-SA"/>
    </w:rPr>
  </w:style>
  <w:style w:type="character" w:customStyle="1" w:styleId="216">
    <w:name w:val="Знак2 Знак Знак Знак1"/>
    <w:basedOn w:val="a9"/>
    <w:semiHidden/>
    <w:rsid w:val="009E5F04"/>
    <w:rPr>
      <w:rFonts w:cs="Times New Roman"/>
      <w:b/>
      <w:bCs/>
      <w:sz w:val="24"/>
      <w:szCs w:val="24"/>
      <w:lang w:val="ru-RU" w:eastAsia="ru-RU" w:bidi="ar-SA"/>
    </w:rPr>
  </w:style>
  <w:style w:type="character" w:customStyle="1" w:styleId="11d">
    <w:name w:val="Знак1 Знак Знак Знак1"/>
    <w:basedOn w:val="a9"/>
    <w:semiHidden/>
    <w:rsid w:val="009E5F04"/>
    <w:rPr>
      <w:rFonts w:cs="Times New Roman"/>
      <w:sz w:val="24"/>
      <w:szCs w:val="24"/>
      <w:lang w:val="ru-RU" w:eastAsia="ru-RU" w:bidi="ar-SA"/>
    </w:rPr>
  </w:style>
  <w:style w:type="paragraph" w:styleId="afffffffff4">
    <w:name w:val="No Spacing"/>
    <w:uiPriority w:val="1"/>
    <w:qFormat/>
    <w:rsid w:val="009E5F04"/>
    <w:rPr>
      <w:rFonts w:ascii="Calibri" w:hAnsi="Calibri"/>
      <w:sz w:val="22"/>
      <w:szCs w:val="22"/>
      <w:lang w:eastAsia="en-US"/>
    </w:rPr>
  </w:style>
  <w:style w:type="paragraph" w:customStyle="1" w:styleId="afffffffff5">
    <w:name w:val="ГРАД Основной текст"/>
    <w:basedOn w:val="a7"/>
    <w:rsid w:val="009E5F04"/>
    <w:pPr>
      <w:tabs>
        <w:tab w:val="left" w:pos="540"/>
        <w:tab w:val="left" w:pos="1080"/>
        <w:tab w:val="left" w:pos="1260"/>
        <w:tab w:val="left" w:pos="1620"/>
      </w:tabs>
      <w:ind w:left="0" w:right="0" w:firstLine="709"/>
      <w:jc w:val="both"/>
    </w:pPr>
    <w:rPr>
      <w:rFonts w:ascii="Times New Roman" w:hAnsi="Times New Roman"/>
      <w:bCs/>
      <w:i w:val="0"/>
      <w:spacing w:val="4"/>
      <w:sz w:val="24"/>
    </w:rPr>
  </w:style>
  <w:style w:type="paragraph" w:customStyle="1" w:styleId="a6">
    <w:name w:val="ГРАД Список маркированный"/>
    <w:basedOn w:val="afff8"/>
    <w:rsid w:val="009E5F04"/>
    <w:pPr>
      <w:numPr>
        <w:numId w:val="22"/>
      </w:numPr>
      <w:tabs>
        <w:tab w:val="left" w:pos="900"/>
        <w:tab w:val="left" w:pos="1080"/>
      </w:tabs>
      <w:spacing w:line="360" w:lineRule="auto"/>
      <w:contextualSpacing w:val="0"/>
    </w:pPr>
    <w:rPr>
      <w:spacing w:val="-1"/>
      <w:szCs w:val="24"/>
      <w:lang w:eastAsia="ru-RU"/>
    </w:rPr>
  </w:style>
  <w:style w:type="paragraph" w:customStyle="1" w:styleId="afffffffff6">
    <w:name w:val="Нормал для ПЗ"/>
    <w:basedOn w:val="a7"/>
    <w:rsid w:val="009E5F04"/>
    <w:pPr>
      <w:spacing w:line="312" w:lineRule="auto"/>
      <w:ind w:left="0" w:right="0" w:firstLine="709"/>
      <w:jc w:val="both"/>
    </w:pPr>
    <w:rPr>
      <w:rFonts w:ascii="Times New Roman" w:hAnsi="Times New Roman"/>
      <w:i w:val="0"/>
      <w:sz w:val="24"/>
    </w:rPr>
  </w:style>
  <w:style w:type="paragraph" w:customStyle="1" w:styleId="-">
    <w:name w:val="Стиль абзаца - основа"/>
    <w:basedOn w:val="a7"/>
    <w:link w:val="-0"/>
    <w:rsid w:val="009E5F04"/>
    <w:pPr>
      <w:tabs>
        <w:tab w:val="left" w:pos="912"/>
      </w:tabs>
      <w:suppressAutoHyphens/>
      <w:overflowPunct w:val="0"/>
      <w:autoSpaceDE w:val="0"/>
      <w:autoSpaceDN w:val="0"/>
      <w:adjustRightInd w:val="0"/>
      <w:spacing w:line="240" w:lineRule="auto"/>
      <w:ind w:left="0" w:right="0" w:firstLine="539"/>
      <w:jc w:val="both"/>
    </w:pPr>
    <w:rPr>
      <w:rFonts w:ascii="Times New Roman" w:hAnsi="Times New Roman"/>
      <w:i w:val="0"/>
      <w:sz w:val="24"/>
      <w:szCs w:val="20"/>
    </w:rPr>
  </w:style>
  <w:style w:type="character" w:customStyle="1" w:styleId="-0">
    <w:name w:val="Стиль абзаца - основа Знак"/>
    <w:basedOn w:val="a9"/>
    <w:link w:val="-"/>
    <w:locked/>
    <w:rsid w:val="009E5F04"/>
    <w:rPr>
      <w:sz w:val="24"/>
    </w:rPr>
  </w:style>
  <w:style w:type="character" w:styleId="afffffffff7">
    <w:name w:val="Placeholder Text"/>
    <w:basedOn w:val="a9"/>
    <w:uiPriority w:val="99"/>
    <w:semiHidden/>
    <w:rsid w:val="009E5F04"/>
    <w:rPr>
      <w:rFonts w:cs="Times New Roman"/>
      <w:color w:val="808080"/>
    </w:rPr>
  </w:style>
  <w:style w:type="numbering" w:customStyle="1" w:styleId="a">
    <w:name w:val="Стиль маркированный"/>
    <w:rsid w:val="009E5F04"/>
    <w:pPr>
      <w:numPr>
        <w:numId w:val="23"/>
      </w:numPr>
    </w:pPr>
  </w:style>
  <w:style w:type="numbering" w:customStyle="1" w:styleId="1ai2">
    <w:name w:val="1 / a / i2"/>
    <w:rsid w:val="009E5F04"/>
    <w:pPr>
      <w:numPr>
        <w:numId w:val="11"/>
      </w:numPr>
    </w:pPr>
  </w:style>
  <w:style w:type="numbering" w:styleId="a0">
    <w:name w:val="Outline List 3"/>
    <w:basedOn w:val="ab"/>
    <w:uiPriority w:val="99"/>
    <w:unhideWhenUsed/>
    <w:rsid w:val="009E5F04"/>
    <w:pPr>
      <w:numPr>
        <w:numId w:val="21"/>
      </w:numPr>
    </w:pPr>
  </w:style>
  <w:style w:type="numbering" w:customStyle="1" w:styleId="2">
    <w:name w:val="Статья / Раздел2"/>
    <w:rsid w:val="009E5F04"/>
    <w:pPr>
      <w:numPr>
        <w:numId w:val="12"/>
      </w:numPr>
    </w:pPr>
  </w:style>
  <w:style w:type="numbering" w:customStyle="1" w:styleId="10">
    <w:name w:val="Статья / Раздел1"/>
    <w:rsid w:val="009E5F04"/>
    <w:pPr>
      <w:numPr>
        <w:numId w:val="14"/>
      </w:numPr>
    </w:pPr>
  </w:style>
  <w:style w:type="numbering" w:customStyle="1" w:styleId="1ai1">
    <w:name w:val="1 / a / i1"/>
    <w:rsid w:val="009E5F04"/>
    <w:pPr>
      <w:numPr>
        <w:numId w:val="13"/>
      </w:numPr>
    </w:pPr>
  </w:style>
  <w:style w:type="numbering" w:styleId="1ai">
    <w:name w:val="Outline List 1"/>
    <w:basedOn w:val="ab"/>
    <w:uiPriority w:val="99"/>
    <w:unhideWhenUsed/>
    <w:rsid w:val="009E5F04"/>
    <w:pPr>
      <w:numPr>
        <w:numId w:val="7"/>
      </w:numPr>
    </w:pPr>
  </w:style>
  <w:style w:type="numbering" w:customStyle="1" w:styleId="1111111">
    <w:name w:val="1 / 1.1 / 1.1.11"/>
    <w:rsid w:val="009E5F04"/>
    <w:pPr>
      <w:numPr>
        <w:numId w:val="8"/>
      </w:numPr>
    </w:pPr>
  </w:style>
  <w:style w:type="numbering" w:styleId="111111">
    <w:name w:val="Outline List 2"/>
    <w:basedOn w:val="ab"/>
    <w:uiPriority w:val="99"/>
    <w:unhideWhenUsed/>
    <w:rsid w:val="009E5F04"/>
    <w:pPr>
      <w:numPr>
        <w:numId w:val="6"/>
      </w:numPr>
    </w:pPr>
  </w:style>
  <w:style w:type="numbering" w:customStyle="1" w:styleId="1111112">
    <w:name w:val="1 / 1.1 / 1.1.12"/>
    <w:rsid w:val="009E5F04"/>
    <w:pPr>
      <w:numPr>
        <w:numId w:val="10"/>
      </w:numPr>
    </w:pPr>
  </w:style>
  <w:style w:type="numbering" w:customStyle="1" w:styleId="301">
    <w:name w:val="Нет списка30"/>
    <w:next w:val="ab"/>
    <w:uiPriority w:val="99"/>
    <w:semiHidden/>
    <w:unhideWhenUsed/>
    <w:rsid w:val="009E5F04"/>
  </w:style>
  <w:style w:type="numbering" w:customStyle="1" w:styleId="324">
    <w:name w:val="Нет списка32"/>
    <w:next w:val="ab"/>
    <w:semiHidden/>
    <w:rsid w:val="00084F8D"/>
  </w:style>
  <w:style w:type="paragraph" w:customStyle="1" w:styleId="75">
    <w:name w:val="Обычный7"/>
    <w:semiHidden/>
    <w:rsid w:val="00084F8D"/>
    <w:pPr>
      <w:widowControl w:val="0"/>
      <w:tabs>
        <w:tab w:val="center" w:pos="4677"/>
        <w:tab w:val="right" w:pos="9355"/>
      </w:tabs>
      <w:autoSpaceDE w:val="0"/>
      <w:autoSpaceDN w:val="0"/>
      <w:adjustRightInd w:val="0"/>
      <w:snapToGrid w:val="0"/>
    </w:pPr>
    <w:rPr>
      <w:sz w:val="22"/>
    </w:rPr>
  </w:style>
  <w:style w:type="paragraph" w:customStyle="1" w:styleId="1190">
    <w:name w:val="Знак11 Знак Знак Знак Знак Знак Знак Знак Знак Знак Знак Знак Знак Знак Знак Знак Знак Знак Знак Знак Знак Знак Знак Знак Знак9"/>
    <w:basedOn w:val="a7"/>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numbering" w:customStyle="1" w:styleId="1162">
    <w:name w:val="Нет списка116"/>
    <w:next w:val="ab"/>
    <w:semiHidden/>
    <w:rsid w:val="00084F8D"/>
  </w:style>
  <w:style w:type="table" w:customStyle="1" w:styleId="1191">
    <w:name w:val="Сетка таблицы119"/>
    <w:basedOn w:val="aa"/>
    <w:next w:val="af7"/>
    <w:rsid w:val="00084F8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b"/>
    <w:semiHidden/>
    <w:rsid w:val="00084F8D"/>
  </w:style>
  <w:style w:type="table" w:customStyle="1" w:styleId="2130">
    <w:name w:val="Сетка таблицы213"/>
    <w:basedOn w:val="aa"/>
    <w:next w:val="af7"/>
    <w:rsid w:val="00084F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6">
    <w:name w:val="Знак Знак Знак6"/>
    <w:basedOn w:val="a7"/>
    <w:rsid w:val="00084F8D"/>
    <w:pPr>
      <w:widowControl w:val="0"/>
      <w:adjustRightInd w:val="0"/>
      <w:spacing w:after="160" w:line="240" w:lineRule="exact"/>
      <w:ind w:left="0" w:right="0" w:firstLine="0"/>
      <w:jc w:val="right"/>
    </w:pPr>
    <w:rPr>
      <w:rFonts w:ascii="Times New Roman" w:hAnsi="Times New Roman"/>
      <w:i w:val="0"/>
      <w:sz w:val="20"/>
      <w:szCs w:val="20"/>
      <w:lang w:val="en-GB" w:eastAsia="en-US"/>
    </w:rPr>
  </w:style>
  <w:style w:type="paragraph" w:customStyle="1" w:styleId="3f6">
    <w:name w:val="Абзац списка3"/>
    <w:basedOn w:val="a7"/>
    <w:rsid w:val="00084F8D"/>
    <w:pPr>
      <w:spacing w:after="200" w:line="276" w:lineRule="auto"/>
      <w:ind w:left="720" w:right="0" w:firstLine="0"/>
      <w:contextualSpacing/>
    </w:pPr>
    <w:rPr>
      <w:rFonts w:ascii="Calibri" w:hAnsi="Calibri"/>
      <w:i w:val="0"/>
      <w:sz w:val="22"/>
      <w:szCs w:val="22"/>
      <w:lang w:eastAsia="en-US"/>
    </w:rPr>
  </w:style>
  <w:style w:type="paragraph" w:customStyle="1" w:styleId="1ffff">
    <w:name w:val="Знак Знак Знак Знак Знак Знак Знак Знак Знак Знак Знак Знак Знак1"/>
    <w:basedOn w:val="a7"/>
    <w:rsid w:val="00084F8D"/>
    <w:pPr>
      <w:spacing w:before="100" w:beforeAutospacing="1" w:after="100" w:afterAutospacing="1" w:line="240" w:lineRule="auto"/>
      <w:ind w:left="0" w:right="0" w:firstLine="0"/>
    </w:pPr>
    <w:rPr>
      <w:rFonts w:ascii="Tahoma" w:hAnsi="Tahoma"/>
      <w:i w:val="0"/>
      <w:sz w:val="20"/>
      <w:szCs w:val="20"/>
      <w:lang w:val="en-US" w:eastAsia="en-US"/>
    </w:rPr>
  </w:style>
  <w:style w:type="paragraph" w:customStyle="1" w:styleId="afffffffff8">
    <w:name w:val="для таблиц"/>
    <w:basedOn w:val="a7"/>
    <w:link w:val="afffffffff9"/>
    <w:qFormat/>
    <w:rsid w:val="00BE3748"/>
    <w:pPr>
      <w:snapToGrid w:val="0"/>
      <w:spacing w:line="240" w:lineRule="auto"/>
      <w:ind w:left="0" w:right="0" w:firstLine="0"/>
      <w:jc w:val="center"/>
    </w:pPr>
    <w:rPr>
      <w:rFonts w:ascii="Times New Roman" w:hAnsi="Times New Roman"/>
      <w:i w:val="0"/>
      <w:color w:val="E422E4"/>
      <w:sz w:val="20"/>
      <w:szCs w:val="20"/>
    </w:rPr>
  </w:style>
  <w:style w:type="character" w:customStyle="1" w:styleId="afffffffff9">
    <w:name w:val="для таблиц Знак"/>
    <w:basedOn w:val="a9"/>
    <w:link w:val="afffffffff8"/>
    <w:rsid w:val="00BE3748"/>
    <w:rPr>
      <w:color w:val="E422E4"/>
    </w:rPr>
  </w:style>
  <w:style w:type="paragraph" w:styleId="afffffffffa">
    <w:name w:val="Revision"/>
    <w:hidden/>
    <w:uiPriority w:val="99"/>
    <w:semiHidden/>
    <w:rsid w:val="003530B4"/>
    <w:rPr>
      <w:rFonts w:ascii="GOST type A" w:hAnsi="GOST type A"/>
      <w:i/>
      <w:sz w:val="28"/>
      <w:szCs w:val="24"/>
    </w:rPr>
  </w:style>
  <w:style w:type="paragraph" w:customStyle="1" w:styleId="4d">
    <w:name w:val="Стиль4"/>
    <w:basedOn w:val="3"/>
    <w:link w:val="4e"/>
    <w:qFormat/>
    <w:rsid w:val="00236AF8"/>
  </w:style>
  <w:style w:type="paragraph" w:customStyle="1" w:styleId="3f7">
    <w:name w:val="Стиль3"/>
    <w:basedOn w:val="3"/>
    <w:link w:val="3f8"/>
    <w:qFormat/>
    <w:rsid w:val="00236AF8"/>
  </w:style>
  <w:style w:type="character" w:customStyle="1" w:styleId="3f8">
    <w:name w:val="Стиль3 Знак"/>
    <w:basedOn w:val="30"/>
    <w:link w:val="3f7"/>
    <w:rsid w:val="00236AF8"/>
    <w:rPr>
      <w:b/>
      <w:sz w:val="24"/>
    </w:rPr>
  </w:style>
  <w:style w:type="character" w:customStyle="1" w:styleId="4e">
    <w:name w:val="Стиль4 Знак"/>
    <w:basedOn w:val="30"/>
    <w:link w:val="4d"/>
    <w:rsid w:val="00236AF8"/>
    <w:rPr>
      <w:b/>
      <w:sz w:val="24"/>
    </w:rPr>
  </w:style>
  <w:style w:type="numbering" w:customStyle="1" w:styleId="330">
    <w:name w:val="Нет списка33"/>
    <w:next w:val="ab"/>
    <w:uiPriority w:val="99"/>
    <w:semiHidden/>
    <w:unhideWhenUsed/>
    <w:rsid w:val="002C20CD"/>
  </w:style>
  <w:style w:type="table" w:customStyle="1" w:styleId="331">
    <w:name w:val="Сетка таблицы33"/>
    <w:basedOn w:val="aa"/>
    <w:next w:val="af7"/>
    <w:uiPriority w:val="59"/>
    <w:rsid w:val="002735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a"/>
    <w:next w:val="af7"/>
    <w:uiPriority w:val="59"/>
    <w:rsid w:val="0067253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b"/>
    <w:uiPriority w:val="99"/>
    <w:semiHidden/>
    <w:unhideWhenUsed/>
    <w:rsid w:val="007C64C9"/>
  </w:style>
  <w:style w:type="table" w:customStyle="1" w:styleId="350">
    <w:name w:val="Сетка таблицы35"/>
    <w:basedOn w:val="aa"/>
    <w:next w:val="af7"/>
    <w:uiPriority w:val="59"/>
    <w:rsid w:val="007C64C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0">
    <w:name w:val="Сетка таблицы1110"/>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3">
    <w:name w:val="Сетка таблицы110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етка таблицы111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3">
    <w:name w:val="Сетка таблицы1133"/>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3">
    <w:name w:val="Сетка таблицы1143"/>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2">
    <w:name w:val="Сетка таблицы1152"/>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20">
    <w:name w:val="Сетка таблицы1162"/>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0">
    <w:name w:val="Сетка таблицы292"/>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a"/>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1">
    <w:name w:val="Сетка таблицы6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1">
    <w:name w:val="Сетка таблицы12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1">
    <w:name w:val="Сетка таблицы8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11">
    <w:name w:val="Сетка таблицы13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1">
    <w:name w:val="Сетка таблицы9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11">
    <w:name w:val="Сетка таблицы14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1">
    <w:name w:val="Сетка таблицы10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11">
    <w:name w:val="Сетка таблицы15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11">
    <w:name w:val="Сетка таблицы16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11">
    <w:name w:val="Сетка таблицы17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11">
    <w:name w:val="Сетка таблицы18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11">
    <w:name w:val="Сетка таблицы19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11">
    <w:name w:val="Сетка таблицы20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11">
    <w:name w:val="Сетка таблицы110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111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етка таблицы112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0">
    <w:name w:val="Сетка таблицы23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0">
    <w:name w:val="Сетка таблицы24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етка таблицы11311"/>
    <w:basedOn w:val="aa"/>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1">
    <w:name w:val="Сетка таблицы2611"/>
    <w:basedOn w:val="aa"/>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1">
    <w:name w:val="Сетка таблицы11411"/>
    <w:basedOn w:val="aa"/>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1">
    <w:name w:val="Сетка таблицы2711"/>
    <w:basedOn w:val="aa"/>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1">
    <w:name w:val="Сетка таблицы281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1">
    <w:name w:val="Сетка таблицы1151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1">
    <w:name w:val="Сетка таблицы11611"/>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1">
    <w:name w:val="Сетка таблицы291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1">
    <w:name w:val="Сетка таблицы7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
    <w:name w:val="Сетка таблицы12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10">
    <w:name w:val="Сетка таблицы8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1">
    <w:name w:val="Сетка таблицы13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1">
    <w:name w:val="Сетка таблицы14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1">
    <w:name w:val="Сетка таблицы10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1">
    <w:name w:val="Сетка таблицы15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1">
    <w:name w:val="Сетка таблицы16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1">
    <w:name w:val="Сетка таблицы17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1">
    <w:name w:val="Сетка таблицы18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1">
    <w:name w:val="Сетка таблицы19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1">
    <w:name w:val="Сетка таблицы20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21">
    <w:name w:val="Сетка таблицы110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0">
    <w:name w:val="Сетка таблицы21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етка таблицы111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1">
    <w:name w:val="Сетка таблицы112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1">
    <w:name w:val="Сетка таблицы25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1">
    <w:name w:val="Сетка таблицы11321"/>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1">
    <w:name w:val="Сетка таблицы2621"/>
    <w:basedOn w:val="aa"/>
    <w:next w:val="af7"/>
    <w:rsid w:val="003038B2"/>
    <w:pPr>
      <w:widowControl w:val="0"/>
      <w:autoSpaceDE w:val="0"/>
      <w:autoSpaceDN w:val="0"/>
      <w:adjustRightInd w:val="0"/>
      <w:spacing w:before="120"/>
      <w:ind w:firstLine="720"/>
      <w:jc w:val="both"/>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21">
    <w:name w:val="Сетка таблицы11421"/>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1">
    <w:name w:val="Сетка таблицы272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Веб-таблица 11"/>
    <w:basedOn w:val="aa"/>
    <w:next w:val="-1"/>
    <w:uiPriority w:val="99"/>
    <w:rsid w:val="003038B2"/>
    <w:rPr>
      <w:rFonts w:asciiTheme="minorHAnsi" w:eastAsiaTheme="minorHAnsi" w:hAnsiTheme="minorHAnsi" w:cstheme="minorBidi"/>
      <w:sz w:val="22"/>
      <w:szCs w:val="22"/>
      <w:lang w:eastAsia="en-US"/>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0">
    <w:name w:val="Веб-таблица 21"/>
    <w:basedOn w:val="aa"/>
    <w:next w:val="-21"/>
    <w:uiPriority w:val="99"/>
    <w:rsid w:val="003038B2"/>
    <w:rPr>
      <w:rFonts w:asciiTheme="minorHAnsi" w:eastAsiaTheme="minorHAnsi" w:hAnsiTheme="minorHAnsi" w:cstheme="minorBidi"/>
      <w:sz w:val="22"/>
      <w:szCs w:val="22"/>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31">
    <w:name w:val="Веб-таблица 31"/>
    <w:basedOn w:val="aa"/>
    <w:next w:val="-3"/>
    <w:uiPriority w:val="99"/>
    <w:rsid w:val="003038B2"/>
    <w:rPr>
      <w:rFonts w:asciiTheme="minorHAnsi" w:eastAsiaTheme="minorHAnsi" w:hAnsiTheme="minorHAnsi" w:cstheme="minorBidi"/>
      <w:sz w:val="22"/>
      <w:szCs w:val="22"/>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ffff0">
    <w:name w:val="Изысканная таблица1"/>
    <w:basedOn w:val="aa"/>
    <w:next w:val="affffffff1"/>
    <w:uiPriority w:val="99"/>
    <w:rsid w:val="003038B2"/>
    <w:rPr>
      <w:rFonts w:asciiTheme="minorHAnsi" w:eastAsiaTheme="minorHAnsi" w:hAnsiTheme="minorHAnsi" w:cstheme="minorBidi"/>
      <w:sz w:val="22"/>
      <w:szCs w:val="22"/>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customStyle="1" w:styleId="11e">
    <w:name w:val="Изящная таблица 11"/>
    <w:basedOn w:val="aa"/>
    <w:next w:val="1ffc"/>
    <w:uiPriority w:val="99"/>
    <w:rsid w:val="003038B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7">
    <w:name w:val="Изящная таблица 21"/>
    <w:basedOn w:val="aa"/>
    <w:next w:val="2ff1"/>
    <w:uiPriority w:val="99"/>
    <w:rsid w:val="003038B2"/>
    <w:rPr>
      <w:rFonts w:asciiTheme="minorHAnsi" w:eastAsiaTheme="minorHAnsi" w:hAnsiTheme="minorHAnsi" w:cstheme="minorBidi"/>
      <w:sz w:val="22"/>
      <w:szCs w:val="22"/>
      <w:lang w:eastAsia="en-US"/>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
    <w:name w:val="Классическая таблица 11"/>
    <w:basedOn w:val="aa"/>
    <w:next w:val="1ffd"/>
    <w:uiPriority w:val="99"/>
    <w:rsid w:val="003038B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8">
    <w:name w:val="Классическая таблица 21"/>
    <w:basedOn w:val="aa"/>
    <w:next w:val="2ff2"/>
    <w:uiPriority w:val="99"/>
    <w:rsid w:val="003038B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316">
    <w:name w:val="Классическая таблица 31"/>
    <w:basedOn w:val="aa"/>
    <w:next w:val="3f"/>
    <w:uiPriority w:val="99"/>
    <w:rsid w:val="003038B2"/>
    <w:rPr>
      <w:rFonts w:asciiTheme="minorHAnsi" w:eastAsiaTheme="minorHAnsi" w:hAnsiTheme="minorHAnsi" w:cstheme="minorBidi"/>
      <w:color w:val="000080"/>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412">
    <w:name w:val="Классическая таблица 41"/>
    <w:basedOn w:val="aa"/>
    <w:next w:val="4a"/>
    <w:uiPriority w:val="99"/>
    <w:rsid w:val="003038B2"/>
    <w:rPr>
      <w:rFonts w:asciiTheme="minorHAnsi" w:eastAsiaTheme="minorHAnsi" w:hAnsiTheme="minorHAnsi" w:cstheme="minorBidi"/>
      <w:sz w:val="22"/>
      <w:szCs w:val="22"/>
      <w:lang w:eastAsia="en-US"/>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11f0">
    <w:name w:val="Объемная таблица 11"/>
    <w:basedOn w:val="aa"/>
    <w:next w:val="1ffe"/>
    <w:uiPriority w:val="99"/>
    <w:rsid w:val="003038B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a"/>
    <w:next w:val="2ff3"/>
    <w:uiPriority w:val="99"/>
    <w:rsid w:val="003038B2"/>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7">
    <w:name w:val="Объемная таблица 31"/>
    <w:basedOn w:val="aa"/>
    <w:next w:val="3f0"/>
    <w:uiPriority w:val="99"/>
    <w:rsid w:val="003038B2"/>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1f1">
    <w:name w:val="Простая таблица 11"/>
    <w:basedOn w:val="aa"/>
    <w:next w:val="1fff"/>
    <w:uiPriority w:val="99"/>
    <w:rsid w:val="003038B2"/>
    <w:rPr>
      <w:rFonts w:asciiTheme="minorHAnsi" w:eastAsiaTheme="minorHAnsi" w:hAnsiTheme="minorHAnsi" w:cstheme="minorBidi"/>
      <w:sz w:val="22"/>
      <w:szCs w:val="22"/>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a"/>
    <w:next w:val="2ff4"/>
    <w:uiPriority w:val="99"/>
    <w:rsid w:val="003038B2"/>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318">
    <w:name w:val="Простая таблица 31"/>
    <w:basedOn w:val="aa"/>
    <w:next w:val="3f1"/>
    <w:uiPriority w:val="99"/>
    <w:rsid w:val="003038B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 11"/>
    <w:basedOn w:val="aa"/>
    <w:next w:val="1fff0"/>
    <w:uiPriority w:val="99"/>
    <w:rsid w:val="003038B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b">
    <w:name w:val="Сетка таблицы 21"/>
    <w:basedOn w:val="aa"/>
    <w:next w:val="2ff5"/>
    <w:uiPriority w:val="99"/>
    <w:rsid w:val="003038B2"/>
    <w:rPr>
      <w:rFonts w:asciiTheme="minorHAnsi" w:eastAsiaTheme="minorHAnsi" w:hAnsiTheme="minorHAnsi" w:cstheme="minorBidi"/>
      <w:sz w:val="22"/>
      <w:szCs w:val="22"/>
      <w:lang w:eastAsia="en-US"/>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319">
    <w:name w:val="Сетка таблицы 31"/>
    <w:basedOn w:val="aa"/>
    <w:next w:val="3f2"/>
    <w:uiPriority w:val="99"/>
    <w:rsid w:val="003038B2"/>
    <w:rPr>
      <w:rFonts w:asciiTheme="minorHAnsi" w:eastAsiaTheme="minorHAnsi" w:hAnsiTheme="minorHAnsi" w:cstheme="minorBidi"/>
      <w:sz w:val="22"/>
      <w:szCs w:val="22"/>
      <w:lang w:eastAsia="en-US"/>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413">
    <w:name w:val="Сетка таблицы 41"/>
    <w:basedOn w:val="aa"/>
    <w:next w:val="4b"/>
    <w:uiPriority w:val="99"/>
    <w:rsid w:val="003038B2"/>
    <w:rPr>
      <w:rFonts w:asciiTheme="minorHAnsi" w:eastAsiaTheme="minorHAnsi" w:hAnsiTheme="minorHAnsi" w:cstheme="minorBidi"/>
      <w:sz w:val="22"/>
      <w:szCs w:val="22"/>
      <w:lang w:eastAsia="en-US"/>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512">
    <w:name w:val="Сетка таблицы 51"/>
    <w:basedOn w:val="aa"/>
    <w:next w:val="5a"/>
    <w:uiPriority w:val="99"/>
    <w:rsid w:val="003038B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612">
    <w:name w:val="Сетка таблицы 61"/>
    <w:basedOn w:val="aa"/>
    <w:next w:val="65"/>
    <w:uiPriority w:val="99"/>
    <w:rsid w:val="003038B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712">
    <w:name w:val="Сетка таблицы 71"/>
    <w:basedOn w:val="aa"/>
    <w:next w:val="74"/>
    <w:uiPriority w:val="99"/>
    <w:rsid w:val="003038B2"/>
    <w:rPr>
      <w:rFonts w:asciiTheme="minorHAnsi" w:eastAsiaTheme="minorHAnsi" w:hAnsiTheme="minorHAnsi" w:cstheme="minorBidi"/>
      <w:b/>
      <w:bCs/>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814">
    <w:name w:val="Сетка таблицы 81"/>
    <w:basedOn w:val="aa"/>
    <w:next w:val="84"/>
    <w:uiPriority w:val="99"/>
    <w:rsid w:val="003038B2"/>
    <w:rPr>
      <w:rFonts w:asciiTheme="minorHAnsi" w:eastAsiaTheme="minorHAnsi" w:hAnsiTheme="minorHAnsi" w:cstheme="minorBidi"/>
      <w:sz w:val="22"/>
      <w:szCs w:val="22"/>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1ffff1">
    <w:name w:val="Современная таблица1"/>
    <w:basedOn w:val="aa"/>
    <w:next w:val="affffffff2"/>
    <w:uiPriority w:val="99"/>
    <w:rsid w:val="003038B2"/>
    <w:rPr>
      <w:rFonts w:asciiTheme="minorHAnsi" w:eastAsiaTheme="minorHAnsi" w:hAnsiTheme="minorHAnsi" w:cstheme="minorBidi"/>
      <w:sz w:val="22"/>
      <w:szCs w:val="22"/>
      <w:lang w:eastAsia="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ffff2">
    <w:name w:val="Стандартная таблица1"/>
    <w:basedOn w:val="aa"/>
    <w:next w:val="affffffff3"/>
    <w:uiPriority w:val="99"/>
    <w:rsid w:val="003038B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1f3">
    <w:name w:val="Столбцы таблицы 11"/>
    <w:basedOn w:val="aa"/>
    <w:next w:val="1fff1"/>
    <w:uiPriority w:val="99"/>
    <w:rsid w:val="003038B2"/>
    <w:rPr>
      <w:rFonts w:asciiTheme="minorHAnsi" w:eastAsiaTheme="minorHAnsi" w:hAnsiTheme="minorHAnsi" w:cstheme="minorBidi"/>
      <w:b/>
      <w:bCs/>
      <w:sz w:val="22"/>
      <w:szCs w:val="22"/>
      <w:lang w:eastAsia="en-U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c">
    <w:name w:val="Столбцы таблицы 21"/>
    <w:basedOn w:val="aa"/>
    <w:next w:val="2ff6"/>
    <w:uiPriority w:val="99"/>
    <w:rsid w:val="003038B2"/>
    <w:rPr>
      <w:rFonts w:asciiTheme="minorHAnsi" w:eastAsiaTheme="minorHAnsi" w:hAnsiTheme="minorHAnsi" w:cstheme="minorBidi"/>
      <w:b/>
      <w:bCs/>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a">
    <w:name w:val="Столбцы таблицы 31"/>
    <w:basedOn w:val="aa"/>
    <w:next w:val="3f3"/>
    <w:uiPriority w:val="99"/>
    <w:rsid w:val="003038B2"/>
    <w:rPr>
      <w:rFonts w:asciiTheme="minorHAnsi" w:eastAsiaTheme="minorHAnsi" w:hAnsiTheme="minorHAnsi" w:cstheme="minorBidi"/>
      <w:b/>
      <w:bCs/>
      <w:sz w:val="22"/>
      <w:szCs w:val="22"/>
      <w:lang w:eastAsia="en-U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414">
    <w:name w:val="Столбцы таблицы 41"/>
    <w:basedOn w:val="aa"/>
    <w:next w:val="4c"/>
    <w:uiPriority w:val="99"/>
    <w:rsid w:val="003038B2"/>
    <w:rPr>
      <w:rFonts w:asciiTheme="minorHAnsi" w:eastAsiaTheme="minorHAnsi" w:hAnsiTheme="minorHAnsi" w:cstheme="minorBidi"/>
      <w:sz w:val="22"/>
      <w:szCs w:val="22"/>
      <w:lang w:eastAsia="en-U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13">
    <w:name w:val="Столбцы таблицы 51"/>
    <w:basedOn w:val="aa"/>
    <w:next w:val="5b"/>
    <w:uiPriority w:val="99"/>
    <w:rsid w:val="003038B2"/>
    <w:rPr>
      <w:rFonts w:asciiTheme="minorHAnsi" w:eastAsiaTheme="minorHAnsi" w:hAnsiTheme="minorHAnsi" w:cstheme="minorBidi"/>
      <w:sz w:val="22"/>
      <w:szCs w:val="22"/>
      <w:lang w:eastAsia="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110">
    <w:name w:val="Таблица-список 11"/>
    <w:basedOn w:val="aa"/>
    <w:next w:val="-10"/>
    <w:uiPriority w:val="99"/>
    <w:rsid w:val="003038B2"/>
    <w:rPr>
      <w:rFonts w:asciiTheme="minorHAnsi" w:eastAsiaTheme="minorHAnsi" w:hAnsiTheme="minorHAnsi" w:cstheme="minorBidi"/>
      <w:sz w:val="22"/>
      <w:szCs w:val="22"/>
      <w:lang w:eastAsia="en-US"/>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211">
    <w:name w:val="Таблица-список 21"/>
    <w:basedOn w:val="aa"/>
    <w:next w:val="-22"/>
    <w:uiPriority w:val="99"/>
    <w:rsid w:val="003038B2"/>
    <w:rPr>
      <w:rFonts w:asciiTheme="minorHAnsi" w:eastAsiaTheme="minorHAnsi" w:hAnsiTheme="minorHAnsi" w:cstheme="minorBidi"/>
      <w:sz w:val="22"/>
      <w:szCs w:val="22"/>
      <w:lang w:eastAsia="en-US"/>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310">
    <w:name w:val="Таблица-список 31"/>
    <w:basedOn w:val="aa"/>
    <w:next w:val="-30"/>
    <w:uiPriority w:val="99"/>
    <w:rsid w:val="003038B2"/>
    <w:rPr>
      <w:rFonts w:asciiTheme="minorHAnsi" w:eastAsiaTheme="minorHAnsi" w:hAnsiTheme="minorHAnsi" w:cstheme="minorBidi"/>
      <w:sz w:val="22"/>
      <w:szCs w:val="22"/>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uiPriority w:val="99"/>
    <w:rsid w:val="003038B2"/>
    <w:rPr>
      <w:rFonts w:asciiTheme="minorHAnsi" w:eastAsiaTheme="minorHAnsi" w:hAnsiTheme="minorHAnsi" w:cstheme="minorBidi"/>
      <w:sz w:val="22"/>
      <w:szCs w:val="22"/>
      <w:lang w:eastAsia="en-US"/>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uiPriority w:val="99"/>
    <w:rsid w:val="003038B2"/>
    <w:rPr>
      <w:rFonts w:asciiTheme="minorHAnsi" w:eastAsiaTheme="minorHAnsi" w:hAnsiTheme="minorHAnsi" w:cstheme="minorBidi"/>
      <w:sz w:val="22"/>
      <w:szCs w:val="22"/>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61">
    <w:name w:val="Таблица-список 61"/>
    <w:basedOn w:val="aa"/>
    <w:next w:val="-6"/>
    <w:uiPriority w:val="99"/>
    <w:rsid w:val="003038B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uiPriority w:val="99"/>
    <w:rsid w:val="003038B2"/>
    <w:rPr>
      <w:rFonts w:asciiTheme="minorHAnsi" w:eastAsiaTheme="minorHAnsi" w:hAnsiTheme="minorHAnsi" w:cstheme="minorBidi"/>
      <w:sz w:val="22"/>
      <w:szCs w:val="22"/>
      <w:lang w:eastAsia="en-US"/>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uiPriority w:val="99"/>
    <w:rsid w:val="003038B2"/>
    <w:rPr>
      <w:rFonts w:asciiTheme="minorHAnsi" w:eastAsiaTheme="minorHAnsi" w:hAnsiTheme="minorHAnsi" w:cstheme="minorBidi"/>
      <w:sz w:val="22"/>
      <w:szCs w:val="22"/>
      <w:lang w:eastAsia="en-US"/>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1ffff3">
    <w:name w:val="Тема таблицы1"/>
    <w:basedOn w:val="aa"/>
    <w:next w:val="affffffff4"/>
    <w:uiPriority w:val="99"/>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4">
    <w:name w:val="Цветная таблица 11"/>
    <w:basedOn w:val="aa"/>
    <w:next w:val="1fff2"/>
    <w:uiPriority w:val="99"/>
    <w:rsid w:val="003038B2"/>
    <w:rPr>
      <w:rFonts w:asciiTheme="minorHAnsi" w:eastAsiaTheme="minorHAnsi" w:hAnsiTheme="minorHAnsi" w:cstheme="minorBidi"/>
      <w:color w:val="FFFFFF"/>
      <w:sz w:val="22"/>
      <w:szCs w:val="22"/>
      <w:lang w:eastAsia="en-US"/>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1d">
    <w:name w:val="Цветная таблица 21"/>
    <w:basedOn w:val="aa"/>
    <w:next w:val="2ff7"/>
    <w:uiPriority w:val="99"/>
    <w:rsid w:val="003038B2"/>
    <w:rPr>
      <w:rFonts w:asciiTheme="minorHAnsi" w:eastAsiaTheme="minorHAnsi" w:hAnsiTheme="minorHAnsi" w:cstheme="minorBidi"/>
      <w:sz w:val="22"/>
      <w:szCs w:val="22"/>
      <w:lang w:eastAsia="en-US"/>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31b">
    <w:name w:val="Цветная таблица 31"/>
    <w:basedOn w:val="aa"/>
    <w:next w:val="3f4"/>
    <w:uiPriority w:val="99"/>
    <w:rsid w:val="003038B2"/>
    <w:rPr>
      <w:rFonts w:asciiTheme="minorHAnsi" w:eastAsiaTheme="minorHAnsi" w:hAnsiTheme="minorHAnsi" w:cstheme="minorBidi"/>
      <w:sz w:val="22"/>
      <w:szCs w:val="22"/>
      <w:lang w:eastAsia="en-US"/>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910">
    <w:name w:val="Сетка таблицы1191"/>
    <w:basedOn w:val="aa"/>
    <w:next w:val="af7"/>
    <w:rsid w:val="003038B2"/>
    <w:pPr>
      <w:widowControl w:val="0"/>
      <w:autoSpaceDE w:val="0"/>
      <w:autoSpaceDN w:val="0"/>
      <w:adjustRightInd w:val="0"/>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a"/>
    <w:next w:val="af7"/>
    <w:rsid w:val="003038B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a"/>
    <w:next w:val="af7"/>
    <w:uiPriority w:val="59"/>
    <w:rsid w:val="003038B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a"/>
    <w:next w:val="af7"/>
    <w:uiPriority w:val="59"/>
    <w:rsid w:val="003038B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a"/>
    <w:next w:val="af7"/>
    <w:uiPriority w:val="59"/>
    <w:rsid w:val="003038B2"/>
    <w:rPr>
      <w:rFonts w:ascii="Calibri" w:eastAsia="Calibri" w:hAnsi="Calibr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Абзац списка Знак"/>
    <w:link w:val="af9"/>
    <w:rsid w:val="00452503"/>
    <w:rPr>
      <w:rFonts w:ascii="Calibri" w:eastAsia="Calibri" w:hAnsi="Calibri"/>
      <w:sz w:val="22"/>
      <w:szCs w:val="22"/>
      <w:lang w:eastAsia="ar-SA"/>
    </w:rPr>
  </w:style>
  <w:style w:type="character" w:customStyle="1" w:styleId="Normal">
    <w:name w:val="Normal Знак"/>
    <w:basedOn w:val="a9"/>
    <w:rsid w:val="00802513"/>
    <w:rPr>
      <w:sz w:val="22"/>
    </w:rPr>
  </w:style>
</w:styles>
</file>

<file path=word/webSettings.xml><?xml version="1.0" encoding="utf-8"?>
<w:webSettings xmlns:r="http://schemas.openxmlformats.org/officeDocument/2006/relationships" xmlns:w="http://schemas.openxmlformats.org/wordprocessingml/2006/main">
  <w:divs>
    <w:div w:id="10382733">
      <w:bodyDiv w:val="1"/>
      <w:marLeft w:val="0"/>
      <w:marRight w:val="0"/>
      <w:marTop w:val="0"/>
      <w:marBottom w:val="0"/>
      <w:divBdr>
        <w:top w:val="none" w:sz="0" w:space="0" w:color="auto"/>
        <w:left w:val="none" w:sz="0" w:space="0" w:color="auto"/>
        <w:bottom w:val="none" w:sz="0" w:space="0" w:color="auto"/>
        <w:right w:val="none" w:sz="0" w:space="0" w:color="auto"/>
      </w:divBdr>
    </w:div>
    <w:div w:id="25177745">
      <w:bodyDiv w:val="1"/>
      <w:marLeft w:val="0"/>
      <w:marRight w:val="0"/>
      <w:marTop w:val="0"/>
      <w:marBottom w:val="0"/>
      <w:divBdr>
        <w:top w:val="none" w:sz="0" w:space="0" w:color="auto"/>
        <w:left w:val="none" w:sz="0" w:space="0" w:color="auto"/>
        <w:bottom w:val="none" w:sz="0" w:space="0" w:color="auto"/>
        <w:right w:val="none" w:sz="0" w:space="0" w:color="auto"/>
      </w:divBdr>
    </w:div>
    <w:div w:id="28529919">
      <w:bodyDiv w:val="1"/>
      <w:marLeft w:val="0"/>
      <w:marRight w:val="0"/>
      <w:marTop w:val="0"/>
      <w:marBottom w:val="0"/>
      <w:divBdr>
        <w:top w:val="none" w:sz="0" w:space="0" w:color="auto"/>
        <w:left w:val="none" w:sz="0" w:space="0" w:color="auto"/>
        <w:bottom w:val="none" w:sz="0" w:space="0" w:color="auto"/>
        <w:right w:val="none" w:sz="0" w:space="0" w:color="auto"/>
      </w:divBdr>
    </w:div>
    <w:div w:id="35473655">
      <w:bodyDiv w:val="1"/>
      <w:marLeft w:val="0"/>
      <w:marRight w:val="0"/>
      <w:marTop w:val="0"/>
      <w:marBottom w:val="0"/>
      <w:divBdr>
        <w:top w:val="none" w:sz="0" w:space="0" w:color="auto"/>
        <w:left w:val="none" w:sz="0" w:space="0" w:color="auto"/>
        <w:bottom w:val="none" w:sz="0" w:space="0" w:color="auto"/>
        <w:right w:val="none" w:sz="0" w:space="0" w:color="auto"/>
      </w:divBdr>
    </w:div>
    <w:div w:id="86661690">
      <w:bodyDiv w:val="1"/>
      <w:marLeft w:val="0"/>
      <w:marRight w:val="0"/>
      <w:marTop w:val="0"/>
      <w:marBottom w:val="0"/>
      <w:divBdr>
        <w:top w:val="none" w:sz="0" w:space="0" w:color="auto"/>
        <w:left w:val="none" w:sz="0" w:space="0" w:color="auto"/>
        <w:bottom w:val="none" w:sz="0" w:space="0" w:color="auto"/>
        <w:right w:val="none" w:sz="0" w:space="0" w:color="auto"/>
      </w:divBdr>
    </w:div>
    <w:div w:id="96366841">
      <w:bodyDiv w:val="1"/>
      <w:marLeft w:val="0"/>
      <w:marRight w:val="0"/>
      <w:marTop w:val="0"/>
      <w:marBottom w:val="0"/>
      <w:divBdr>
        <w:top w:val="none" w:sz="0" w:space="0" w:color="auto"/>
        <w:left w:val="none" w:sz="0" w:space="0" w:color="auto"/>
        <w:bottom w:val="none" w:sz="0" w:space="0" w:color="auto"/>
        <w:right w:val="none" w:sz="0" w:space="0" w:color="auto"/>
      </w:divBdr>
    </w:div>
    <w:div w:id="100301055">
      <w:bodyDiv w:val="1"/>
      <w:marLeft w:val="0"/>
      <w:marRight w:val="0"/>
      <w:marTop w:val="0"/>
      <w:marBottom w:val="0"/>
      <w:divBdr>
        <w:top w:val="none" w:sz="0" w:space="0" w:color="auto"/>
        <w:left w:val="none" w:sz="0" w:space="0" w:color="auto"/>
        <w:bottom w:val="none" w:sz="0" w:space="0" w:color="auto"/>
        <w:right w:val="none" w:sz="0" w:space="0" w:color="auto"/>
      </w:divBdr>
    </w:div>
    <w:div w:id="174851649">
      <w:bodyDiv w:val="1"/>
      <w:marLeft w:val="0"/>
      <w:marRight w:val="0"/>
      <w:marTop w:val="0"/>
      <w:marBottom w:val="0"/>
      <w:divBdr>
        <w:top w:val="none" w:sz="0" w:space="0" w:color="auto"/>
        <w:left w:val="none" w:sz="0" w:space="0" w:color="auto"/>
        <w:bottom w:val="none" w:sz="0" w:space="0" w:color="auto"/>
        <w:right w:val="none" w:sz="0" w:space="0" w:color="auto"/>
      </w:divBdr>
    </w:div>
    <w:div w:id="184222375">
      <w:bodyDiv w:val="1"/>
      <w:marLeft w:val="0"/>
      <w:marRight w:val="0"/>
      <w:marTop w:val="0"/>
      <w:marBottom w:val="0"/>
      <w:divBdr>
        <w:top w:val="none" w:sz="0" w:space="0" w:color="auto"/>
        <w:left w:val="none" w:sz="0" w:space="0" w:color="auto"/>
        <w:bottom w:val="none" w:sz="0" w:space="0" w:color="auto"/>
        <w:right w:val="none" w:sz="0" w:space="0" w:color="auto"/>
      </w:divBdr>
    </w:div>
    <w:div w:id="186677361">
      <w:bodyDiv w:val="1"/>
      <w:marLeft w:val="0"/>
      <w:marRight w:val="0"/>
      <w:marTop w:val="0"/>
      <w:marBottom w:val="0"/>
      <w:divBdr>
        <w:top w:val="none" w:sz="0" w:space="0" w:color="auto"/>
        <w:left w:val="none" w:sz="0" w:space="0" w:color="auto"/>
        <w:bottom w:val="none" w:sz="0" w:space="0" w:color="auto"/>
        <w:right w:val="none" w:sz="0" w:space="0" w:color="auto"/>
      </w:divBdr>
      <w:divsChild>
        <w:div w:id="722562486">
          <w:marLeft w:val="0"/>
          <w:marRight w:val="0"/>
          <w:marTop w:val="0"/>
          <w:marBottom w:val="0"/>
          <w:divBdr>
            <w:top w:val="none" w:sz="0" w:space="0" w:color="auto"/>
            <w:left w:val="none" w:sz="0" w:space="0" w:color="auto"/>
            <w:bottom w:val="none" w:sz="0" w:space="0" w:color="auto"/>
            <w:right w:val="none" w:sz="0" w:space="0" w:color="auto"/>
          </w:divBdr>
        </w:div>
      </w:divsChild>
    </w:div>
    <w:div w:id="202375819">
      <w:bodyDiv w:val="1"/>
      <w:marLeft w:val="0"/>
      <w:marRight w:val="0"/>
      <w:marTop w:val="0"/>
      <w:marBottom w:val="0"/>
      <w:divBdr>
        <w:top w:val="none" w:sz="0" w:space="0" w:color="auto"/>
        <w:left w:val="none" w:sz="0" w:space="0" w:color="auto"/>
        <w:bottom w:val="none" w:sz="0" w:space="0" w:color="auto"/>
        <w:right w:val="none" w:sz="0" w:space="0" w:color="auto"/>
      </w:divBdr>
    </w:div>
    <w:div w:id="208033556">
      <w:bodyDiv w:val="1"/>
      <w:marLeft w:val="0"/>
      <w:marRight w:val="0"/>
      <w:marTop w:val="0"/>
      <w:marBottom w:val="0"/>
      <w:divBdr>
        <w:top w:val="none" w:sz="0" w:space="0" w:color="auto"/>
        <w:left w:val="none" w:sz="0" w:space="0" w:color="auto"/>
        <w:bottom w:val="none" w:sz="0" w:space="0" w:color="auto"/>
        <w:right w:val="none" w:sz="0" w:space="0" w:color="auto"/>
      </w:divBdr>
    </w:div>
    <w:div w:id="329138804">
      <w:bodyDiv w:val="1"/>
      <w:marLeft w:val="0"/>
      <w:marRight w:val="0"/>
      <w:marTop w:val="0"/>
      <w:marBottom w:val="0"/>
      <w:divBdr>
        <w:top w:val="none" w:sz="0" w:space="0" w:color="auto"/>
        <w:left w:val="none" w:sz="0" w:space="0" w:color="auto"/>
        <w:bottom w:val="none" w:sz="0" w:space="0" w:color="auto"/>
        <w:right w:val="none" w:sz="0" w:space="0" w:color="auto"/>
      </w:divBdr>
    </w:div>
    <w:div w:id="335152012">
      <w:bodyDiv w:val="1"/>
      <w:marLeft w:val="0"/>
      <w:marRight w:val="0"/>
      <w:marTop w:val="0"/>
      <w:marBottom w:val="0"/>
      <w:divBdr>
        <w:top w:val="none" w:sz="0" w:space="0" w:color="auto"/>
        <w:left w:val="none" w:sz="0" w:space="0" w:color="auto"/>
        <w:bottom w:val="none" w:sz="0" w:space="0" w:color="auto"/>
        <w:right w:val="none" w:sz="0" w:space="0" w:color="auto"/>
      </w:divBdr>
    </w:div>
    <w:div w:id="356732134">
      <w:bodyDiv w:val="1"/>
      <w:marLeft w:val="0"/>
      <w:marRight w:val="0"/>
      <w:marTop w:val="0"/>
      <w:marBottom w:val="0"/>
      <w:divBdr>
        <w:top w:val="none" w:sz="0" w:space="0" w:color="auto"/>
        <w:left w:val="none" w:sz="0" w:space="0" w:color="auto"/>
        <w:bottom w:val="none" w:sz="0" w:space="0" w:color="auto"/>
        <w:right w:val="none" w:sz="0" w:space="0" w:color="auto"/>
      </w:divBdr>
    </w:div>
    <w:div w:id="356779621">
      <w:bodyDiv w:val="1"/>
      <w:marLeft w:val="0"/>
      <w:marRight w:val="0"/>
      <w:marTop w:val="0"/>
      <w:marBottom w:val="0"/>
      <w:divBdr>
        <w:top w:val="none" w:sz="0" w:space="0" w:color="auto"/>
        <w:left w:val="none" w:sz="0" w:space="0" w:color="auto"/>
        <w:bottom w:val="none" w:sz="0" w:space="0" w:color="auto"/>
        <w:right w:val="none" w:sz="0" w:space="0" w:color="auto"/>
      </w:divBdr>
    </w:div>
    <w:div w:id="376898492">
      <w:bodyDiv w:val="1"/>
      <w:marLeft w:val="0"/>
      <w:marRight w:val="0"/>
      <w:marTop w:val="0"/>
      <w:marBottom w:val="0"/>
      <w:divBdr>
        <w:top w:val="none" w:sz="0" w:space="0" w:color="auto"/>
        <w:left w:val="none" w:sz="0" w:space="0" w:color="auto"/>
        <w:bottom w:val="none" w:sz="0" w:space="0" w:color="auto"/>
        <w:right w:val="none" w:sz="0" w:space="0" w:color="auto"/>
      </w:divBdr>
    </w:div>
    <w:div w:id="388264643">
      <w:bodyDiv w:val="1"/>
      <w:marLeft w:val="0"/>
      <w:marRight w:val="0"/>
      <w:marTop w:val="0"/>
      <w:marBottom w:val="0"/>
      <w:divBdr>
        <w:top w:val="none" w:sz="0" w:space="0" w:color="auto"/>
        <w:left w:val="none" w:sz="0" w:space="0" w:color="auto"/>
        <w:bottom w:val="none" w:sz="0" w:space="0" w:color="auto"/>
        <w:right w:val="none" w:sz="0" w:space="0" w:color="auto"/>
      </w:divBdr>
    </w:div>
    <w:div w:id="411247082">
      <w:bodyDiv w:val="1"/>
      <w:marLeft w:val="0"/>
      <w:marRight w:val="0"/>
      <w:marTop w:val="0"/>
      <w:marBottom w:val="0"/>
      <w:divBdr>
        <w:top w:val="none" w:sz="0" w:space="0" w:color="auto"/>
        <w:left w:val="none" w:sz="0" w:space="0" w:color="auto"/>
        <w:bottom w:val="none" w:sz="0" w:space="0" w:color="auto"/>
        <w:right w:val="none" w:sz="0" w:space="0" w:color="auto"/>
      </w:divBdr>
    </w:div>
    <w:div w:id="411320142">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4906492">
      <w:bodyDiv w:val="1"/>
      <w:marLeft w:val="0"/>
      <w:marRight w:val="0"/>
      <w:marTop w:val="0"/>
      <w:marBottom w:val="0"/>
      <w:divBdr>
        <w:top w:val="none" w:sz="0" w:space="0" w:color="auto"/>
        <w:left w:val="none" w:sz="0" w:space="0" w:color="auto"/>
        <w:bottom w:val="none" w:sz="0" w:space="0" w:color="auto"/>
        <w:right w:val="none" w:sz="0" w:space="0" w:color="auto"/>
      </w:divBdr>
    </w:div>
    <w:div w:id="476606207">
      <w:bodyDiv w:val="1"/>
      <w:marLeft w:val="0"/>
      <w:marRight w:val="0"/>
      <w:marTop w:val="0"/>
      <w:marBottom w:val="0"/>
      <w:divBdr>
        <w:top w:val="none" w:sz="0" w:space="0" w:color="auto"/>
        <w:left w:val="none" w:sz="0" w:space="0" w:color="auto"/>
        <w:bottom w:val="none" w:sz="0" w:space="0" w:color="auto"/>
        <w:right w:val="none" w:sz="0" w:space="0" w:color="auto"/>
      </w:divBdr>
    </w:div>
    <w:div w:id="476996374">
      <w:bodyDiv w:val="1"/>
      <w:marLeft w:val="0"/>
      <w:marRight w:val="0"/>
      <w:marTop w:val="0"/>
      <w:marBottom w:val="0"/>
      <w:divBdr>
        <w:top w:val="none" w:sz="0" w:space="0" w:color="auto"/>
        <w:left w:val="none" w:sz="0" w:space="0" w:color="auto"/>
        <w:bottom w:val="none" w:sz="0" w:space="0" w:color="auto"/>
        <w:right w:val="none" w:sz="0" w:space="0" w:color="auto"/>
      </w:divBdr>
    </w:div>
    <w:div w:id="488252168">
      <w:bodyDiv w:val="1"/>
      <w:marLeft w:val="0"/>
      <w:marRight w:val="0"/>
      <w:marTop w:val="0"/>
      <w:marBottom w:val="0"/>
      <w:divBdr>
        <w:top w:val="none" w:sz="0" w:space="0" w:color="auto"/>
        <w:left w:val="none" w:sz="0" w:space="0" w:color="auto"/>
        <w:bottom w:val="none" w:sz="0" w:space="0" w:color="auto"/>
        <w:right w:val="none" w:sz="0" w:space="0" w:color="auto"/>
      </w:divBdr>
    </w:div>
    <w:div w:id="501089188">
      <w:bodyDiv w:val="1"/>
      <w:marLeft w:val="0"/>
      <w:marRight w:val="0"/>
      <w:marTop w:val="0"/>
      <w:marBottom w:val="0"/>
      <w:divBdr>
        <w:top w:val="none" w:sz="0" w:space="0" w:color="auto"/>
        <w:left w:val="none" w:sz="0" w:space="0" w:color="auto"/>
        <w:bottom w:val="none" w:sz="0" w:space="0" w:color="auto"/>
        <w:right w:val="none" w:sz="0" w:space="0" w:color="auto"/>
      </w:divBdr>
    </w:div>
    <w:div w:id="516383178">
      <w:bodyDiv w:val="1"/>
      <w:marLeft w:val="0"/>
      <w:marRight w:val="0"/>
      <w:marTop w:val="0"/>
      <w:marBottom w:val="0"/>
      <w:divBdr>
        <w:top w:val="none" w:sz="0" w:space="0" w:color="auto"/>
        <w:left w:val="none" w:sz="0" w:space="0" w:color="auto"/>
        <w:bottom w:val="none" w:sz="0" w:space="0" w:color="auto"/>
        <w:right w:val="none" w:sz="0" w:space="0" w:color="auto"/>
      </w:divBdr>
    </w:div>
    <w:div w:id="531958046">
      <w:bodyDiv w:val="1"/>
      <w:marLeft w:val="0"/>
      <w:marRight w:val="0"/>
      <w:marTop w:val="0"/>
      <w:marBottom w:val="0"/>
      <w:divBdr>
        <w:top w:val="none" w:sz="0" w:space="0" w:color="auto"/>
        <w:left w:val="none" w:sz="0" w:space="0" w:color="auto"/>
        <w:bottom w:val="none" w:sz="0" w:space="0" w:color="auto"/>
        <w:right w:val="none" w:sz="0" w:space="0" w:color="auto"/>
      </w:divBdr>
    </w:div>
    <w:div w:id="552620138">
      <w:bodyDiv w:val="1"/>
      <w:marLeft w:val="0"/>
      <w:marRight w:val="0"/>
      <w:marTop w:val="0"/>
      <w:marBottom w:val="0"/>
      <w:divBdr>
        <w:top w:val="none" w:sz="0" w:space="0" w:color="auto"/>
        <w:left w:val="none" w:sz="0" w:space="0" w:color="auto"/>
        <w:bottom w:val="none" w:sz="0" w:space="0" w:color="auto"/>
        <w:right w:val="none" w:sz="0" w:space="0" w:color="auto"/>
      </w:divBdr>
    </w:div>
    <w:div w:id="578640633">
      <w:bodyDiv w:val="1"/>
      <w:marLeft w:val="0"/>
      <w:marRight w:val="0"/>
      <w:marTop w:val="0"/>
      <w:marBottom w:val="0"/>
      <w:divBdr>
        <w:top w:val="none" w:sz="0" w:space="0" w:color="auto"/>
        <w:left w:val="none" w:sz="0" w:space="0" w:color="auto"/>
        <w:bottom w:val="none" w:sz="0" w:space="0" w:color="auto"/>
        <w:right w:val="none" w:sz="0" w:space="0" w:color="auto"/>
      </w:divBdr>
    </w:div>
    <w:div w:id="586691226">
      <w:bodyDiv w:val="1"/>
      <w:marLeft w:val="0"/>
      <w:marRight w:val="0"/>
      <w:marTop w:val="0"/>
      <w:marBottom w:val="0"/>
      <w:divBdr>
        <w:top w:val="none" w:sz="0" w:space="0" w:color="auto"/>
        <w:left w:val="none" w:sz="0" w:space="0" w:color="auto"/>
        <w:bottom w:val="none" w:sz="0" w:space="0" w:color="auto"/>
        <w:right w:val="none" w:sz="0" w:space="0" w:color="auto"/>
      </w:divBdr>
    </w:div>
    <w:div w:id="641421574">
      <w:bodyDiv w:val="1"/>
      <w:marLeft w:val="0"/>
      <w:marRight w:val="0"/>
      <w:marTop w:val="0"/>
      <w:marBottom w:val="0"/>
      <w:divBdr>
        <w:top w:val="none" w:sz="0" w:space="0" w:color="auto"/>
        <w:left w:val="none" w:sz="0" w:space="0" w:color="auto"/>
        <w:bottom w:val="none" w:sz="0" w:space="0" w:color="auto"/>
        <w:right w:val="none" w:sz="0" w:space="0" w:color="auto"/>
      </w:divBdr>
    </w:div>
    <w:div w:id="644891075">
      <w:bodyDiv w:val="1"/>
      <w:marLeft w:val="0"/>
      <w:marRight w:val="0"/>
      <w:marTop w:val="0"/>
      <w:marBottom w:val="0"/>
      <w:divBdr>
        <w:top w:val="none" w:sz="0" w:space="0" w:color="auto"/>
        <w:left w:val="none" w:sz="0" w:space="0" w:color="auto"/>
        <w:bottom w:val="none" w:sz="0" w:space="0" w:color="auto"/>
        <w:right w:val="none" w:sz="0" w:space="0" w:color="auto"/>
      </w:divBdr>
    </w:div>
    <w:div w:id="674042573">
      <w:bodyDiv w:val="1"/>
      <w:marLeft w:val="0"/>
      <w:marRight w:val="0"/>
      <w:marTop w:val="0"/>
      <w:marBottom w:val="0"/>
      <w:divBdr>
        <w:top w:val="none" w:sz="0" w:space="0" w:color="auto"/>
        <w:left w:val="none" w:sz="0" w:space="0" w:color="auto"/>
        <w:bottom w:val="none" w:sz="0" w:space="0" w:color="auto"/>
        <w:right w:val="none" w:sz="0" w:space="0" w:color="auto"/>
      </w:divBdr>
    </w:div>
    <w:div w:id="696125443">
      <w:bodyDiv w:val="1"/>
      <w:marLeft w:val="0"/>
      <w:marRight w:val="0"/>
      <w:marTop w:val="0"/>
      <w:marBottom w:val="0"/>
      <w:divBdr>
        <w:top w:val="none" w:sz="0" w:space="0" w:color="auto"/>
        <w:left w:val="none" w:sz="0" w:space="0" w:color="auto"/>
        <w:bottom w:val="none" w:sz="0" w:space="0" w:color="auto"/>
        <w:right w:val="none" w:sz="0" w:space="0" w:color="auto"/>
      </w:divBdr>
    </w:div>
    <w:div w:id="731781683">
      <w:bodyDiv w:val="1"/>
      <w:marLeft w:val="0"/>
      <w:marRight w:val="0"/>
      <w:marTop w:val="0"/>
      <w:marBottom w:val="0"/>
      <w:divBdr>
        <w:top w:val="none" w:sz="0" w:space="0" w:color="auto"/>
        <w:left w:val="none" w:sz="0" w:space="0" w:color="auto"/>
        <w:bottom w:val="none" w:sz="0" w:space="0" w:color="auto"/>
        <w:right w:val="none" w:sz="0" w:space="0" w:color="auto"/>
      </w:divBdr>
    </w:div>
    <w:div w:id="756903181">
      <w:bodyDiv w:val="1"/>
      <w:marLeft w:val="0"/>
      <w:marRight w:val="0"/>
      <w:marTop w:val="0"/>
      <w:marBottom w:val="0"/>
      <w:divBdr>
        <w:top w:val="none" w:sz="0" w:space="0" w:color="auto"/>
        <w:left w:val="none" w:sz="0" w:space="0" w:color="auto"/>
        <w:bottom w:val="none" w:sz="0" w:space="0" w:color="auto"/>
        <w:right w:val="none" w:sz="0" w:space="0" w:color="auto"/>
      </w:divBdr>
    </w:div>
    <w:div w:id="769860895">
      <w:bodyDiv w:val="1"/>
      <w:marLeft w:val="0"/>
      <w:marRight w:val="0"/>
      <w:marTop w:val="0"/>
      <w:marBottom w:val="0"/>
      <w:divBdr>
        <w:top w:val="none" w:sz="0" w:space="0" w:color="auto"/>
        <w:left w:val="none" w:sz="0" w:space="0" w:color="auto"/>
        <w:bottom w:val="none" w:sz="0" w:space="0" w:color="auto"/>
        <w:right w:val="none" w:sz="0" w:space="0" w:color="auto"/>
      </w:divBdr>
    </w:div>
    <w:div w:id="776103501">
      <w:bodyDiv w:val="1"/>
      <w:marLeft w:val="0"/>
      <w:marRight w:val="0"/>
      <w:marTop w:val="0"/>
      <w:marBottom w:val="0"/>
      <w:divBdr>
        <w:top w:val="none" w:sz="0" w:space="0" w:color="auto"/>
        <w:left w:val="none" w:sz="0" w:space="0" w:color="auto"/>
        <w:bottom w:val="none" w:sz="0" w:space="0" w:color="auto"/>
        <w:right w:val="none" w:sz="0" w:space="0" w:color="auto"/>
      </w:divBdr>
    </w:div>
    <w:div w:id="809634809">
      <w:bodyDiv w:val="1"/>
      <w:marLeft w:val="0"/>
      <w:marRight w:val="0"/>
      <w:marTop w:val="0"/>
      <w:marBottom w:val="0"/>
      <w:divBdr>
        <w:top w:val="none" w:sz="0" w:space="0" w:color="auto"/>
        <w:left w:val="none" w:sz="0" w:space="0" w:color="auto"/>
        <w:bottom w:val="none" w:sz="0" w:space="0" w:color="auto"/>
        <w:right w:val="none" w:sz="0" w:space="0" w:color="auto"/>
      </w:divBdr>
    </w:div>
    <w:div w:id="809905082">
      <w:bodyDiv w:val="1"/>
      <w:marLeft w:val="0"/>
      <w:marRight w:val="0"/>
      <w:marTop w:val="0"/>
      <w:marBottom w:val="0"/>
      <w:divBdr>
        <w:top w:val="none" w:sz="0" w:space="0" w:color="auto"/>
        <w:left w:val="none" w:sz="0" w:space="0" w:color="auto"/>
        <w:bottom w:val="none" w:sz="0" w:space="0" w:color="auto"/>
        <w:right w:val="none" w:sz="0" w:space="0" w:color="auto"/>
      </w:divBdr>
    </w:div>
    <w:div w:id="850677515">
      <w:bodyDiv w:val="1"/>
      <w:marLeft w:val="0"/>
      <w:marRight w:val="0"/>
      <w:marTop w:val="0"/>
      <w:marBottom w:val="0"/>
      <w:divBdr>
        <w:top w:val="none" w:sz="0" w:space="0" w:color="auto"/>
        <w:left w:val="none" w:sz="0" w:space="0" w:color="auto"/>
        <w:bottom w:val="none" w:sz="0" w:space="0" w:color="auto"/>
        <w:right w:val="none" w:sz="0" w:space="0" w:color="auto"/>
      </w:divBdr>
    </w:div>
    <w:div w:id="877010419">
      <w:bodyDiv w:val="1"/>
      <w:marLeft w:val="0"/>
      <w:marRight w:val="0"/>
      <w:marTop w:val="0"/>
      <w:marBottom w:val="0"/>
      <w:divBdr>
        <w:top w:val="none" w:sz="0" w:space="0" w:color="auto"/>
        <w:left w:val="none" w:sz="0" w:space="0" w:color="auto"/>
        <w:bottom w:val="none" w:sz="0" w:space="0" w:color="auto"/>
        <w:right w:val="none" w:sz="0" w:space="0" w:color="auto"/>
      </w:divBdr>
    </w:div>
    <w:div w:id="956714832">
      <w:bodyDiv w:val="1"/>
      <w:marLeft w:val="0"/>
      <w:marRight w:val="0"/>
      <w:marTop w:val="0"/>
      <w:marBottom w:val="0"/>
      <w:divBdr>
        <w:top w:val="none" w:sz="0" w:space="0" w:color="auto"/>
        <w:left w:val="none" w:sz="0" w:space="0" w:color="auto"/>
        <w:bottom w:val="none" w:sz="0" w:space="0" w:color="auto"/>
        <w:right w:val="none" w:sz="0" w:space="0" w:color="auto"/>
      </w:divBdr>
    </w:div>
    <w:div w:id="958730195">
      <w:bodyDiv w:val="1"/>
      <w:marLeft w:val="0"/>
      <w:marRight w:val="0"/>
      <w:marTop w:val="0"/>
      <w:marBottom w:val="0"/>
      <w:divBdr>
        <w:top w:val="none" w:sz="0" w:space="0" w:color="auto"/>
        <w:left w:val="none" w:sz="0" w:space="0" w:color="auto"/>
        <w:bottom w:val="none" w:sz="0" w:space="0" w:color="auto"/>
        <w:right w:val="none" w:sz="0" w:space="0" w:color="auto"/>
      </w:divBdr>
    </w:div>
    <w:div w:id="1037589098">
      <w:bodyDiv w:val="1"/>
      <w:marLeft w:val="0"/>
      <w:marRight w:val="0"/>
      <w:marTop w:val="0"/>
      <w:marBottom w:val="0"/>
      <w:divBdr>
        <w:top w:val="none" w:sz="0" w:space="0" w:color="auto"/>
        <w:left w:val="none" w:sz="0" w:space="0" w:color="auto"/>
        <w:bottom w:val="none" w:sz="0" w:space="0" w:color="auto"/>
        <w:right w:val="none" w:sz="0" w:space="0" w:color="auto"/>
      </w:divBdr>
    </w:div>
    <w:div w:id="1051073152">
      <w:bodyDiv w:val="1"/>
      <w:marLeft w:val="0"/>
      <w:marRight w:val="0"/>
      <w:marTop w:val="0"/>
      <w:marBottom w:val="0"/>
      <w:divBdr>
        <w:top w:val="none" w:sz="0" w:space="0" w:color="auto"/>
        <w:left w:val="none" w:sz="0" w:space="0" w:color="auto"/>
        <w:bottom w:val="none" w:sz="0" w:space="0" w:color="auto"/>
        <w:right w:val="none" w:sz="0" w:space="0" w:color="auto"/>
      </w:divBdr>
    </w:div>
    <w:div w:id="1051923882">
      <w:bodyDiv w:val="1"/>
      <w:marLeft w:val="0"/>
      <w:marRight w:val="0"/>
      <w:marTop w:val="0"/>
      <w:marBottom w:val="0"/>
      <w:divBdr>
        <w:top w:val="none" w:sz="0" w:space="0" w:color="auto"/>
        <w:left w:val="none" w:sz="0" w:space="0" w:color="auto"/>
        <w:bottom w:val="none" w:sz="0" w:space="0" w:color="auto"/>
        <w:right w:val="none" w:sz="0" w:space="0" w:color="auto"/>
      </w:divBdr>
    </w:div>
    <w:div w:id="1058939697">
      <w:bodyDiv w:val="1"/>
      <w:marLeft w:val="0"/>
      <w:marRight w:val="0"/>
      <w:marTop w:val="0"/>
      <w:marBottom w:val="0"/>
      <w:divBdr>
        <w:top w:val="none" w:sz="0" w:space="0" w:color="auto"/>
        <w:left w:val="none" w:sz="0" w:space="0" w:color="auto"/>
        <w:bottom w:val="none" w:sz="0" w:space="0" w:color="auto"/>
        <w:right w:val="none" w:sz="0" w:space="0" w:color="auto"/>
      </w:divBdr>
    </w:div>
    <w:div w:id="1078753041">
      <w:bodyDiv w:val="1"/>
      <w:marLeft w:val="0"/>
      <w:marRight w:val="0"/>
      <w:marTop w:val="0"/>
      <w:marBottom w:val="0"/>
      <w:divBdr>
        <w:top w:val="none" w:sz="0" w:space="0" w:color="auto"/>
        <w:left w:val="none" w:sz="0" w:space="0" w:color="auto"/>
        <w:bottom w:val="none" w:sz="0" w:space="0" w:color="auto"/>
        <w:right w:val="none" w:sz="0" w:space="0" w:color="auto"/>
      </w:divBdr>
    </w:div>
    <w:div w:id="1094473497">
      <w:bodyDiv w:val="1"/>
      <w:marLeft w:val="0"/>
      <w:marRight w:val="0"/>
      <w:marTop w:val="0"/>
      <w:marBottom w:val="0"/>
      <w:divBdr>
        <w:top w:val="none" w:sz="0" w:space="0" w:color="auto"/>
        <w:left w:val="none" w:sz="0" w:space="0" w:color="auto"/>
        <w:bottom w:val="none" w:sz="0" w:space="0" w:color="auto"/>
        <w:right w:val="none" w:sz="0" w:space="0" w:color="auto"/>
      </w:divBdr>
    </w:div>
    <w:div w:id="1127621887">
      <w:bodyDiv w:val="1"/>
      <w:marLeft w:val="0"/>
      <w:marRight w:val="0"/>
      <w:marTop w:val="0"/>
      <w:marBottom w:val="0"/>
      <w:divBdr>
        <w:top w:val="none" w:sz="0" w:space="0" w:color="auto"/>
        <w:left w:val="none" w:sz="0" w:space="0" w:color="auto"/>
        <w:bottom w:val="none" w:sz="0" w:space="0" w:color="auto"/>
        <w:right w:val="none" w:sz="0" w:space="0" w:color="auto"/>
      </w:divBdr>
    </w:div>
    <w:div w:id="1134710122">
      <w:bodyDiv w:val="1"/>
      <w:marLeft w:val="0"/>
      <w:marRight w:val="0"/>
      <w:marTop w:val="0"/>
      <w:marBottom w:val="0"/>
      <w:divBdr>
        <w:top w:val="none" w:sz="0" w:space="0" w:color="auto"/>
        <w:left w:val="none" w:sz="0" w:space="0" w:color="auto"/>
        <w:bottom w:val="none" w:sz="0" w:space="0" w:color="auto"/>
        <w:right w:val="none" w:sz="0" w:space="0" w:color="auto"/>
      </w:divBdr>
    </w:div>
    <w:div w:id="1163396940">
      <w:bodyDiv w:val="1"/>
      <w:marLeft w:val="0"/>
      <w:marRight w:val="0"/>
      <w:marTop w:val="0"/>
      <w:marBottom w:val="0"/>
      <w:divBdr>
        <w:top w:val="none" w:sz="0" w:space="0" w:color="auto"/>
        <w:left w:val="none" w:sz="0" w:space="0" w:color="auto"/>
        <w:bottom w:val="none" w:sz="0" w:space="0" w:color="auto"/>
        <w:right w:val="none" w:sz="0" w:space="0" w:color="auto"/>
      </w:divBdr>
    </w:div>
    <w:div w:id="1175806814">
      <w:bodyDiv w:val="1"/>
      <w:marLeft w:val="0"/>
      <w:marRight w:val="0"/>
      <w:marTop w:val="0"/>
      <w:marBottom w:val="0"/>
      <w:divBdr>
        <w:top w:val="none" w:sz="0" w:space="0" w:color="auto"/>
        <w:left w:val="none" w:sz="0" w:space="0" w:color="auto"/>
        <w:bottom w:val="none" w:sz="0" w:space="0" w:color="auto"/>
        <w:right w:val="none" w:sz="0" w:space="0" w:color="auto"/>
      </w:divBdr>
    </w:div>
    <w:div w:id="1194804736">
      <w:bodyDiv w:val="1"/>
      <w:marLeft w:val="0"/>
      <w:marRight w:val="0"/>
      <w:marTop w:val="0"/>
      <w:marBottom w:val="0"/>
      <w:divBdr>
        <w:top w:val="none" w:sz="0" w:space="0" w:color="auto"/>
        <w:left w:val="none" w:sz="0" w:space="0" w:color="auto"/>
        <w:bottom w:val="none" w:sz="0" w:space="0" w:color="auto"/>
        <w:right w:val="none" w:sz="0" w:space="0" w:color="auto"/>
      </w:divBdr>
    </w:div>
    <w:div w:id="1209343056">
      <w:bodyDiv w:val="1"/>
      <w:marLeft w:val="0"/>
      <w:marRight w:val="0"/>
      <w:marTop w:val="0"/>
      <w:marBottom w:val="0"/>
      <w:divBdr>
        <w:top w:val="none" w:sz="0" w:space="0" w:color="auto"/>
        <w:left w:val="none" w:sz="0" w:space="0" w:color="auto"/>
        <w:bottom w:val="none" w:sz="0" w:space="0" w:color="auto"/>
        <w:right w:val="none" w:sz="0" w:space="0" w:color="auto"/>
      </w:divBdr>
    </w:div>
    <w:div w:id="1213812554">
      <w:bodyDiv w:val="1"/>
      <w:marLeft w:val="0"/>
      <w:marRight w:val="0"/>
      <w:marTop w:val="0"/>
      <w:marBottom w:val="0"/>
      <w:divBdr>
        <w:top w:val="none" w:sz="0" w:space="0" w:color="auto"/>
        <w:left w:val="none" w:sz="0" w:space="0" w:color="auto"/>
        <w:bottom w:val="none" w:sz="0" w:space="0" w:color="auto"/>
        <w:right w:val="none" w:sz="0" w:space="0" w:color="auto"/>
      </w:divBdr>
    </w:div>
    <w:div w:id="1236621771">
      <w:bodyDiv w:val="1"/>
      <w:marLeft w:val="0"/>
      <w:marRight w:val="0"/>
      <w:marTop w:val="0"/>
      <w:marBottom w:val="0"/>
      <w:divBdr>
        <w:top w:val="none" w:sz="0" w:space="0" w:color="auto"/>
        <w:left w:val="none" w:sz="0" w:space="0" w:color="auto"/>
        <w:bottom w:val="none" w:sz="0" w:space="0" w:color="auto"/>
        <w:right w:val="none" w:sz="0" w:space="0" w:color="auto"/>
      </w:divBdr>
    </w:div>
    <w:div w:id="1250695500">
      <w:bodyDiv w:val="1"/>
      <w:marLeft w:val="0"/>
      <w:marRight w:val="0"/>
      <w:marTop w:val="0"/>
      <w:marBottom w:val="0"/>
      <w:divBdr>
        <w:top w:val="none" w:sz="0" w:space="0" w:color="auto"/>
        <w:left w:val="none" w:sz="0" w:space="0" w:color="auto"/>
        <w:bottom w:val="none" w:sz="0" w:space="0" w:color="auto"/>
        <w:right w:val="none" w:sz="0" w:space="0" w:color="auto"/>
      </w:divBdr>
    </w:div>
    <w:div w:id="1261916083">
      <w:bodyDiv w:val="1"/>
      <w:marLeft w:val="0"/>
      <w:marRight w:val="0"/>
      <w:marTop w:val="0"/>
      <w:marBottom w:val="0"/>
      <w:divBdr>
        <w:top w:val="none" w:sz="0" w:space="0" w:color="auto"/>
        <w:left w:val="none" w:sz="0" w:space="0" w:color="auto"/>
        <w:bottom w:val="none" w:sz="0" w:space="0" w:color="auto"/>
        <w:right w:val="none" w:sz="0" w:space="0" w:color="auto"/>
      </w:divBdr>
    </w:div>
    <w:div w:id="1303078601">
      <w:bodyDiv w:val="1"/>
      <w:marLeft w:val="0"/>
      <w:marRight w:val="0"/>
      <w:marTop w:val="0"/>
      <w:marBottom w:val="0"/>
      <w:divBdr>
        <w:top w:val="none" w:sz="0" w:space="0" w:color="auto"/>
        <w:left w:val="none" w:sz="0" w:space="0" w:color="auto"/>
        <w:bottom w:val="none" w:sz="0" w:space="0" w:color="auto"/>
        <w:right w:val="none" w:sz="0" w:space="0" w:color="auto"/>
      </w:divBdr>
    </w:div>
    <w:div w:id="1326588235">
      <w:bodyDiv w:val="1"/>
      <w:marLeft w:val="0"/>
      <w:marRight w:val="0"/>
      <w:marTop w:val="0"/>
      <w:marBottom w:val="0"/>
      <w:divBdr>
        <w:top w:val="none" w:sz="0" w:space="0" w:color="auto"/>
        <w:left w:val="none" w:sz="0" w:space="0" w:color="auto"/>
        <w:bottom w:val="none" w:sz="0" w:space="0" w:color="auto"/>
        <w:right w:val="none" w:sz="0" w:space="0" w:color="auto"/>
      </w:divBdr>
    </w:div>
    <w:div w:id="1341196806">
      <w:bodyDiv w:val="1"/>
      <w:marLeft w:val="0"/>
      <w:marRight w:val="0"/>
      <w:marTop w:val="0"/>
      <w:marBottom w:val="0"/>
      <w:divBdr>
        <w:top w:val="none" w:sz="0" w:space="0" w:color="auto"/>
        <w:left w:val="none" w:sz="0" w:space="0" w:color="auto"/>
        <w:bottom w:val="none" w:sz="0" w:space="0" w:color="auto"/>
        <w:right w:val="none" w:sz="0" w:space="0" w:color="auto"/>
      </w:divBdr>
    </w:div>
    <w:div w:id="1343774405">
      <w:bodyDiv w:val="1"/>
      <w:marLeft w:val="0"/>
      <w:marRight w:val="0"/>
      <w:marTop w:val="0"/>
      <w:marBottom w:val="0"/>
      <w:divBdr>
        <w:top w:val="none" w:sz="0" w:space="0" w:color="auto"/>
        <w:left w:val="none" w:sz="0" w:space="0" w:color="auto"/>
        <w:bottom w:val="none" w:sz="0" w:space="0" w:color="auto"/>
        <w:right w:val="none" w:sz="0" w:space="0" w:color="auto"/>
      </w:divBdr>
    </w:div>
    <w:div w:id="1350445544">
      <w:bodyDiv w:val="1"/>
      <w:marLeft w:val="0"/>
      <w:marRight w:val="0"/>
      <w:marTop w:val="0"/>
      <w:marBottom w:val="0"/>
      <w:divBdr>
        <w:top w:val="none" w:sz="0" w:space="0" w:color="auto"/>
        <w:left w:val="none" w:sz="0" w:space="0" w:color="auto"/>
        <w:bottom w:val="none" w:sz="0" w:space="0" w:color="auto"/>
        <w:right w:val="none" w:sz="0" w:space="0" w:color="auto"/>
      </w:divBdr>
    </w:div>
    <w:div w:id="1434746323">
      <w:bodyDiv w:val="1"/>
      <w:marLeft w:val="0"/>
      <w:marRight w:val="0"/>
      <w:marTop w:val="0"/>
      <w:marBottom w:val="0"/>
      <w:divBdr>
        <w:top w:val="none" w:sz="0" w:space="0" w:color="auto"/>
        <w:left w:val="none" w:sz="0" w:space="0" w:color="auto"/>
        <w:bottom w:val="none" w:sz="0" w:space="0" w:color="auto"/>
        <w:right w:val="none" w:sz="0" w:space="0" w:color="auto"/>
      </w:divBdr>
    </w:div>
    <w:div w:id="1435052540">
      <w:bodyDiv w:val="1"/>
      <w:marLeft w:val="0"/>
      <w:marRight w:val="0"/>
      <w:marTop w:val="0"/>
      <w:marBottom w:val="0"/>
      <w:divBdr>
        <w:top w:val="none" w:sz="0" w:space="0" w:color="auto"/>
        <w:left w:val="none" w:sz="0" w:space="0" w:color="auto"/>
        <w:bottom w:val="none" w:sz="0" w:space="0" w:color="auto"/>
        <w:right w:val="none" w:sz="0" w:space="0" w:color="auto"/>
      </w:divBdr>
    </w:div>
    <w:div w:id="1474248380">
      <w:bodyDiv w:val="1"/>
      <w:marLeft w:val="0"/>
      <w:marRight w:val="0"/>
      <w:marTop w:val="0"/>
      <w:marBottom w:val="0"/>
      <w:divBdr>
        <w:top w:val="none" w:sz="0" w:space="0" w:color="auto"/>
        <w:left w:val="none" w:sz="0" w:space="0" w:color="auto"/>
        <w:bottom w:val="none" w:sz="0" w:space="0" w:color="auto"/>
        <w:right w:val="none" w:sz="0" w:space="0" w:color="auto"/>
      </w:divBdr>
    </w:div>
    <w:div w:id="1477843245">
      <w:bodyDiv w:val="1"/>
      <w:marLeft w:val="0"/>
      <w:marRight w:val="0"/>
      <w:marTop w:val="0"/>
      <w:marBottom w:val="0"/>
      <w:divBdr>
        <w:top w:val="none" w:sz="0" w:space="0" w:color="auto"/>
        <w:left w:val="none" w:sz="0" w:space="0" w:color="auto"/>
        <w:bottom w:val="none" w:sz="0" w:space="0" w:color="auto"/>
        <w:right w:val="none" w:sz="0" w:space="0" w:color="auto"/>
      </w:divBdr>
    </w:div>
    <w:div w:id="1503398415">
      <w:bodyDiv w:val="1"/>
      <w:marLeft w:val="0"/>
      <w:marRight w:val="0"/>
      <w:marTop w:val="0"/>
      <w:marBottom w:val="0"/>
      <w:divBdr>
        <w:top w:val="none" w:sz="0" w:space="0" w:color="auto"/>
        <w:left w:val="none" w:sz="0" w:space="0" w:color="auto"/>
        <w:bottom w:val="none" w:sz="0" w:space="0" w:color="auto"/>
        <w:right w:val="none" w:sz="0" w:space="0" w:color="auto"/>
      </w:divBdr>
    </w:div>
    <w:div w:id="1516922884">
      <w:bodyDiv w:val="1"/>
      <w:marLeft w:val="0"/>
      <w:marRight w:val="0"/>
      <w:marTop w:val="0"/>
      <w:marBottom w:val="0"/>
      <w:divBdr>
        <w:top w:val="none" w:sz="0" w:space="0" w:color="auto"/>
        <w:left w:val="none" w:sz="0" w:space="0" w:color="auto"/>
        <w:bottom w:val="none" w:sz="0" w:space="0" w:color="auto"/>
        <w:right w:val="none" w:sz="0" w:space="0" w:color="auto"/>
      </w:divBdr>
    </w:div>
    <w:div w:id="1535539379">
      <w:bodyDiv w:val="1"/>
      <w:marLeft w:val="0"/>
      <w:marRight w:val="0"/>
      <w:marTop w:val="0"/>
      <w:marBottom w:val="0"/>
      <w:divBdr>
        <w:top w:val="none" w:sz="0" w:space="0" w:color="auto"/>
        <w:left w:val="none" w:sz="0" w:space="0" w:color="auto"/>
        <w:bottom w:val="none" w:sz="0" w:space="0" w:color="auto"/>
        <w:right w:val="none" w:sz="0" w:space="0" w:color="auto"/>
      </w:divBdr>
    </w:div>
    <w:div w:id="1539581570">
      <w:bodyDiv w:val="1"/>
      <w:marLeft w:val="0"/>
      <w:marRight w:val="0"/>
      <w:marTop w:val="0"/>
      <w:marBottom w:val="0"/>
      <w:divBdr>
        <w:top w:val="none" w:sz="0" w:space="0" w:color="auto"/>
        <w:left w:val="none" w:sz="0" w:space="0" w:color="auto"/>
        <w:bottom w:val="none" w:sz="0" w:space="0" w:color="auto"/>
        <w:right w:val="none" w:sz="0" w:space="0" w:color="auto"/>
      </w:divBdr>
    </w:div>
    <w:div w:id="1565531047">
      <w:bodyDiv w:val="1"/>
      <w:marLeft w:val="0"/>
      <w:marRight w:val="0"/>
      <w:marTop w:val="0"/>
      <w:marBottom w:val="0"/>
      <w:divBdr>
        <w:top w:val="none" w:sz="0" w:space="0" w:color="auto"/>
        <w:left w:val="none" w:sz="0" w:space="0" w:color="auto"/>
        <w:bottom w:val="none" w:sz="0" w:space="0" w:color="auto"/>
        <w:right w:val="none" w:sz="0" w:space="0" w:color="auto"/>
      </w:divBdr>
    </w:div>
    <w:div w:id="1584290864">
      <w:bodyDiv w:val="1"/>
      <w:marLeft w:val="0"/>
      <w:marRight w:val="0"/>
      <w:marTop w:val="0"/>
      <w:marBottom w:val="0"/>
      <w:divBdr>
        <w:top w:val="none" w:sz="0" w:space="0" w:color="auto"/>
        <w:left w:val="none" w:sz="0" w:space="0" w:color="auto"/>
        <w:bottom w:val="none" w:sz="0" w:space="0" w:color="auto"/>
        <w:right w:val="none" w:sz="0" w:space="0" w:color="auto"/>
      </w:divBdr>
    </w:div>
    <w:div w:id="1595211902">
      <w:bodyDiv w:val="1"/>
      <w:marLeft w:val="0"/>
      <w:marRight w:val="0"/>
      <w:marTop w:val="0"/>
      <w:marBottom w:val="0"/>
      <w:divBdr>
        <w:top w:val="none" w:sz="0" w:space="0" w:color="auto"/>
        <w:left w:val="none" w:sz="0" w:space="0" w:color="auto"/>
        <w:bottom w:val="none" w:sz="0" w:space="0" w:color="auto"/>
        <w:right w:val="none" w:sz="0" w:space="0" w:color="auto"/>
      </w:divBdr>
    </w:div>
    <w:div w:id="1615014010">
      <w:bodyDiv w:val="1"/>
      <w:marLeft w:val="0"/>
      <w:marRight w:val="0"/>
      <w:marTop w:val="0"/>
      <w:marBottom w:val="0"/>
      <w:divBdr>
        <w:top w:val="none" w:sz="0" w:space="0" w:color="auto"/>
        <w:left w:val="none" w:sz="0" w:space="0" w:color="auto"/>
        <w:bottom w:val="none" w:sz="0" w:space="0" w:color="auto"/>
        <w:right w:val="none" w:sz="0" w:space="0" w:color="auto"/>
      </w:divBdr>
    </w:div>
    <w:div w:id="1632324313">
      <w:bodyDiv w:val="1"/>
      <w:marLeft w:val="0"/>
      <w:marRight w:val="0"/>
      <w:marTop w:val="0"/>
      <w:marBottom w:val="0"/>
      <w:divBdr>
        <w:top w:val="none" w:sz="0" w:space="0" w:color="auto"/>
        <w:left w:val="none" w:sz="0" w:space="0" w:color="auto"/>
        <w:bottom w:val="none" w:sz="0" w:space="0" w:color="auto"/>
        <w:right w:val="none" w:sz="0" w:space="0" w:color="auto"/>
      </w:divBdr>
    </w:div>
    <w:div w:id="1648895839">
      <w:bodyDiv w:val="1"/>
      <w:marLeft w:val="0"/>
      <w:marRight w:val="0"/>
      <w:marTop w:val="0"/>
      <w:marBottom w:val="0"/>
      <w:divBdr>
        <w:top w:val="none" w:sz="0" w:space="0" w:color="auto"/>
        <w:left w:val="none" w:sz="0" w:space="0" w:color="auto"/>
        <w:bottom w:val="none" w:sz="0" w:space="0" w:color="auto"/>
        <w:right w:val="none" w:sz="0" w:space="0" w:color="auto"/>
      </w:divBdr>
    </w:div>
    <w:div w:id="1701738770">
      <w:bodyDiv w:val="1"/>
      <w:marLeft w:val="0"/>
      <w:marRight w:val="0"/>
      <w:marTop w:val="0"/>
      <w:marBottom w:val="0"/>
      <w:divBdr>
        <w:top w:val="none" w:sz="0" w:space="0" w:color="auto"/>
        <w:left w:val="none" w:sz="0" w:space="0" w:color="auto"/>
        <w:bottom w:val="none" w:sz="0" w:space="0" w:color="auto"/>
        <w:right w:val="none" w:sz="0" w:space="0" w:color="auto"/>
      </w:divBdr>
    </w:div>
    <w:div w:id="1715082681">
      <w:bodyDiv w:val="1"/>
      <w:marLeft w:val="0"/>
      <w:marRight w:val="0"/>
      <w:marTop w:val="0"/>
      <w:marBottom w:val="0"/>
      <w:divBdr>
        <w:top w:val="none" w:sz="0" w:space="0" w:color="auto"/>
        <w:left w:val="none" w:sz="0" w:space="0" w:color="auto"/>
        <w:bottom w:val="none" w:sz="0" w:space="0" w:color="auto"/>
        <w:right w:val="none" w:sz="0" w:space="0" w:color="auto"/>
      </w:divBdr>
    </w:div>
    <w:div w:id="1743866772">
      <w:bodyDiv w:val="1"/>
      <w:marLeft w:val="0"/>
      <w:marRight w:val="0"/>
      <w:marTop w:val="0"/>
      <w:marBottom w:val="0"/>
      <w:divBdr>
        <w:top w:val="none" w:sz="0" w:space="0" w:color="auto"/>
        <w:left w:val="none" w:sz="0" w:space="0" w:color="auto"/>
        <w:bottom w:val="none" w:sz="0" w:space="0" w:color="auto"/>
        <w:right w:val="none" w:sz="0" w:space="0" w:color="auto"/>
      </w:divBdr>
    </w:div>
    <w:div w:id="1758672821">
      <w:bodyDiv w:val="1"/>
      <w:marLeft w:val="0"/>
      <w:marRight w:val="0"/>
      <w:marTop w:val="0"/>
      <w:marBottom w:val="0"/>
      <w:divBdr>
        <w:top w:val="none" w:sz="0" w:space="0" w:color="auto"/>
        <w:left w:val="none" w:sz="0" w:space="0" w:color="auto"/>
        <w:bottom w:val="none" w:sz="0" w:space="0" w:color="auto"/>
        <w:right w:val="none" w:sz="0" w:space="0" w:color="auto"/>
      </w:divBdr>
    </w:div>
    <w:div w:id="1831096039">
      <w:bodyDiv w:val="1"/>
      <w:marLeft w:val="0"/>
      <w:marRight w:val="0"/>
      <w:marTop w:val="0"/>
      <w:marBottom w:val="0"/>
      <w:divBdr>
        <w:top w:val="none" w:sz="0" w:space="0" w:color="auto"/>
        <w:left w:val="none" w:sz="0" w:space="0" w:color="auto"/>
        <w:bottom w:val="none" w:sz="0" w:space="0" w:color="auto"/>
        <w:right w:val="none" w:sz="0" w:space="0" w:color="auto"/>
      </w:divBdr>
    </w:div>
    <w:div w:id="1879468269">
      <w:bodyDiv w:val="1"/>
      <w:marLeft w:val="0"/>
      <w:marRight w:val="0"/>
      <w:marTop w:val="0"/>
      <w:marBottom w:val="0"/>
      <w:divBdr>
        <w:top w:val="none" w:sz="0" w:space="0" w:color="auto"/>
        <w:left w:val="none" w:sz="0" w:space="0" w:color="auto"/>
        <w:bottom w:val="none" w:sz="0" w:space="0" w:color="auto"/>
        <w:right w:val="none" w:sz="0" w:space="0" w:color="auto"/>
      </w:divBdr>
    </w:div>
    <w:div w:id="1886797125">
      <w:bodyDiv w:val="1"/>
      <w:marLeft w:val="0"/>
      <w:marRight w:val="0"/>
      <w:marTop w:val="0"/>
      <w:marBottom w:val="0"/>
      <w:divBdr>
        <w:top w:val="none" w:sz="0" w:space="0" w:color="auto"/>
        <w:left w:val="none" w:sz="0" w:space="0" w:color="auto"/>
        <w:bottom w:val="none" w:sz="0" w:space="0" w:color="auto"/>
        <w:right w:val="none" w:sz="0" w:space="0" w:color="auto"/>
      </w:divBdr>
    </w:div>
    <w:div w:id="1968852120">
      <w:bodyDiv w:val="1"/>
      <w:marLeft w:val="0"/>
      <w:marRight w:val="0"/>
      <w:marTop w:val="0"/>
      <w:marBottom w:val="0"/>
      <w:divBdr>
        <w:top w:val="none" w:sz="0" w:space="0" w:color="auto"/>
        <w:left w:val="none" w:sz="0" w:space="0" w:color="auto"/>
        <w:bottom w:val="none" w:sz="0" w:space="0" w:color="auto"/>
        <w:right w:val="none" w:sz="0" w:space="0" w:color="auto"/>
      </w:divBdr>
    </w:div>
    <w:div w:id="1978101212">
      <w:bodyDiv w:val="1"/>
      <w:marLeft w:val="0"/>
      <w:marRight w:val="0"/>
      <w:marTop w:val="0"/>
      <w:marBottom w:val="0"/>
      <w:divBdr>
        <w:top w:val="none" w:sz="0" w:space="0" w:color="auto"/>
        <w:left w:val="none" w:sz="0" w:space="0" w:color="auto"/>
        <w:bottom w:val="none" w:sz="0" w:space="0" w:color="auto"/>
        <w:right w:val="none" w:sz="0" w:space="0" w:color="auto"/>
      </w:divBdr>
    </w:div>
    <w:div w:id="1978870331">
      <w:bodyDiv w:val="1"/>
      <w:marLeft w:val="0"/>
      <w:marRight w:val="0"/>
      <w:marTop w:val="0"/>
      <w:marBottom w:val="0"/>
      <w:divBdr>
        <w:top w:val="none" w:sz="0" w:space="0" w:color="auto"/>
        <w:left w:val="none" w:sz="0" w:space="0" w:color="auto"/>
        <w:bottom w:val="none" w:sz="0" w:space="0" w:color="auto"/>
        <w:right w:val="none" w:sz="0" w:space="0" w:color="auto"/>
      </w:divBdr>
    </w:div>
    <w:div w:id="2008946005">
      <w:bodyDiv w:val="1"/>
      <w:marLeft w:val="0"/>
      <w:marRight w:val="0"/>
      <w:marTop w:val="0"/>
      <w:marBottom w:val="0"/>
      <w:divBdr>
        <w:top w:val="none" w:sz="0" w:space="0" w:color="auto"/>
        <w:left w:val="none" w:sz="0" w:space="0" w:color="auto"/>
        <w:bottom w:val="none" w:sz="0" w:space="0" w:color="auto"/>
        <w:right w:val="none" w:sz="0" w:space="0" w:color="auto"/>
      </w:divBdr>
    </w:div>
    <w:div w:id="2071612157">
      <w:bodyDiv w:val="1"/>
      <w:marLeft w:val="0"/>
      <w:marRight w:val="0"/>
      <w:marTop w:val="0"/>
      <w:marBottom w:val="0"/>
      <w:divBdr>
        <w:top w:val="none" w:sz="0" w:space="0" w:color="auto"/>
        <w:left w:val="none" w:sz="0" w:space="0" w:color="auto"/>
        <w:bottom w:val="none" w:sz="0" w:space="0" w:color="auto"/>
        <w:right w:val="none" w:sz="0" w:space="0" w:color="auto"/>
      </w:divBdr>
    </w:div>
    <w:div w:id="2104957195">
      <w:bodyDiv w:val="1"/>
      <w:marLeft w:val="0"/>
      <w:marRight w:val="0"/>
      <w:marTop w:val="0"/>
      <w:marBottom w:val="0"/>
      <w:divBdr>
        <w:top w:val="none" w:sz="0" w:space="0" w:color="auto"/>
        <w:left w:val="none" w:sz="0" w:space="0" w:color="auto"/>
        <w:bottom w:val="none" w:sz="0" w:space="0" w:color="auto"/>
        <w:right w:val="none" w:sz="0" w:space="0" w:color="auto"/>
      </w:divBdr>
    </w:div>
    <w:div w:id="21149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45F13-5A89-4132-A1B4-FC833A6B0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65</Pages>
  <Words>14382</Words>
  <Characters>81981</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User</dc:creator>
  <cp:lastModifiedBy>Мария</cp:lastModifiedBy>
  <cp:revision>8</cp:revision>
  <cp:lastPrinted>2015-11-10T11:42:00Z</cp:lastPrinted>
  <dcterms:created xsi:type="dcterms:W3CDTF">2019-10-28T17:03:00Z</dcterms:created>
  <dcterms:modified xsi:type="dcterms:W3CDTF">2019-11-03T16:43:00Z</dcterms:modified>
</cp:coreProperties>
</file>