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84" w:rsidRDefault="002C7C84">
      <w:pPr>
        <w:pStyle w:val="ConsPlusTitlePage"/>
      </w:pPr>
      <w:r>
        <w:t xml:space="preserve">Документ предоставлен </w:t>
      </w:r>
      <w:hyperlink r:id="rId5" w:history="1">
        <w:r>
          <w:rPr>
            <w:color w:val="0000FF"/>
          </w:rPr>
          <w:t>КонсультантПлюс</w:t>
        </w:r>
      </w:hyperlink>
      <w:r>
        <w:br/>
      </w:r>
    </w:p>
    <w:p w:rsidR="002C7C84" w:rsidRDefault="002C7C84">
      <w:pPr>
        <w:pStyle w:val="ConsPlusNormal"/>
        <w:ind w:firstLine="540"/>
        <w:jc w:val="both"/>
        <w:outlineLvl w:val="0"/>
      </w:pPr>
    </w:p>
    <w:p w:rsidR="002C7C84" w:rsidRDefault="002C7C84">
      <w:pPr>
        <w:pStyle w:val="ConsPlusTitle"/>
        <w:jc w:val="center"/>
        <w:outlineLvl w:val="0"/>
      </w:pPr>
      <w:r>
        <w:t>БЕЛОВСКИЙ ГОРОДСКОЙ СОВЕТ НАРОДНЫХ ДЕПУТАТОВ</w:t>
      </w:r>
    </w:p>
    <w:p w:rsidR="002C7C84" w:rsidRDefault="002C7C84">
      <w:pPr>
        <w:pStyle w:val="ConsPlusTitle"/>
        <w:jc w:val="center"/>
      </w:pPr>
    </w:p>
    <w:p w:rsidR="002C7C84" w:rsidRDefault="002C7C84">
      <w:pPr>
        <w:pStyle w:val="ConsPlusTitle"/>
        <w:jc w:val="center"/>
      </w:pPr>
      <w:r>
        <w:t>РЕШЕНИЕ</w:t>
      </w:r>
    </w:p>
    <w:p w:rsidR="002C7C84" w:rsidRDefault="002C7C84">
      <w:pPr>
        <w:pStyle w:val="ConsPlusTitle"/>
        <w:jc w:val="center"/>
      </w:pPr>
      <w:r>
        <w:t>от 26 мая 2006 г. N 44/46-н</w:t>
      </w:r>
    </w:p>
    <w:p w:rsidR="002C7C84" w:rsidRDefault="002C7C84">
      <w:pPr>
        <w:pStyle w:val="ConsPlusTitle"/>
        <w:jc w:val="center"/>
      </w:pPr>
    </w:p>
    <w:p w:rsidR="002C7C84" w:rsidRDefault="002C7C84">
      <w:pPr>
        <w:pStyle w:val="ConsPlusTitle"/>
        <w:jc w:val="center"/>
      </w:pPr>
      <w:r>
        <w:t>ОБ УТВЕРЖДЕНИИ ПОЛОЖЕНИЯ "</w:t>
      </w:r>
      <w:proofErr w:type="gramStart"/>
      <w:r>
        <w:t>О</w:t>
      </w:r>
      <w:proofErr w:type="gramEnd"/>
      <w:r>
        <w:t xml:space="preserve"> ТЕРРИТОРИАЛЬНОМ ОБЩЕСТВЕННОМ</w:t>
      </w:r>
    </w:p>
    <w:p w:rsidR="002C7C84" w:rsidRDefault="002C7C84">
      <w:pPr>
        <w:pStyle w:val="ConsPlusTitle"/>
        <w:jc w:val="center"/>
      </w:pPr>
      <w:proofErr w:type="gramStart"/>
      <w:r>
        <w:t>САМОУПРАВЛЕНИИ</w:t>
      </w:r>
      <w:proofErr w:type="gramEnd"/>
      <w:r>
        <w:t xml:space="preserve"> В БЕЛОВСКОМ ГОРОДСКОМ ОКРУГЕ"</w:t>
      </w:r>
    </w:p>
    <w:p w:rsidR="002C7C84" w:rsidRDefault="002C7C8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7C84">
        <w:trPr>
          <w:jc w:val="center"/>
        </w:trPr>
        <w:tc>
          <w:tcPr>
            <w:tcW w:w="9294" w:type="dxa"/>
            <w:tcBorders>
              <w:top w:val="nil"/>
              <w:left w:val="single" w:sz="24" w:space="0" w:color="CED3F1"/>
              <w:bottom w:val="nil"/>
              <w:right w:val="single" w:sz="24" w:space="0" w:color="F4F3F8"/>
            </w:tcBorders>
            <w:shd w:val="clear" w:color="auto" w:fill="F4F3F8"/>
          </w:tcPr>
          <w:p w:rsidR="002C7C84" w:rsidRDefault="002C7C84">
            <w:pPr>
              <w:pStyle w:val="ConsPlusNormal"/>
              <w:jc w:val="both"/>
            </w:pPr>
            <w:r>
              <w:rPr>
                <w:color w:val="392C69"/>
              </w:rPr>
              <w:t>КонсультантПлюс: примечание.</w:t>
            </w:r>
          </w:p>
          <w:p w:rsidR="002C7C84" w:rsidRDefault="002C7C84">
            <w:pPr>
              <w:pStyle w:val="ConsPlusNormal"/>
              <w:jc w:val="both"/>
            </w:pPr>
            <w:hyperlink r:id="rId6" w:history="1">
              <w:r>
                <w:rPr>
                  <w:color w:val="0000FF"/>
                </w:rPr>
                <w:t>Решением</w:t>
              </w:r>
            </w:hyperlink>
            <w:r>
              <w:rPr>
                <w:color w:val="392C69"/>
              </w:rPr>
              <w:t xml:space="preserve"> Совета народных депутатов Беловского городского округа от 27.08.2015 N 32/175-н Устав муниципального образования "Беловский городской округ" изложен в новой редакции, в соответствии с которой нормы статьи 19 Устава в предыдущей редакции соответствуют нормам статьи 21 в действующей редакции.</w:t>
            </w:r>
          </w:p>
        </w:tc>
      </w:tr>
    </w:tbl>
    <w:p w:rsidR="002C7C84" w:rsidRDefault="002C7C84">
      <w:pPr>
        <w:pStyle w:val="ConsPlusNormal"/>
        <w:spacing w:before="280"/>
        <w:ind w:firstLine="540"/>
        <w:jc w:val="both"/>
      </w:pPr>
      <w:r>
        <w:t xml:space="preserve">Руководствуясь </w:t>
      </w:r>
      <w:hyperlink r:id="rId7" w:history="1">
        <w:r>
          <w:rPr>
            <w:color w:val="0000FF"/>
          </w:rPr>
          <w:t>ст. 27</w:t>
        </w:r>
      </w:hyperlink>
      <w:r>
        <w:t xml:space="preserve"> Федерального закона от 06.10.2003 N 131-ФЗ "Об общих принципах организации местного самоуправления в Российской Федерации", </w:t>
      </w:r>
      <w:hyperlink r:id="rId8" w:history="1">
        <w:r>
          <w:rPr>
            <w:color w:val="0000FF"/>
          </w:rPr>
          <w:t>ст. 19</w:t>
        </w:r>
      </w:hyperlink>
      <w:r>
        <w:t xml:space="preserve"> Устава города Белово, Беловский городской Совет народных депутатов решил:</w:t>
      </w:r>
    </w:p>
    <w:p w:rsidR="002C7C84" w:rsidRDefault="002C7C84">
      <w:pPr>
        <w:pStyle w:val="ConsPlusNormal"/>
        <w:spacing w:before="220"/>
        <w:ind w:firstLine="540"/>
        <w:jc w:val="both"/>
      </w:pPr>
      <w:r>
        <w:t xml:space="preserve">1. Утвердить Положение "О территориальном общественном самоуправлении в Беловском округе" согласно </w:t>
      </w:r>
      <w:hyperlink w:anchor="P34" w:history="1">
        <w:r>
          <w:rPr>
            <w:color w:val="0000FF"/>
          </w:rPr>
          <w:t>приложению</w:t>
        </w:r>
      </w:hyperlink>
      <w:r>
        <w:t>.</w:t>
      </w:r>
    </w:p>
    <w:p w:rsidR="002C7C84" w:rsidRDefault="002C7C84">
      <w:pPr>
        <w:pStyle w:val="ConsPlusNormal"/>
        <w:spacing w:before="220"/>
        <w:ind w:firstLine="540"/>
        <w:jc w:val="both"/>
      </w:pPr>
      <w:r>
        <w:t>2. Опубликовать данное Решение в средствах массовой информации.</w:t>
      </w:r>
    </w:p>
    <w:p w:rsidR="002C7C84" w:rsidRDefault="002C7C84">
      <w:pPr>
        <w:pStyle w:val="ConsPlusNormal"/>
        <w:spacing w:before="220"/>
        <w:ind w:firstLine="540"/>
        <w:jc w:val="both"/>
      </w:pPr>
      <w:r>
        <w:t xml:space="preserve">3. </w:t>
      </w:r>
      <w:proofErr w:type="gramStart"/>
      <w:r>
        <w:t>Контроль за</w:t>
      </w:r>
      <w:proofErr w:type="gramEnd"/>
      <w:r>
        <w:t xml:space="preserve"> исполнением данного Решения возложить на председателя Комитета по местному самоуправлению, правопорядку и связи со СМИ Овчаренко Н.А.</w:t>
      </w:r>
    </w:p>
    <w:p w:rsidR="002C7C84" w:rsidRDefault="002C7C84">
      <w:pPr>
        <w:pStyle w:val="ConsPlusNormal"/>
        <w:ind w:firstLine="540"/>
        <w:jc w:val="both"/>
      </w:pPr>
    </w:p>
    <w:p w:rsidR="002C7C84" w:rsidRDefault="002C7C84">
      <w:pPr>
        <w:pStyle w:val="ConsPlusNormal"/>
        <w:jc w:val="right"/>
      </w:pPr>
      <w:r>
        <w:t>Глава</w:t>
      </w:r>
    </w:p>
    <w:p w:rsidR="002C7C84" w:rsidRDefault="002C7C84">
      <w:pPr>
        <w:pStyle w:val="ConsPlusNormal"/>
        <w:jc w:val="right"/>
      </w:pPr>
      <w:r>
        <w:t>города Белово</w:t>
      </w:r>
    </w:p>
    <w:p w:rsidR="002C7C84" w:rsidRDefault="002C7C84">
      <w:pPr>
        <w:pStyle w:val="ConsPlusNormal"/>
        <w:jc w:val="right"/>
      </w:pPr>
      <w:r>
        <w:t>Е.А.ПАНОВ</w:t>
      </w:r>
    </w:p>
    <w:p w:rsidR="002C7C84" w:rsidRDefault="002C7C84">
      <w:pPr>
        <w:pStyle w:val="ConsPlusNormal"/>
        <w:ind w:firstLine="540"/>
        <w:jc w:val="both"/>
      </w:pPr>
    </w:p>
    <w:p w:rsidR="002C7C84" w:rsidRDefault="002C7C84">
      <w:pPr>
        <w:pStyle w:val="ConsPlusNormal"/>
        <w:jc w:val="right"/>
      </w:pPr>
      <w:r>
        <w:t>Председатель</w:t>
      </w:r>
    </w:p>
    <w:p w:rsidR="002C7C84" w:rsidRDefault="002C7C84">
      <w:pPr>
        <w:pStyle w:val="ConsPlusNormal"/>
        <w:jc w:val="right"/>
      </w:pPr>
      <w:r>
        <w:t>Беловского городского Совета</w:t>
      </w:r>
    </w:p>
    <w:p w:rsidR="002C7C84" w:rsidRDefault="002C7C84">
      <w:pPr>
        <w:pStyle w:val="ConsPlusNormal"/>
        <w:jc w:val="right"/>
      </w:pPr>
      <w:r>
        <w:t>народных депутатов</w:t>
      </w:r>
    </w:p>
    <w:p w:rsidR="002C7C84" w:rsidRDefault="002C7C84">
      <w:pPr>
        <w:pStyle w:val="ConsPlusNormal"/>
        <w:jc w:val="right"/>
      </w:pPr>
      <w:r>
        <w:t>В.И.КАРПОВ</w:t>
      </w:r>
    </w:p>
    <w:p w:rsidR="002C7C84" w:rsidRDefault="002C7C84">
      <w:pPr>
        <w:pStyle w:val="ConsPlusNormal"/>
        <w:ind w:firstLine="540"/>
        <w:jc w:val="both"/>
      </w:pPr>
    </w:p>
    <w:p w:rsidR="002C7C84" w:rsidRDefault="002C7C84">
      <w:pPr>
        <w:pStyle w:val="ConsPlusNormal"/>
        <w:ind w:firstLine="540"/>
        <w:jc w:val="both"/>
      </w:pPr>
    </w:p>
    <w:p w:rsidR="002C7C84" w:rsidRDefault="002C7C84">
      <w:pPr>
        <w:pStyle w:val="ConsPlusNormal"/>
        <w:ind w:firstLine="540"/>
        <w:jc w:val="both"/>
      </w:pPr>
    </w:p>
    <w:p w:rsidR="002C7C84" w:rsidRDefault="002C7C84">
      <w:pPr>
        <w:pStyle w:val="ConsPlusNormal"/>
        <w:ind w:firstLine="540"/>
        <w:jc w:val="both"/>
      </w:pPr>
    </w:p>
    <w:p w:rsidR="002C7C84" w:rsidRDefault="002C7C84">
      <w:pPr>
        <w:pStyle w:val="ConsPlusNormal"/>
        <w:ind w:firstLine="540"/>
        <w:jc w:val="both"/>
      </w:pPr>
    </w:p>
    <w:p w:rsidR="002C7C84" w:rsidRDefault="002C7C84">
      <w:pPr>
        <w:pStyle w:val="ConsPlusNormal"/>
        <w:jc w:val="right"/>
        <w:outlineLvl w:val="0"/>
      </w:pPr>
      <w:r>
        <w:t>Приложение</w:t>
      </w:r>
    </w:p>
    <w:p w:rsidR="002C7C84" w:rsidRDefault="002C7C84">
      <w:pPr>
        <w:pStyle w:val="ConsPlusNormal"/>
        <w:jc w:val="right"/>
      </w:pPr>
      <w:r>
        <w:t>к Решению Беловского городского</w:t>
      </w:r>
    </w:p>
    <w:p w:rsidR="002C7C84" w:rsidRDefault="002C7C84">
      <w:pPr>
        <w:pStyle w:val="ConsPlusNormal"/>
        <w:jc w:val="right"/>
      </w:pPr>
      <w:r>
        <w:t>Совета народных депутатов</w:t>
      </w:r>
    </w:p>
    <w:p w:rsidR="002C7C84" w:rsidRDefault="002C7C84">
      <w:pPr>
        <w:pStyle w:val="ConsPlusNormal"/>
        <w:jc w:val="right"/>
      </w:pPr>
      <w:r>
        <w:t>от 26.05.2006 N 44/46-н</w:t>
      </w:r>
    </w:p>
    <w:p w:rsidR="002C7C84" w:rsidRDefault="002C7C84">
      <w:pPr>
        <w:pStyle w:val="ConsPlusNormal"/>
        <w:ind w:firstLine="540"/>
        <w:jc w:val="both"/>
      </w:pPr>
    </w:p>
    <w:p w:rsidR="002C7C84" w:rsidRDefault="002C7C84">
      <w:pPr>
        <w:pStyle w:val="ConsPlusTitle"/>
        <w:jc w:val="center"/>
      </w:pPr>
      <w:bookmarkStart w:id="0" w:name="P34"/>
      <w:bookmarkEnd w:id="0"/>
      <w:r>
        <w:t>ПОЛОЖЕНИЕ</w:t>
      </w:r>
    </w:p>
    <w:p w:rsidR="002C7C84" w:rsidRDefault="002C7C84">
      <w:pPr>
        <w:pStyle w:val="ConsPlusTitle"/>
        <w:jc w:val="center"/>
      </w:pPr>
      <w:r>
        <w:t>О ТЕРРИТОРИАЛЬНОМ ОБЩЕСТВЕННОМ САМОУПРАВЛЕНИИ В БЕЛОВСКОМ</w:t>
      </w:r>
    </w:p>
    <w:p w:rsidR="002C7C84" w:rsidRDefault="002C7C84">
      <w:pPr>
        <w:pStyle w:val="ConsPlusTitle"/>
        <w:jc w:val="center"/>
      </w:pPr>
      <w:proofErr w:type="gramStart"/>
      <w:r>
        <w:t>ГОРОДСКОМ ОКРУГЕ</w:t>
      </w:r>
      <w:proofErr w:type="gramEnd"/>
    </w:p>
    <w:p w:rsidR="002C7C84" w:rsidRDefault="002C7C84">
      <w:pPr>
        <w:pStyle w:val="ConsPlusNormal"/>
        <w:ind w:firstLine="540"/>
        <w:jc w:val="both"/>
      </w:pPr>
    </w:p>
    <w:p w:rsidR="002C7C84" w:rsidRDefault="002C7C84">
      <w:pPr>
        <w:pStyle w:val="ConsPlusNormal"/>
        <w:jc w:val="center"/>
        <w:outlineLvl w:val="1"/>
      </w:pPr>
      <w:r>
        <w:t>Глава 1. ОБЩИЕ ПОЛОЖЕНИЯ</w:t>
      </w:r>
    </w:p>
    <w:p w:rsidR="002C7C84" w:rsidRDefault="002C7C84">
      <w:pPr>
        <w:pStyle w:val="ConsPlusNormal"/>
        <w:ind w:firstLine="540"/>
        <w:jc w:val="both"/>
      </w:pPr>
    </w:p>
    <w:p w:rsidR="002C7C84" w:rsidRDefault="002C7C84">
      <w:pPr>
        <w:pStyle w:val="ConsPlusNormal"/>
        <w:ind w:firstLine="540"/>
        <w:jc w:val="both"/>
        <w:outlineLvl w:val="2"/>
      </w:pPr>
      <w:r>
        <w:t>Статья 1. Определение территориального общественного самоуправления</w:t>
      </w:r>
    </w:p>
    <w:p w:rsidR="002C7C84" w:rsidRDefault="002C7C84">
      <w:pPr>
        <w:pStyle w:val="ConsPlusNormal"/>
        <w:ind w:firstLine="540"/>
        <w:jc w:val="both"/>
      </w:pPr>
    </w:p>
    <w:p w:rsidR="002C7C84" w:rsidRDefault="002C7C84">
      <w:pPr>
        <w:pStyle w:val="ConsPlusNormal"/>
        <w:ind w:firstLine="540"/>
        <w:jc w:val="both"/>
      </w:pPr>
      <w:r>
        <w:t xml:space="preserve">1. Территориальное общественное самоуправление - самоорганизация граждан по месту их жительства </w:t>
      </w:r>
      <w:proofErr w:type="gramStart"/>
      <w:r>
        <w:t>на части территории</w:t>
      </w:r>
      <w:proofErr w:type="gramEnd"/>
      <w:r>
        <w:t xml:space="preserve"> Беловского городского округа для самостоятельного и под свою ответственность осуществления собственных инициатив по вопросам местного значения.</w:t>
      </w:r>
    </w:p>
    <w:p w:rsidR="002C7C84" w:rsidRDefault="002C7C84">
      <w:pPr>
        <w:pStyle w:val="ConsPlusNormal"/>
        <w:spacing w:before="220"/>
        <w:ind w:firstLine="540"/>
        <w:jc w:val="both"/>
      </w:pPr>
      <w:r>
        <w:t>2. Территориальное общественное самоуправление осуществляется непосредственно населением путем проведения собраний (конференций) граждан, а также через создаваемые органы территориального общественного самоуправления.</w:t>
      </w:r>
    </w:p>
    <w:p w:rsidR="002C7C84" w:rsidRDefault="002C7C84">
      <w:pPr>
        <w:pStyle w:val="ConsPlusNormal"/>
        <w:ind w:firstLine="540"/>
        <w:jc w:val="both"/>
      </w:pPr>
    </w:p>
    <w:p w:rsidR="002C7C84" w:rsidRDefault="002C7C84">
      <w:pPr>
        <w:pStyle w:val="ConsPlusNormal"/>
        <w:ind w:firstLine="540"/>
        <w:jc w:val="both"/>
        <w:outlineLvl w:val="2"/>
      </w:pPr>
      <w:r>
        <w:t>Статья 2. Основные принципы осуществления территориального общественного самоуправления</w:t>
      </w:r>
    </w:p>
    <w:p w:rsidR="002C7C84" w:rsidRDefault="002C7C84">
      <w:pPr>
        <w:pStyle w:val="ConsPlusNormal"/>
        <w:ind w:firstLine="540"/>
        <w:jc w:val="both"/>
      </w:pPr>
    </w:p>
    <w:p w:rsidR="002C7C84" w:rsidRDefault="002C7C84">
      <w:pPr>
        <w:pStyle w:val="ConsPlusNormal"/>
        <w:ind w:firstLine="540"/>
        <w:jc w:val="both"/>
      </w:pPr>
      <w:r>
        <w:t>1. Основными принципами осуществления территориального общественного самоуправления в Беловском городском округе являются:</w:t>
      </w:r>
    </w:p>
    <w:p w:rsidR="002C7C84" w:rsidRDefault="002C7C84">
      <w:pPr>
        <w:pStyle w:val="ConsPlusNormal"/>
        <w:spacing w:before="220"/>
        <w:ind w:firstLine="540"/>
        <w:jc w:val="both"/>
      </w:pPr>
      <w:r>
        <w:t>- законность;</w:t>
      </w:r>
    </w:p>
    <w:p w:rsidR="002C7C84" w:rsidRDefault="002C7C84">
      <w:pPr>
        <w:pStyle w:val="ConsPlusNormal"/>
        <w:spacing w:before="220"/>
        <w:ind w:firstLine="540"/>
        <w:jc w:val="both"/>
      </w:pPr>
      <w:r>
        <w:t>- гласность и учет общественного мнения;</w:t>
      </w:r>
    </w:p>
    <w:p w:rsidR="002C7C84" w:rsidRDefault="002C7C84">
      <w:pPr>
        <w:pStyle w:val="ConsPlusNormal"/>
        <w:spacing w:before="220"/>
        <w:ind w:firstLine="540"/>
        <w:jc w:val="both"/>
      </w:pPr>
      <w:r>
        <w:t>- выборность и подконтрольность органов территориального общественного самоуправления гражданам;</w:t>
      </w:r>
    </w:p>
    <w:p w:rsidR="002C7C84" w:rsidRDefault="002C7C84">
      <w:pPr>
        <w:pStyle w:val="ConsPlusNormal"/>
        <w:spacing w:before="220"/>
        <w:ind w:firstLine="540"/>
        <w:jc w:val="both"/>
      </w:pPr>
      <w:r>
        <w:t>- широкое участие граждан в выработке и принятии решений по вопросам, затрагивающим их интересы;</w:t>
      </w:r>
    </w:p>
    <w:p w:rsidR="002C7C84" w:rsidRDefault="002C7C84">
      <w:pPr>
        <w:pStyle w:val="ConsPlusNormal"/>
        <w:spacing w:before="220"/>
        <w:ind w:firstLine="540"/>
        <w:jc w:val="both"/>
      </w:pPr>
      <w:r>
        <w:t>- взаимодействие с органами местного самоуправления муниципального образования;</w:t>
      </w:r>
    </w:p>
    <w:p w:rsidR="002C7C84" w:rsidRDefault="002C7C84">
      <w:pPr>
        <w:pStyle w:val="ConsPlusNormal"/>
        <w:spacing w:before="220"/>
        <w:ind w:firstLine="540"/>
        <w:jc w:val="both"/>
      </w:pPr>
      <w:r>
        <w:t>- свобода выбора гражданами форм осуществления территориального общественного самоуправления;</w:t>
      </w:r>
    </w:p>
    <w:p w:rsidR="002C7C84" w:rsidRDefault="002C7C84">
      <w:pPr>
        <w:pStyle w:val="ConsPlusNormal"/>
        <w:spacing w:before="220"/>
        <w:ind w:firstLine="540"/>
        <w:jc w:val="both"/>
      </w:pPr>
      <w:r>
        <w:t>- сочетание интересов граждан, проживающих на соответствующей территории, с интересами граждан всего муниципального образования.</w:t>
      </w:r>
    </w:p>
    <w:p w:rsidR="002C7C84" w:rsidRDefault="002C7C84">
      <w:pPr>
        <w:pStyle w:val="ConsPlusNormal"/>
        <w:ind w:firstLine="540"/>
        <w:jc w:val="both"/>
      </w:pPr>
    </w:p>
    <w:p w:rsidR="002C7C84" w:rsidRDefault="002C7C84">
      <w:pPr>
        <w:pStyle w:val="ConsPlusNormal"/>
        <w:ind w:firstLine="540"/>
        <w:jc w:val="both"/>
        <w:outlineLvl w:val="2"/>
      </w:pPr>
      <w:r>
        <w:t>Статья 3. Право граждан на осуществление территориального общественного самоуправления</w:t>
      </w:r>
    </w:p>
    <w:p w:rsidR="002C7C84" w:rsidRDefault="002C7C84">
      <w:pPr>
        <w:pStyle w:val="ConsPlusNormal"/>
        <w:ind w:firstLine="540"/>
        <w:jc w:val="both"/>
      </w:pPr>
    </w:p>
    <w:p w:rsidR="002C7C84" w:rsidRDefault="002C7C84">
      <w:pPr>
        <w:pStyle w:val="ConsPlusNormal"/>
        <w:ind w:firstLine="540"/>
        <w:jc w:val="both"/>
      </w:pPr>
      <w:r>
        <w:t>В осуществлении территориального общественного самоуправления могут принимать участие граждане, постоянно или временно на законном основании проживающие на соответствующей территории, достигшие шестнадцатилетнего возраста (далее - граждане).</w:t>
      </w:r>
    </w:p>
    <w:p w:rsidR="002C7C84" w:rsidRDefault="002C7C84">
      <w:pPr>
        <w:pStyle w:val="ConsPlusNormal"/>
        <w:spacing w:before="220"/>
        <w:ind w:firstLine="540"/>
        <w:jc w:val="both"/>
      </w:pPr>
      <w:r>
        <w:t>Любой гражданин имеет право быть инициатором и участвовать в учреждении территориального общественного самоуправления на той территории, где он проживает, принимать участие в собраниях (конференциях) граждан, избирать в органы территориального общественного самоуправления.</w:t>
      </w:r>
    </w:p>
    <w:p w:rsidR="002C7C84" w:rsidRDefault="002C7C84">
      <w:pPr>
        <w:pStyle w:val="ConsPlusNormal"/>
        <w:ind w:firstLine="540"/>
        <w:jc w:val="both"/>
      </w:pPr>
    </w:p>
    <w:p w:rsidR="002C7C84" w:rsidRDefault="002C7C84">
      <w:pPr>
        <w:pStyle w:val="ConsPlusNormal"/>
        <w:ind w:firstLine="540"/>
        <w:jc w:val="both"/>
        <w:outlineLvl w:val="2"/>
      </w:pPr>
      <w:r>
        <w:t>Статья 4. Система территориального общественного самоуправления</w:t>
      </w:r>
    </w:p>
    <w:p w:rsidR="002C7C84" w:rsidRDefault="002C7C84">
      <w:pPr>
        <w:pStyle w:val="ConsPlusNormal"/>
        <w:ind w:firstLine="540"/>
        <w:jc w:val="both"/>
      </w:pPr>
    </w:p>
    <w:p w:rsidR="002C7C84" w:rsidRDefault="002C7C84">
      <w:pPr>
        <w:pStyle w:val="ConsPlusNormal"/>
        <w:ind w:firstLine="540"/>
        <w:jc w:val="both"/>
      </w:pPr>
      <w:r>
        <w:t xml:space="preserve">1. </w:t>
      </w:r>
      <w:proofErr w:type="gramStart"/>
      <w:r>
        <w:t>Система территориального общественного самоуправления Беловского городского округа состоит из взаимодополняющих друг друга органов различного уровня, обеспечивающих согласованное решение вопросов, находящихся в ведении территориального общественного самоуправления.</w:t>
      </w:r>
      <w:proofErr w:type="gramEnd"/>
    </w:p>
    <w:p w:rsidR="002C7C84" w:rsidRDefault="002C7C84">
      <w:pPr>
        <w:pStyle w:val="ConsPlusNormal"/>
        <w:spacing w:before="220"/>
        <w:ind w:firstLine="540"/>
        <w:jc w:val="both"/>
      </w:pPr>
      <w:r>
        <w:t>2. Структура, наименование и порядок избрания (формирования) органов управления определяются уставом территориального общественного самоуправления.</w:t>
      </w:r>
    </w:p>
    <w:p w:rsidR="002C7C84" w:rsidRDefault="002C7C84">
      <w:pPr>
        <w:pStyle w:val="ConsPlusNormal"/>
        <w:ind w:firstLine="540"/>
        <w:jc w:val="both"/>
      </w:pPr>
    </w:p>
    <w:p w:rsidR="002C7C84" w:rsidRDefault="002C7C84">
      <w:pPr>
        <w:pStyle w:val="ConsPlusNormal"/>
        <w:ind w:firstLine="540"/>
        <w:jc w:val="both"/>
        <w:outlineLvl w:val="2"/>
      </w:pPr>
      <w:bookmarkStart w:id="1" w:name="P66"/>
      <w:bookmarkEnd w:id="1"/>
      <w:r>
        <w:t>Статья 5. Территория территориального общественного самоуправления</w:t>
      </w:r>
    </w:p>
    <w:p w:rsidR="002C7C84" w:rsidRDefault="002C7C84">
      <w:pPr>
        <w:pStyle w:val="ConsPlusNormal"/>
        <w:ind w:firstLine="540"/>
        <w:jc w:val="both"/>
      </w:pPr>
    </w:p>
    <w:p w:rsidR="002C7C84" w:rsidRDefault="002C7C84">
      <w:pPr>
        <w:pStyle w:val="ConsPlusNormal"/>
        <w:ind w:firstLine="540"/>
        <w:jc w:val="both"/>
      </w:pPr>
      <w:r>
        <w:t xml:space="preserve">1. Территориальное общественное самоуправление осуществляется </w:t>
      </w:r>
      <w:proofErr w:type="gramStart"/>
      <w:r>
        <w:t>на определенной части территории</w:t>
      </w:r>
      <w:proofErr w:type="gramEnd"/>
      <w:r>
        <w:t xml:space="preserve"> Беловского городского округа: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C7C84" w:rsidRDefault="002C7C84">
      <w:pPr>
        <w:pStyle w:val="ConsPlusNormal"/>
        <w:spacing w:before="220"/>
        <w:ind w:firstLine="540"/>
        <w:jc w:val="both"/>
      </w:pPr>
      <w:r>
        <w:t xml:space="preserve">2. Границы территории, на которой осуществляется территориальное общественное самоуправление, утверждаются Беловским городским Советом народных депутатов в порядке, установленном в </w:t>
      </w:r>
      <w:hyperlink w:anchor="P79" w:history="1">
        <w:r>
          <w:rPr>
            <w:color w:val="0000FF"/>
          </w:rPr>
          <w:t>статье 6</w:t>
        </w:r>
      </w:hyperlink>
      <w:r>
        <w:t xml:space="preserve"> настоящего Положения, по предложению населения, проживающего на соответствующей территории.</w:t>
      </w:r>
    </w:p>
    <w:p w:rsidR="002C7C84" w:rsidRDefault="002C7C84">
      <w:pPr>
        <w:pStyle w:val="ConsPlusNormal"/>
        <w:spacing w:before="220"/>
        <w:ind w:firstLine="540"/>
        <w:jc w:val="both"/>
      </w:pPr>
      <w:r>
        <w:t>3. Границы территориального общественного самоуправления устанавливаются при обязательном соблюдении следующих условий:</w:t>
      </w:r>
    </w:p>
    <w:p w:rsidR="002C7C84" w:rsidRDefault="002C7C84">
      <w:pPr>
        <w:pStyle w:val="ConsPlusNormal"/>
        <w:spacing w:before="220"/>
        <w:ind w:firstLine="540"/>
        <w:jc w:val="both"/>
      </w:pPr>
      <w:r>
        <w:t>- границы территории территориального общественного самоуправления не могут выходить за пределы территории населенного пункта;</w:t>
      </w:r>
    </w:p>
    <w:p w:rsidR="002C7C84" w:rsidRDefault="002C7C84">
      <w:pPr>
        <w:pStyle w:val="ConsPlusNormal"/>
        <w:spacing w:before="220"/>
        <w:ind w:firstLine="540"/>
        <w:jc w:val="both"/>
      </w:pPr>
      <w:r>
        <w:t>- на определенной территории не может быть более одного территориального общественного самоуправления;</w:t>
      </w:r>
    </w:p>
    <w:p w:rsidR="002C7C84" w:rsidRDefault="002C7C84">
      <w:pPr>
        <w:pStyle w:val="ConsPlusNormal"/>
        <w:spacing w:before="220"/>
        <w:ind w:firstLine="540"/>
        <w:jc w:val="both"/>
      </w:pPr>
      <w:r>
        <w:t>- неразрывность территории, на которой осуществляется территориальное общественное самоуправление (если в его состав входит более одного жилого дома);</w:t>
      </w:r>
    </w:p>
    <w:p w:rsidR="002C7C84" w:rsidRDefault="002C7C84">
      <w:pPr>
        <w:pStyle w:val="ConsPlusNormal"/>
        <w:spacing w:before="220"/>
        <w:ind w:firstLine="540"/>
        <w:jc w:val="both"/>
      </w:pPr>
      <w:r>
        <w:t>- учет исторических, социально-экономических, культурных, коммунальных и иных признаков, обуславливающих обособленность и целостность территории территориального общественного самоуправления.</w:t>
      </w:r>
    </w:p>
    <w:p w:rsidR="002C7C84" w:rsidRDefault="002C7C84">
      <w:pPr>
        <w:pStyle w:val="ConsPlusNormal"/>
        <w:ind w:firstLine="540"/>
        <w:jc w:val="both"/>
      </w:pPr>
    </w:p>
    <w:p w:rsidR="002C7C84" w:rsidRDefault="002C7C84">
      <w:pPr>
        <w:pStyle w:val="ConsPlusNormal"/>
        <w:jc w:val="center"/>
        <w:outlineLvl w:val="1"/>
      </w:pPr>
      <w:r>
        <w:t xml:space="preserve">Глава 2. СОЗДАНИЕ </w:t>
      </w:r>
      <w:proofErr w:type="gramStart"/>
      <w:r>
        <w:t>ТЕРРИТОРИАЛЬНОГО</w:t>
      </w:r>
      <w:proofErr w:type="gramEnd"/>
      <w:r>
        <w:t xml:space="preserve"> ОБЩЕСТВЕННОГО</w:t>
      </w:r>
    </w:p>
    <w:p w:rsidR="002C7C84" w:rsidRDefault="002C7C84">
      <w:pPr>
        <w:pStyle w:val="ConsPlusNormal"/>
        <w:jc w:val="center"/>
      </w:pPr>
      <w:r>
        <w:t>САМОУПРАВЛЕНИЯ</w:t>
      </w:r>
    </w:p>
    <w:p w:rsidR="002C7C84" w:rsidRDefault="002C7C84">
      <w:pPr>
        <w:pStyle w:val="ConsPlusNormal"/>
        <w:ind w:firstLine="540"/>
        <w:jc w:val="both"/>
      </w:pPr>
    </w:p>
    <w:p w:rsidR="002C7C84" w:rsidRDefault="002C7C84">
      <w:pPr>
        <w:pStyle w:val="ConsPlusNormal"/>
        <w:ind w:firstLine="540"/>
        <w:jc w:val="both"/>
        <w:outlineLvl w:val="2"/>
      </w:pPr>
      <w:bookmarkStart w:id="2" w:name="P79"/>
      <w:bookmarkEnd w:id="2"/>
      <w:r>
        <w:t>Статья 6. Порядок создания территориального общественного самоуправления</w:t>
      </w:r>
    </w:p>
    <w:p w:rsidR="002C7C84" w:rsidRDefault="002C7C84">
      <w:pPr>
        <w:pStyle w:val="ConsPlusNormal"/>
        <w:ind w:firstLine="540"/>
        <w:jc w:val="both"/>
      </w:pPr>
    </w:p>
    <w:p w:rsidR="002C7C84" w:rsidRDefault="002C7C84">
      <w:pPr>
        <w:pStyle w:val="ConsPlusNormal"/>
        <w:ind w:firstLine="540"/>
        <w:jc w:val="both"/>
      </w:pPr>
      <w:r>
        <w:t>1. Создание территориального общественного самоуправления осуществляется по инициативе граждан, проживающих на соответствующей территории.</w:t>
      </w:r>
    </w:p>
    <w:p w:rsidR="002C7C84" w:rsidRDefault="002C7C84">
      <w:pPr>
        <w:pStyle w:val="ConsPlusNormal"/>
        <w:spacing w:before="220"/>
        <w:ind w:firstLine="540"/>
        <w:jc w:val="both"/>
      </w:pPr>
      <w:bookmarkStart w:id="3" w:name="P82"/>
      <w:bookmarkEnd w:id="3"/>
      <w:r>
        <w:t>2. Инициативная группа граждан, проживающих на территории, где предполагается осуществлять территориальное общественное самоуправление, письменно обращается в Беловский городской Совет народных депутатов с предложением утвердить границы территории территориального общественного самоуправления. Предложения подписываются гражданами, входящими в инициативную группу, с указанием фамилии, имени, отчества, адреса места жительства и контактных телефонов.</w:t>
      </w:r>
    </w:p>
    <w:p w:rsidR="002C7C84" w:rsidRDefault="002C7C84">
      <w:pPr>
        <w:pStyle w:val="ConsPlusNormal"/>
        <w:spacing w:before="220"/>
        <w:ind w:firstLine="540"/>
        <w:jc w:val="both"/>
      </w:pPr>
      <w:r>
        <w:t xml:space="preserve">3. Беловский городской Совет народных депутатов в месячный срок со дня поступления обращения в соответствии с </w:t>
      </w:r>
      <w:hyperlink w:anchor="P82" w:history="1">
        <w:r>
          <w:rPr>
            <w:color w:val="0000FF"/>
          </w:rPr>
          <w:t>ч. 2 ст. 6</w:t>
        </w:r>
      </w:hyperlink>
      <w:r>
        <w:t xml:space="preserve"> настоящего Положения:</w:t>
      </w:r>
    </w:p>
    <w:p w:rsidR="002C7C84" w:rsidRDefault="002C7C84">
      <w:pPr>
        <w:pStyle w:val="ConsPlusNormal"/>
        <w:spacing w:before="220"/>
        <w:ind w:firstLine="540"/>
        <w:jc w:val="both"/>
      </w:pPr>
      <w:r>
        <w:t xml:space="preserve">- в случае соответствия предложения инициативной группы требованиям </w:t>
      </w:r>
      <w:hyperlink w:anchor="P66" w:history="1">
        <w:r>
          <w:rPr>
            <w:color w:val="0000FF"/>
          </w:rPr>
          <w:t>статьи 5</w:t>
        </w:r>
      </w:hyperlink>
      <w:r>
        <w:t xml:space="preserve"> настоящего Положения, устанавливает границы территории территориального общественного самоуправления;</w:t>
      </w:r>
    </w:p>
    <w:p w:rsidR="002C7C84" w:rsidRDefault="002C7C84">
      <w:pPr>
        <w:pStyle w:val="ConsPlusNormal"/>
        <w:spacing w:before="220"/>
        <w:ind w:firstLine="540"/>
        <w:jc w:val="both"/>
      </w:pPr>
      <w:r>
        <w:t xml:space="preserve">- в случае несоответствия предложения инициативной группы требованиям </w:t>
      </w:r>
      <w:hyperlink w:anchor="P66" w:history="1">
        <w:r>
          <w:rPr>
            <w:color w:val="0000FF"/>
          </w:rPr>
          <w:t>статьи 5</w:t>
        </w:r>
      </w:hyperlink>
      <w:r>
        <w:t xml:space="preserve"> настоящего Положения, направляет инициативной группе письменный обоснованный отказ и предлагает иной обоснованный вариант границ территории территориального общественного самоуправления.</w:t>
      </w:r>
    </w:p>
    <w:p w:rsidR="002C7C84" w:rsidRDefault="002C7C84">
      <w:pPr>
        <w:pStyle w:val="ConsPlusNormal"/>
        <w:spacing w:before="220"/>
        <w:ind w:firstLine="540"/>
        <w:jc w:val="both"/>
      </w:pPr>
      <w:r>
        <w:t xml:space="preserve">4. В случае утверждения границ территориального общественного самоуправления, инициативная группа граждан вправе в течение двух месяцев организовать проведение </w:t>
      </w:r>
      <w:r>
        <w:lastRenderedPageBreak/>
        <w:t>учредительного собрания (конференции) граждан, проживающих на данной территории.</w:t>
      </w:r>
    </w:p>
    <w:p w:rsidR="002C7C84" w:rsidRDefault="002C7C84">
      <w:pPr>
        <w:pStyle w:val="ConsPlusNormal"/>
        <w:ind w:firstLine="540"/>
        <w:jc w:val="both"/>
      </w:pPr>
    </w:p>
    <w:p w:rsidR="002C7C84" w:rsidRDefault="002C7C84">
      <w:pPr>
        <w:pStyle w:val="ConsPlusNormal"/>
        <w:ind w:firstLine="540"/>
        <w:jc w:val="both"/>
        <w:outlineLvl w:val="2"/>
      </w:pPr>
      <w:r>
        <w:t>Статья 7. Порядок организации учредительного собрания (конференции)</w:t>
      </w:r>
    </w:p>
    <w:p w:rsidR="002C7C84" w:rsidRDefault="002C7C84">
      <w:pPr>
        <w:pStyle w:val="ConsPlusNormal"/>
        <w:ind w:firstLine="540"/>
        <w:jc w:val="both"/>
      </w:pPr>
    </w:p>
    <w:p w:rsidR="002C7C84" w:rsidRDefault="002C7C84">
      <w:pPr>
        <w:pStyle w:val="ConsPlusNormal"/>
        <w:ind w:firstLine="540"/>
        <w:jc w:val="both"/>
      </w:pPr>
      <w:r>
        <w:t>1. Создание территориального общественного самоуправления осуществляется на учредительном собрании (конференции) граждан, постоянно или преимущественно проживающих на территории, где предполагается осуществлять территориальное общественное самоуправление.</w:t>
      </w:r>
    </w:p>
    <w:p w:rsidR="002C7C84" w:rsidRDefault="002C7C84">
      <w:pPr>
        <w:pStyle w:val="ConsPlusNormal"/>
        <w:spacing w:before="220"/>
        <w:ind w:firstLine="540"/>
        <w:jc w:val="both"/>
      </w:pPr>
      <w:r>
        <w:t xml:space="preserve">2. Организацию учредительного собрания (конференции) осуществляет инициативная группа граждан, указанная в </w:t>
      </w:r>
      <w:hyperlink w:anchor="P82" w:history="1">
        <w:r>
          <w:rPr>
            <w:color w:val="0000FF"/>
          </w:rPr>
          <w:t>п. 2 ст. 6</w:t>
        </w:r>
      </w:hyperlink>
      <w:r>
        <w:t xml:space="preserve"> настоящего Положения.</w:t>
      </w:r>
    </w:p>
    <w:p w:rsidR="002C7C84" w:rsidRDefault="002C7C84">
      <w:pPr>
        <w:pStyle w:val="ConsPlusNormal"/>
        <w:spacing w:before="220"/>
        <w:ind w:firstLine="540"/>
        <w:jc w:val="both"/>
      </w:pPr>
      <w:r>
        <w:t>3. В зависимости от числа граждан, проживающих на территории создаваемого территориального общественного самоуправления, проводится учредительное собрание граждан или учредительная конференция граждан.</w:t>
      </w:r>
    </w:p>
    <w:p w:rsidR="002C7C84" w:rsidRDefault="002C7C84">
      <w:pPr>
        <w:pStyle w:val="ConsPlusNormal"/>
        <w:spacing w:before="220"/>
        <w:ind w:firstLine="540"/>
        <w:jc w:val="both"/>
      </w:pPr>
      <w:r>
        <w:t>При численности граждан, проживающих на данной территории, менее 300 человек проводится учредительное собрание граждан, при численности граждан более 300 человек проводится учредительная конференция граждан.</w:t>
      </w:r>
    </w:p>
    <w:p w:rsidR="002C7C84" w:rsidRDefault="002C7C84">
      <w:pPr>
        <w:pStyle w:val="ConsPlusNormal"/>
        <w:spacing w:before="220"/>
        <w:ind w:firstLine="540"/>
        <w:jc w:val="both"/>
      </w:pPr>
      <w:r>
        <w:t xml:space="preserve">При проведении учредительной конференции норма представительства должна соответствовать требованиям </w:t>
      </w:r>
      <w:hyperlink w:anchor="P178" w:history="1">
        <w:r>
          <w:rPr>
            <w:color w:val="0000FF"/>
          </w:rPr>
          <w:t>пункта 2 статьи 14</w:t>
        </w:r>
      </w:hyperlink>
      <w:r>
        <w:t xml:space="preserve"> настоящего Положения.</w:t>
      </w:r>
    </w:p>
    <w:p w:rsidR="002C7C84" w:rsidRDefault="002C7C84">
      <w:pPr>
        <w:pStyle w:val="ConsPlusNormal"/>
        <w:spacing w:before="220"/>
        <w:ind w:firstLine="540"/>
        <w:jc w:val="both"/>
      </w:pPr>
      <w:r>
        <w:t>4. Инициативная группа:</w:t>
      </w:r>
    </w:p>
    <w:p w:rsidR="002C7C84" w:rsidRDefault="002C7C84">
      <w:pPr>
        <w:pStyle w:val="ConsPlusNormal"/>
        <w:spacing w:before="220"/>
        <w:ind w:firstLine="540"/>
        <w:jc w:val="both"/>
      </w:pPr>
      <w:r>
        <w:t>- подготавливает проект Устава территориального общественного самоуправления;</w:t>
      </w:r>
    </w:p>
    <w:p w:rsidR="002C7C84" w:rsidRDefault="002C7C84">
      <w:pPr>
        <w:pStyle w:val="ConsPlusNormal"/>
        <w:spacing w:before="220"/>
        <w:ind w:firstLine="540"/>
        <w:jc w:val="both"/>
      </w:pPr>
      <w:proofErr w:type="gramStart"/>
      <w:r>
        <w:t>- не менее чем за две недели до учредительного собрания (конференции) извещает жителей, а также Главу города о дате, месте и времени проведения учредительного собрания (конференции), а также обеспечивает для граждан, проживающих на территории территориального общественного самоуправления, возможность ознакомиться с проектом Устава территориального общественного самоуправления;</w:t>
      </w:r>
      <w:proofErr w:type="gramEnd"/>
    </w:p>
    <w:p w:rsidR="002C7C84" w:rsidRDefault="002C7C84">
      <w:pPr>
        <w:pStyle w:val="ConsPlusNormal"/>
        <w:spacing w:before="220"/>
        <w:ind w:firstLine="540"/>
        <w:jc w:val="both"/>
      </w:pPr>
      <w:r>
        <w:t>- организует избрание делегатов на конференцию на собраниях граждан;</w:t>
      </w:r>
    </w:p>
    <w:p w:rsidR="002C7C84" w:rsidRDefault="002C7C84">
      <w:pPr>
        <w:pStyle w:val="ConsPlusNormal"/>
        <w:spacing w:before="220"/>
        <w:ind w:firstLine="540"/>
        <w:jc w:val="both"/>
      </w:pPr>
      <w:r>
        <w:t>- организует проведение учредительного собрания (конференции);</w:t>
      </w:r>
    </w:p>
    <w:p w:rsidR="002C7C84" w:rsidRDefault="002C7C84">
      <w:pPr>
        <w:pStyle w:val="ConsPlusNormal"/>
        <w:spacing w:before="220"/>
        <w:ind w:firstLine="540"/>
        <w:jc w:val="both"/>
      </w:pPr>
      <w:r>
        <w:t>- подготавливает проект повестки учредительного собрания (конференции) граждан;</w:t>
      </w:r>
    </w:p>
    <w:p w:rsidR="002C7C84" w:rsidRDefault="002C7C84">
      <w:pPr>
        <w:pStyle w:val="ConsPlusNormal"/>
        <w:spacing w:before="220"/>
        <w:ind w:firstLine="540"/>
        <w:jc w:val="both"/>
      </w:pPr>
      <w:r>
        <w:t>- проводит регистрацию граждан или делегатов, прибывших на учредительное собрание (конференцию);</w:t>
      </w:r>
    </w:p>
    <w:p w:rsidR="002C7C84" w:rsidRDefault="002C7C84">
      <w:pPr>
        <w:pStyle w:val="ConsPlusNormal"/>
        <w:spacing w:before="220"/>
        <w:ind w:firstLine="540"/>
        <w:jc w:val="both"/>
      </w:pPr>
      <w:r>
        <w:t>- уполномочивает своего представителя для открытия и ведения учредительного собрания (конференции) до избрания его председателя.</w:t>
      </w:r>
    </w:p>
    <w:p w:rsidR="002C7C84" w:rsidRDefault="002C7C84">
      <w:pPr>
        <w:pStyle w:val="ConsPlusNormal"/>
        <w:ind w:firstLine="540"/>
        <w:jc w:val="both"/>
      </w:pPr>
    </w:p>
    <w:p w:rsidR="002C7C84" w:rsidRDefault="002C7C84">
      <w:pPr>
        <w:pStyle w:val="ConsPlusNormal"/>
        <w:ind w:firstLine="540"/>
        <w:jc w:val="both"/>
        <w:outlineLvl w:val="2"/>
      </w:pPr>
      <w:r>
        <w:t>Статья 8. Проведение учредительного собрания (конференции)</w:t>
      </w:r>
    </w:p>
    <w:p w:rsidR="002C7C84" w:rsidRDefault="002C7C84">
      <w:pPr>
        <w:pStyle w:val="ConsPlusNormal"/>
        <w:ind w:firstLine="540"/>
        <w:jc w:val="both"/>
      </w:pPr>
    </w:p>
    <w:p w:rsidR="002C7C84" w:rsidRDefault="002C7C84">
      <w:pPr>
        <w:pStyle w:val="ConsPlusNormal"/>
        <w:ind w:firstLine="540"/>
        <w:jc w:val="both"/>
      </w:pPr>
      <w:r>
        <w:t>1. Участники учредительного собрания (конференции) избирают председательствующего и секретаря собрания и утверждают повестку дня.</w:t>
      </w:r>
    </w:p>
    <w:p w:rsidR="002C7C84" w:rsidRDefault="002C7C84">
      <w:pPr>
        <w:pStyle w:val="ConsPlusNormal"/>
        <w:spacing w:before="220"/>
        <w:ind w:firstLine="540"/>
        <w:jc w:val="both"/>
      </w:pPr>
      <w:r>
        <w:t>2. Учредительное собрание граждан правомочно, если в нем принимает участие не менее половины жителей соответствующей территории. Учредительная конференция правомочна, если в ней принимает участие не менее 2/3 избранных на собраниях граждан делегатов, представляющих не менее половины граждан, проживающих на соответствующей территории.</w:t>
      </w:r>
    </w:p>
    <w:p w:rsidR="002C7C84" w:rsidRDefault="002C7C84">
      <w:pPr>
        <w:pStyle w:val="ConsPlusNormal"/>
        <w:spacing w:before="220"/>
        <w:ind w:firstLine="540"/>
        <w:jc w:val="both"/>
      </w:pPr>
      <w:r>
        <w:t xml:space="preserve">Учредительное собрание (конференция) принимает решение об организации и </w:t>
      </w:r>
      <w:r>
        <w:lastRenderedPageBreak/>
        <w:t>осуществлении на данной территории территориального общественного самоуправления, дает ему наименование, определяет основные направления деятельности, устанавливает структуру органов территориального общественного самоуправления, принимает Устав территориального общественного самоуправления, избирает органы территориального общественного самоуправления.</w:t>
      </w:r>
    </w:p>
    <w:p w:rsidR="002C7C84" w:rsidRDefault="002C7C84">
      <w:pPr>
        <w:pStyle w:val="ConsPlusNormal"/>
        <w:spacing w:before="220"/>
        <w:ind w:firstLine="540"/>
        <w:jc w:val="both"/>
      </w:pPr>
      <w:r>
        <w:t>Решения учредительного собрания (конференции) принимаются открытым голосованием простым большинством голосов.</w:t>
      </w:r>
    </w:p>
    <w:p w:rsidR="002C7C84" w:rsidRDefault="002C7C84">
      <w:pPr>
        <w:pStyle w:val="ConsPlusNormal"/>
        <w:spacing w:before="220"/>
        <w:ind w:firstLine="540"/>
        <w:jc w:val="both"/>
      </w:pPr>
      <w:r>
        <w:t>Процедура проведения учредительного собрания (конференции) отражается в протоколе, который ведется в свободной форме секретарем учредительного собрания (конференции), подписывается председательствующим и секретарем собрания.</w:t>
      </w:r>
    </w:p>
    <w:p w:rsidR="002C7C84" w:rsidRDefault="002C7C84">
      <w:pPr>
        <w:pStyle w:val="ConsPlusNormal"/>
        <w:spacing w:before="220"/>
        <w:ind w:firstLine="540"/>
        <w:jc w:val="both"/>
      </w:pPr>
      <w:r>
        <w:t>3. Органы местного самоуправления вправе направить для участия в учредительном собрании (конференции) своих представителей с правом совещательного голоса.</w:t>
      </w:r>
    </w:p>
    <w:p w:rsidR="002C7C84" w:rsidRDefault="002C7C84">
      <w:pPr>
        <w:pStyle w:val="ConsPlusNormal"/>
        <w:ind w:firstLine="540"/>
        <w:jc w:val="both"/>
      </w:pPr>
    </w:p>
    <w:p w:rsidR="002C7C84" w:rsidRDefault="002C7C84">
      <w:pPr>
        <w:pStyle w:val="ConsPlusNormal"/>
        <w:ind w:firstLine="540"/>
        <w:jc w:val="both"/>
        <w:outlineLvl w:val="2"/>
      </w:pPr>
      <w:r>
        <w:t>Статья 9. Устав территориального общественного самоуправления</w:t>
      </w:r>
    </w:p>
    <w:p w:rsidR="002C7C84" w:rsidRDefault="002C7C84">
      <w:pPr>
        <w:pStyle w:val="ConsPlusNormal"/>
        <w:ind w:firstLine="540"/>
        <w:jc w:val="both"/>
      </w:pPr>
    </w:p>
    <w:p w:rsidR="002C7C84" w:rsidRDefault="002C7C84">
      <w:pPr>
        <w:pStyle w:val="ConsPlusNormal"/>
        <w:ind w:firstLine="540"/>
        <w:jc w:val="both"/>
      </w:pPr>
      <w:r>
        <w:t>1. Территориальное общественное самоуправление считается учрежденным с момента регистрации Устава территориального общественного самоуправления.</w:t>
      </w:r>
    </w:p>
    <w:p w:rsidR="002C7C84" w:rsidRDefault="002C7C84">
      <w:pPr>
        <w:pStyle w:val="ConsPlusNormal"/>
        <w:spacing w:before="220"/>
        <w:ind w:firstLine="540"/>
        <w:jc w:val="both"/>
      </w:pPr>
      <w:r>
        <w:t>2. В Уставе территориального общественного самоуправления устанавливаются:</w:t>
      </w:r>
    </w:p>
    <w:p w:rsidR="002C7C84" w:rsidRDefault="002C7C84">
      <w:pPr>
        <w:pStyle w:val="ConsPlusNormal"/>
        <w:spacing w:before="220"/>
        <w:ind w:firstLine="540"/>
        <w:jc w:val="both"/>
      </w:pPr>
      <w:r>
        <w:t>- территория, на которой оно осуществляется;</w:t>
      </w:r>
    </w:p>
    <w:p w:rsidR="002C7C84" w:rsidRDefault="002C7C84">
      <w:pPr>
        <w:pStyle w:val="ConsPlusNormal"/>
        <w:spacing w:before="220"/>
        <w:ind w:firstLine="540"/>
        <w:jc w:val="both"/>
      </w:pPr>
      <w:r>
        <w:t>- цели, задачи, формы и основные направления деятельности территориального общественного самоуправления;</w:t>
      </w:r>
    </w:p>
    <w:p w:rsidR="002C7C84" w:rsidRDefault="002C7C84">
      <w:pPr>
        <w:pStyle w:val="ConsPlusNormal"/>
        <w:spacing w:before="220"/>
        <w:ind w:firstLine="540"/>
        <w:jc w:val="both"/>
      </w:pPr>
      <w:r>
        <w:t>- порядок формирования, прекращения полномочий, права и обязанности, срок полномочий органов территориального общественного самоуправления;</w:t>
      </w:r>
    </w:p>
    <w:p w:rsidR="002C7C84" w:rsidRDefault="002C7C84">
      <w:pPr>
        <w:pStyle w:val="ConsPlusNormal"/>
        <w:spacing w:before="220"/>
        <w:ind w:firstLine="540"/>
        <w:jc w:val="both"/>
      </w:pPr>
      <w:r>
        <w:t>- порядок принятия решений;</w:t>
      </w:r>
    </w:p>
    <w:p w:rsidR="002C7C84" w:rsidRDefault="002C7C84">
      <w:pPr>
        <w:pStyle w:val="ConsPlusNormal"/>
        <w:spacing w:before="220"/>
        <w:ind w:firstLine="540"/>
        <w:jc w:val="both"/>
      </w:pPr>
      <w:r>
        <w:t>- порядок приобретения имущества, а также порядок пользования и распоряжения указанным имуществом и финансовыми средствами;</w:t>
      </w:r>
    </w:p>
    <w:p w:rsidR="002C7C84" w:rsidRDefault="002C7C84">
      <w:pPr>
        <w:pStyle w:val="ConsPlusNormal"/>
        <w:spacing w:before="220"/>
        <w:ind w:firstLine="540"/>
        <w:jc w:val="both"/>
      </w:pPr>
      <w:r>
        <w:t>- порядок прекращения осуществления территориального общественного самоуправления.</w:t>
      </w:r>
    </w:p>
    <w:p w:rsidR="002C7C84" w:rsidRDefault="002C7C84">
      <w:pPr>
        <w:pStyle w:val="ConsPlusNormal"/>
        <w:spacing w:before="220"/>
        <w:ind w:firstLine="540"/>
        <w:jc w:val="both"/>
      </w:pPr>
      <w:r>
        <w:t>3. В Уставе могут предусматриваться и иные положения, относящиеся к деятельности территориального общественного самоуправления, в соответствии с действующим законодательством.</w:t>
      </w:r>
    </w:p>
    <w:p w:rsidR="002C7C84" w:rsidRDefault="002C7C84">
      <w:pPr>
        <w:pStyle w:val="ConsPlusNormal"/>
        <w:spacing w:before="220"/>
        <w:ind w:firstLine="540"/>
        <w:jc w:val="both"/>
      </w:pPr>
      <w:r>
        <w:t>4. Внесение в Устав территориального общественного самоуправления изменений и дополнений подлежит утверждению собранием (конференцией) граждан.</w:t>
      </w:r>
    </w:p>
    <w:p w:rsidR="002C7C84" w:rsidRDefault="002C7C84">
      <w:pPr>
        <w:pStyle w:val="ConsPlusNormal"/>
        <w:ind w:firstLine="540"/>
        <w:jc w:val="both"/>
      </w:pPr>
    </w:p>
    <w:p w:rsidR="002C7C84" w:rsidRDefault="002C7C84">
      <w:pPr>
        <w:pStyle w:val="ConsPlusNormal"/>
        <w:ind w:firstLine="540"/>
        <w:jc w:val="both"/>
        <w:outlineLvl w:val="2"/>
      </w:pPr>
      <w:r>
        <w:t>Статья 10. Регистрация Устава (изменений в Устав) территориального общественного самоуправления</w:t>
      </w:r>
    </w:p>
    <w:p w:rsidR="002C7C84" w:rsidRDefault="002C7C84">
      <w:pPr>
        <w:pStyle w:val="ConsPlusNormal"/>
        <w:ind w:firstLine="540"/>
        <w:jc w:val="both"/>
      </w:pPr>
    </w:p>
    <w:p w:rsidR="002C7C84" w:rsidRDefault="002C7C84">
      <w:pPr>
        <w:pStyle w:val="ConsPlusNormal"/>
        <w:ind w:firstLine="540"/>
        <w:jc w:val="both"/>
      </w:pPr>
      <w:r>
        <w:t>Регистрация Устава территориального общественного самоуправления осуществляется Беловским городским Советом народных депутатов.</w:t>
      </w:r>
    </w:p>
    <w:p w:rsidR="002C7C84" w:rsidRDefault="002C7C84">
      <w:pPr>
        <w:pStyle w:val="ConsPlusNormal"/>
        <w:spacing w:before="220"/>
        <w:ind w:firstLine="540"/>
        <w:jc w:val="both"/>
      </w:pPr>
      <w:r>
        <w:t>Для регистрации Устава территориального общественного самоуправления в Беловский городской Совет народных депутатов в течение одного месяца после проведения учредительного собрания (учредительной конференции) представляются следующие документы:</w:t>
      </w:r>
    </w:p>
    <w:p w:rsidR="002C7C84" w:rsidRDefault="002C7C84">
      <w:pPr>
        <w:pStyle w:val="ConsPlusNormal"/>
        <w:spacing w:before="220"/>
        <w:ind w:firstLine="540"/>
        <w:jc w:val="both"/>
      </w:pPr>
      <w:r>
        <w:t xml:space="preserve">1) заявление на имя председателя Совета, подписанное уполномоченным представителем </w:t>
      </w:r>
      <w:r>
        <w:lastRenderedPageBreak/>
        <w:t>органа территориального общественного самоуправления (далее - заявитель), с указанием его фамилии, имени, отчества, адреса места жительства, документа, подтверждающего полномочия представителя и контактных телефонов;</w:t>
      </w:r>
    </w:p>
    <w:p w:rsidR="002C7C84" w:rsidRDefault="002C7C84">
      <w:pPr>
        <w:pStyle w:val="ConsPlusNormal"/>
        <w:spacing w:before="220"/>
        <w:ind w:firstLine="540"/>
        <w:jc w:val="both"/>
      </w:pPr>
      <w:r>
        <w:t>2) Устав территориального общественного самоуправления в 2-х экземплярах;</w:t>
      </w:r>
    </w:p>
    <w:p w:rsidR="002C7C84" w:rsidRDefault="002C7C84">
      <w:pPr>
        <w:pStyle w:val="ConsPlusNormal"/>
        <w:spacing w:before="220"/>
        <w:ind w:firstLine="540"/>
        <w:jc w:val="both"/>
      </w:pPr>
      <w:r>
        <w:t>3) список участников собрания граждан или, в случае проведения конференции граждан, список делегатов конференции с указанием нормы представительства и протоколы собраний по выдвижению делегатов на конференцию;</w:t>
      </w:r>
    </w:p>
    <w:p w:rsidR="002C7C84" w:rsidRDefault="002C7C84">
      <w:pPr>
        <w:pStyle w:val="ConsPlusNormal"/>
        <w:spacing w:before="220"/>
        <w:ind w:firstLine="540"/>
        <w:jc w:val="both"/>
      </w:pPr>
      <w:r>
        <w:t>4) выписка из протокола учредительного собрания (учредительной конференции), содержащая сведения об учредителях, о принятии Устава территориального общественного самоуправления, об утверждении его Устава, о формировании органов территориального общественного самоуправления;</w:t>
      </w:r>
    </w:p>
    <w:p w:rsidR="002C7C84" w:rsidRDefault="002C7C84">
      <w:pPr>
        <w:pStyle w:val="ConsPlusNormal"/>
        <w:spacing w:before="220"/>
        <w:ind w:firstLine="540"/>
        <w:jc w:val="both"/>
      </w:pPr>
      <w:r>
        <w:t>5) решение Беловского городского Совета народных депутатов об установлении границ территории территориального общественного самоуправления;</w:t>
      </w:r>
    </w:p>
    <w:p w:rsidR="002C7C84" w:rsidRDefault="002C7C84">
      <w:pPr>
        <w:pStyle w:val="ConsPlusNormal"/>
        <w:spacing w:before="220"/>
        <w:ind w:firstLine="540"/>
        <w:jc w:val="both"/>
      </w:pPr>
      <w:r>
        <w:t>6) Беловский городской Совет народных депутатов рассматривает представленные документы в течение одного месяца со дня их поступления.</w:t>
      </w:r>
    </w:p>
    <w:p w:rsidR="002C7C84" w:rsidRDefault="002C7C84">
      <w:pPr>
        <w:pStyle w:val="ConsPlusNormal"/>
        <w:spacing w:before="220"/>
        <w:ind w:firstLine="540"/>
        <w:jc w:val="both"/>
      </w:pPr>
      <w:r>
        <w:t>По результатам рассмотрения документов Беловский городской Совет народных депутатов:</w:t>
      </w:r>
    </w:p>
    <w:p w:rsidR="002C7C84" w:rsidRDefault="002C7C84">
      <w:pPr>
        <w:pStyle w:val="ConsPlusNormal"/>
        <w:spacing w:before="220"/>
        <w:ind w:firstLine="540"/>
        <w:jc w:val="both"/>
      </w:pPr>
      <w:r>
        <w:t>1) принимает решение о регистрации Устава территориального общественного самоуправления и выдает заявителю свидетельство о регистрации Устава;</w:t>
      </w:r>
    </w:p>
    <w:p w:rsidR="002C7C84" w:rsidRDefault="002C7C84">
      <w:pPr>
        <w:pStyle w:val="ConsPlusNormal"/>
        <w:spacing w:before="220"/>
        <w:ind w:firstLine="540"/>
        <w:jc w:val="both"/>
      </w:pPr>
      <w:r>
        <w:t>2) принимает решение об отказе в регистрации Устава территориального общественного самоуправления в случае предоставления неполного комплекта документов, несоответствия содержания Устава или порядка его принятия федеральному законодательству, законодательству Кемеровской области или нормативным правовым актам города Белово и выдает заявителю письменный мотивированный отказ в регистрации Устава.</w:t>
      </w:r>
    </w:p>
    <w:p w:rsidR="002C7C84" w:rsidRDefault="002C7C84">
      <w:pPr>
        <w:pStyle w:val="ConsPlusNormal"/>
        <w:spacing w:before="220"/>
        <w:ind w:firstLine="540"/>
        <w:jc w:val="both"/>
      </w:pPr>
      <w:r>
        <w:t>Регистрация изменений в Уставе территориального общественного самоуправления осуществляется в том же порядке, что и регистрация Устава территориального общественного самоуправления.</w:t>
      </w:r>
    </w:p>
    <w:p w:rsidR="002C7C84" w:rsidRDefault="002C7C84">
      <w:pPr>
        <w:pStyle w:val="ConsPlusNormal"/>
        <w:spacing w:before="220"/>
        <w:ind w:firstLine="540"/>
        <w:jc w:val="both"/>
      </w:pPr>
      <w:r>
        <w:t>Регистрация Устава и изменений в Уставе территориального общественного самоуправления осуществляется бесплатно.</w:t>
      </w:r>
    </w:p>
    <w:p w:rsidR="002C7C84" w:rsidRDefault="002C7C84">
      <w:pPr>
        <w:pStyle w:val="ConsPlusNormal"/>
        <w:spacing w:before="220"/>
        <w:ind w:firstLine="540"/>
        <w:jc w:val="both"/>
      </w:pPr>
      <w:r>
        <w:t>Порядок ведения учета зарегистрированных Уставов территориального общественного самоуправления определяется постановлением Беловского городского Совета народных депутатов.</w:t>
      </w:r>
    </w:p>
    <w:p w:rsidR="002C7C84" w:rsidRDefault="002C7C84">
      <w:pPr>
        <w:pStyle w:val="ConsPlusNormal"/>
        <w:ind w:firstLine="540"/>
        <w:jc w:val="both"/>
      </w:pPr>
    </w:p>
    <w:p w:rsidR="002C7C84" w:rsidRDefault="002C7C84">
      <w:pPr>
        <w:pStyle w:val="ConsPlusNormal"/>
        <w:ind w:firstLine="540"/>
        <w:jc w:val="both"/>
        <w:outlineLvl w:val="2"/>
      </w:pPr>
      <w:r>
        <w:t>Статья 11. Государственная регистрация территориального общественного самоуправления</w:t>
      </w:r>
    </w:p>
    <w:p w:rsidR="002C7C84" w:rsidRDefault="002C7C84">
      <w:pPr>
        <w:pStyle w:val="ConsPlusNormal"/>
        <w:ind w:firstLine="540"/>
        <w:jc w:val="both"/>
      </w:pPr>
    </w:p>
    <w:p w:rsidR="002C7C84" w:rsidRDefault="002C7C84">
      <w:pPr>
        <w:pStyle w:val="ConsPlusNormal"/>
        <w:ind w:firstLine="540"/>
        <w:jc w:val="both"/>
      </w:pPr>
      <w:r>
        <w:t>Если территориальное общественное самоуправление в соответствии с его Уставом является юридическим лицом, оно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2C7C84" w:rsidRDefault="002C7C84">
      <w:pPr>
        <w:pStyle w:val="ConsPlusNormal"/>
        <w:spacing w:before="220"/>
        <w:ind w:firstLine="540"/>
        <w:jc w:val="both"/>
      </w:pPr>
      <w:r>
        <w:t>В государственной регистрации территориальному общественному самоуправлению может быть отказано по причине противоречия его Устава действующему законодательству.</w:t>
      </w:r>
    </w:p>
    <w:p w:rsidR="002C7C84" w:rsidRDefault="002C7C84">
      <w:pPr>
        <w:pStyle w:val="ConsPlusNormal"/>
        <w:ind w:firstLine="540"/>
        <w:jc w:val="both"/>
      </w:pPr>
    </w:p>
    <w:p w:rsidR="002C7C84" w:rsidRDefault="002C7C84">
      <w:pPr>
        <w:pStyle w:val="ConsPlusNormal"/>
        <w:jc w:val="center"/>
        <w:outlineLvl w:val="1"/>
      </w:pPr>
      <w:r>
        <w:t xml:space="preserve">Глава 3. ОРГАНИЗАЦИОННЫЕ ОСНОВЫ </w:t>
      </w:r>
      <w:proofErr w:type="gramStart"/>
      <w:r>
        <w:t>ТЕРРИТОРИАЛЬНОГО</w:t>
      </w:r>
      <w:proofErr w:type="gramEnd"/>
    </w:p>
    <w:p w:rsidR="002C7C84" w:rsidRDefault="002C7C84">
      <w:pPr>
        <w:pStyle w:val="ConsPlusNormal"/>
        <w:jc w:val="center"/>
      </w:pPr>
      <w:r>
        <w:t>ОБЩЕСТВЕННОГО САМОУПРАВЛЕНИЯ</w:t>
      </w:r>
    </w:p>
    <w:p w:rsidR="002C7C84" w:rsidRDefault="002C7C84">
      <w:pPr>
        <w:pStyle w:val="ConsPlusNormal"/>
        <w:ind w:firstLine="540"/>
        <w:jc w:val="both"/>
      </w:pPr>
    </w:p>
    <w:p w:rsidR="002C7C84" w:rsidRDefault="002C7C84">
      <w:pPr>
        <w:pStyle w:val="ConsPlusNormal"/>
        <w:ind w:firstLine="540"/>
        <w:jc w:val="both"/>
        <w:outlineLvl w:val="2"/>
      </w:pPr>
      <w:r>
        <w:lastRenderedPageBreak/>
        <w:t>Статья 12. Структура органов территориального общественного самоуправления</w:t>
      </w:r>
    </w:p>
    <w:p w:rsidR="002C7C84" w:rsidRDefault="002C7C84">
      <w:pPr>
        <w:pStyle w:val="ConsPlusNormal"/>
        <w:ind w:firstLine="540"/>
        <w:jc w:val="both"/>
      </w:pPr>
    </w:p>
    <w:p w:rsidR="002C7C84" w:rsidRDefault="002C7C84">
      <w:pPr>
        <w:pStyle w:val="ConsPlusNormal"/>
        <w:ind w:firstLine="540"/>
        <w:jc w:val="both"/>
      </w:pPr>
      <w:r>
        <w:t>1. Высшим органом управления территориального общественного самоуправления является общее собрание (конференция) граждан.</w:t>
      </w:r>
    </w:p>
    <w:p w:rsidR="002C7C84" w:rsidRDefault="002C7C84">
      <w:pPr>
        <w:pStyle w:val="ConsPlusNormal"/>
        <w:spacing w:before="220"/>
        <w:ind w:firstLine="540"/>
        <w:jc w:val="both"/>
      </w:pPr>
      <w:r>
        <w:t>2. К исключительной компетенции собрания (конференции) граждан относятся:</w:t>
      </w:r>
    </w:p>
    <w:p w:rsidR="002C7C84" w:rsidRDefault="002C7C84">
      <w:pPr>
        <w:pStyle w:val="ConsPlusNormal"/>
        <w:spacing w:before="220"/>
        <w:ind w:firstLine="540"/>
        <w:jc w:val="both"/>
      </w:pPr>
      <w:r>
        <w:t>- установление структуры органов территориального общественного самоуправления;</w:t>
      </w:r>
    </w:p>
    <w:p w:rsidR="002C7C84" w:rsidRDefault="002C7C84">
      <w:pPr>
        <w:pStyle w:val="ConsPlusNormal"/>
        <w:spacing w:before="220"/>
        <w:ind w:firstLine="540"/>
        <w:jc w:val="both"/>
      </w:pPr>
      <w:r>
        <w:t>- принятие Устава территориального общественного самоуправления, внесение в него изменений и дополнений;</w:t>
      </w:r>
    </w:p>
    <w:p w:rsidR="002C7C84" w:rsidRDefault="002C7C84">
      <w:pPr>
        <w:pStyle w:val="ConsPlusNormal"/>
        <w:spacing w:before="220"/>
        <w:ind w:firstLine="540"/>
        <w:jc w:val="both"/>
      </w:pPr>
      <w:r>
        <w:t>- избрание органов территориального общественного самоуправления;</w:t>
      </w:r>
    </w:p>
    <w:p w:rsidR="002C7C84" w:rsidRDefault="002C7C84">
      <w:pPr>
        <w:pStyle w:val="ConsPlusNormal"/>
        <w:spacing w:before="220"/>
        <w:ind w:firstLine="540"/>
        <w:jc w:val="both"/>
      </w:pPr>
      <w:r>
        <w:t>- определение основных направлений деятельности территориального общественного самоуправления;</w:t>
      </w:r>
    </w:p>
    <w:p w:rsidR="002C7C84" w:rsidRDefault="002C7C84">
      <w:pPr>
        <w:pStyle w:val="ConsPlusNormal"/>
        <w:spacing w:before="220"/>
        <w:ind w:firstLine="540"/>
        <w:jc w:val="both"/>
      </w:pPr>
      <w:r>
        <w:t>-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2C7C84" w:rsidRDefault="002C7C84">
      <w:pPr>
        <w:pStyle w:val="ConsPlusNormal"/>
        <w:spacing w:before="220"/>
        <w:ind w:firstLine="540"/>
        <w:jc w:val="both"/>
      </w:pPr>
      <w:r>
        <w:t>- рассмотрение и утверждение отчетов о деятельности органов территориального общественного самоуправления.</w:t>
      </w:r>
    </w:p>
    <w:p w:rsidR="002C7C84" w:rsidRDefault="002C7C84">
      <w:pPr>
        <w:pStyle w:val="ConsPlusNormal"/>
        <w:spacing w:before="220"/>
        <w:ind w:firstLine="540"/>
        <w:jc w:val="both"/>
      </w:pPr>
      <w:r>
        <w:t>3. Для организации и непосредственной реализации функций, принятых на себя территориальным общественным самоуправлением, собрание (конференция) граждан избирает подотчетные собранию (конференции) органы территориального общественного самоуправления (комитет, контрольно-ревизионная комиссия, иные органы).</w:t>
      </w:r>
    </w:p>
    <w:p w:rsidR="002C7C84" w:rsidRDefault="002C7C84">
      <w:pPr>
        <w:pStyle w:val="ConsPlusNormal"/>
        <w:spacing w:before="220"/>
        <w:ind w:firstLine="540"/>
        <w:jc w:val="both"/>
      </w:pPr>
      <w:r>
        <w:t>4. Структура органов территориального общественного самоуправления, порядок их избрания и деятельности, распределение полномочий между органами территориального общественного самоуправления определяется Уставом территориального общественного самоуправления.</w:t>
      </w:r>
    </w:p>
    <w:p w:rsidR="002C7C84" w:rsidRDefault="002C7C84">
      <w:pPr>
        <w:pStyle w:val="ConsPlusNormal"/>
        <w:spacing w:before="220"/>
        <w:ind w:firstLine="540"/>
        <w:jc w:val="both"/>
      </w:pPr>
      <w:r>
        <w:t>5. Члены органов территориального общественного самоуправления могут принимать участие в деятельности органов местного самоуправления муниципального образования по вопросам, затрагивающим интересы жителей соответствующей территории, с правом совещательного голоса.</w:t>
      </w:r>
    </w:p>
    <w:p w:rsidR="002C7C84" w:rsidRDefault="002C7C84">
      <w:pPr>
        <w:pStyle w:val="ConsPlusNormal"/>
        <w:ind w:firstLine="540"/>
        <w:jc w:val="both"/>
      </w:pPr>
    </w:p>
    <w:p w:rsidR="002C7C84" w:rsidRDefault="002C7C84">
      <w:pPr>
        <w:pStyle w:val="ConsPlusNormal"/>
        <w:ind w:firstLine="540"/>
        <w:jc w:val="both"/>
        <w:outlineLvl w:val="2"/>
      </w:pPr>
      <w:r>
        <w:t>Статья 13. Собрание (конференция) граждан, проживающих на территории территориального общественного самоуправления</w:t>
      </w:r>
    </w:p>
    <w:p w:rsidR="002C7C84" w:rsidRDefault="002C7C84">
      <w:pPr>
        <w:pStyle w:val="ConsPlusNormal"/>
        <w:ind w:firstLine="540"/>
        <w:jc w:val="both"/>
      </w:pPr>
    </w:p>
    <w:p w:rsidR="002C7C84" w:rsidRDefault="002C7C84">
      <w:pPr>
        <w:pStyle w:val="ConsPlusNormal"/>
        <w:ind w:firstLine="540"/>
        <w:jc w:val="both"/>
      </w:pPr>
      <w:r>
        <w:t>1. Собрание (конференция) граждан может созываться органами местного самоуправления муниципального образования, органами территориального общественного самоуправления или инициативными группами граждан по мере необходимости, но не реже одного раза в год.</w:t>
      </w:r>
    </w:p>
    <w:p w:rsidR="002C7C84" w:rsidRDefault="002C7C84">
      <w:pPr>
        <w:pStyle w:val="ConsPlusNormal"/>
        <w:spacing w:before="220"/>
        <w:ind w:firstLine="540"/>
        <w:jc w:val="both"/>
      </w:pPr>
      <w:r>
        <w:t>2. В работе собрания (конференции) могут принимать участие граждане, проживающие на территории территориального общественного самоуправления.</w:t>
      </w:r>
    </w:p>
    <w:p w:rsidR="002C7C84" w:rsidRDefault="002C7C84">
      <w:pPr>
        <w:pStyle w:val="ConsPlusNormal"/>
        <w:spacing w:before="220"/>
        <w:ind w:firstLine="540"/>
        <w:jc w:val="both"/>
      </w:pPr>
      <w:r>
        <w:t>Не менее чем за 10 дней до дня проведения собрания (конференции) граждан орган территориального общественного самоуправления, который в соответствии с Уставом территориального общественного самоуправления отвечает за подготовку собраний (конференций), уведомляет Главу города, жителей соответствующей территории.</w:t>
      </w:r>
    </w:p>
    <w:p w:rsidR="002C7C84" w:rsidRDefault="002C7C84">
      <w:pPr>
        <w:pStyle w:val="ConsPlusNormal"/>
        <w:spacing w:before="220"/>
        <w:ind w:firstLine="540"/>
        <w:jc w:val="both"/>
      </w:pPr>
      <w:r>
        <w:t>3. Порядок принятия решений собранием (конференцией) граждан определяется Уставом территориального общественного самоуправления.</w:t>
      </w:r>
    </w:p>
    <w:p w:rsidR="002C7C84" w:rsidRDefault="002C7C84">
      <w:pPr>
        <w:pStyle w:val="ConsPlusNormal"/>
        <w:spacing w:before="220"/>
        <w:ind w:firstLine="540"/>
        <w:jc w:val="both"/>
      </w:pPr>
      <w:r>
        <w:lastRenderedPageBreak/>
        <w:t>4. Решения (итоги) собраний (конференций) граждан подлежат официальному опубликованию (обнародованию).</w:t>
      </w:r>
    </w:p>
    <w:p w:rsidR="002C7C84" w:rsidRDefault="002C7C84">
      <w:pPr>
        <w:pStyle w:val="ConsPlusNormal"/>
        <w:spacing w:before="220"/>
        <w:ind w:firstLine="540"/>
        <w:jc w:val="both"/>
      </w:pPr>
      <w:r>
        <w:t>5. Решения (итоги) собраний (конференций) граждан территориального общественного самоуправления для органов местного самоуправления Беловского городского округа, юридических лиц и граждан, а также решения его органов, затрагивающие имущественные и иные права граждан, объединений собственников жилья и других организаций, носят рекомендательный характер.</w:t>
      </w:r>
    </w:p>
    <w:p w:rsidR="002C7C84" w:rsidRDefault="002C7C84">
      <w:pPr>
        <w:pStyle w:val="ConsPlusNormal"/>
        <w:spacing w:before="220"/>
        <w:ind w:firstLine="540"/>
        <w:jc w:val="both"/>
      </w:pPr>
      <w:r>
        <w:t>Решения (итоги) собраний (конференций) граждан территориального общественного самоуправления или его органов, не соответствующие федеральному и региональному законодательствам, нормативным правовым актам муниципального образования, могут быть отменены в судебном порядке.</w:t>
      </w:r>
    </w:p>
    <w:p w:rsidR="002C7C84" w:rsidRDefault="002C7C84">
      <w:pPr>
        <w:pStyle w:val="ConsPlusNormal"/>
        <w:ind w:firstLine="540"/>
        <w:jc w:val="both"/>
      </w:pPr>
    </w:p>
    <w:p w:rsidR="002C7C84" w:rsidRDefault="002C7C84">
      <w:pPr>
        <w:pStyle w:val="ConsPlusNormal"/>
        <w:ind w:firstLine="540"/>
        <w:jc w:val="both"/>
        <w:outlineLvl w:val="2"/>
      </w:pPr>
      <w:r>
        <w:t>Статья 14. Особенности проведения конференции граждан - жителей территориального общественного самоуправления</w:t>
      </w:r>
    </w:p>
    <w:p w:rsidR="002C7C84" w:rsidRDefault="002C7C84">
      <w:pPr>
        <w:pStyle w:val="ConsPlusNormal"/>
        <w:ind w:firstLine="540"/>
        <w:jc w:val="both"/>
      </w:pPr>
    </w:p>
    <w:p w:rsidR="002C7C84" w:rsidRDefault="002C7C84">
      <w:pPr>
        <w:pStyle w:val="ConsPlusNormal"/>
        <w:ind w:firstLine="540"/>
        <w:jc w:val="both"/>
      </w:pPr>
      <w:r>
        <w:t>1. При численности граждан на территории территориального общественного самоуправления более 500 человек полномочия собрания граждан могут осуществляться конференцией граждан (собранием делегатов).</w:t>
      </w:r>
    </w:p>
    <w:p w:rsidR="002C7C84" w:rsidRDefault="002C7C84">
      <w:pPr>
        <w:pStyle w:val="ConsPlusNormal"/>
        <w:spacing w:before="220"/>
        <w:ind w:firstLine="540"/>
        <w:jc w:val="both"/>
      </w:pPr>
      <w:bookmarkStart w:id="4" w:name="P178"/>
      <w:bookmarkEnd w:id="4"/>
      <w:r>
        <w:t>2. Норма представительства:</w:t>
      </w:r>
    </w:p>
    <w:p w:rsidR="002C7C84" w:rsidRDefault="002C7C84">
      <w:pPr>
        <w:pStyle w:val="ConsPlusNormal"/>
        <w:spacing w:before="220"/>
        <w:ind w:firstLine="540"/>
        <w:jc w:val="both"/>
      </w:pPr>
      <w:r>
        <w:t>при численности граждан от 500 до 5000 человек - 1 представитель избирается от 30 человек;</w:t>
      </w:r>
    </w:p>
    <w:p w:rsidR="002C7C84" w:rsidRDefault="002C7C84">
      <w:pPr>
        <w:pStyle w:val="ConsPlusNormal"/>
        <w:spacing w:before="220"/>
        <w:ind w:firstLine="540"/>
        <w:jc w:val="both"/>
      </w:pPr>
      <w:r>
        <w:t>при численности граждан свыше 5000 человек - 1 представитель избирается от 100 человек.</w:t>
      </w:r>
    </w:p>
    <w:p w:rsidR="002C7C84" w:rsidRDefault="002C7C84">
      <w:pPr>
        <w:pStyle w:val="ConsPlusNormal"/>
        <w:spacing w:before="220"/>
        <w:ind w:firstLine="540"/>
        <w:jc w:val="both"/>
      </w:pPr>
      <w:r>
        <w:t>3. Конференция правомочна, если в ней принимает участие не менее 2/3 избранных на собраниях граждан делегатов, представляющих не менее половины граждан, проживающих на соответствующей территории.</w:t>
      </w:r>
    </w:p>
    <w:p w:rsidR="002C7C84" w:rsidRDefault="002C7C84">
      <w:pPr>
        <w:pStyle w:val="ConsPlusNormal"/>
        <w:ind w:firstLine="540"/>
        <w:jc w:val="both"/>
      </w:pPr>
    </w:p>
    <w:p w:rsidR="002C7C84" w:rsidRDefault="002C7C84">
      <w:pPr>
        <w:pStyle w:val="ConsPlusNormal"/>
        <w:ind w:firstLine="540"/>
        <w:jc w:val="both"/>
        <w:outlineLvl w:val="2"/>
      </w:pPr>
      <w:r>
        <w:t>Статья 15. Органы территориального общественного самоуправления</w:t>
      </w:r>
    </w:p>
    <w:p w:rsidR="002C7C84" w:rsidRDefault="002C7C84">
      <w:pPr>
        <w:pStyle w:val="ConsPlusNormal"/>
        <w:ind w:firstLine="540"/>
        <w:jc w:val="both"/>
      </w:pPr>
    </w:p>
    <w:p w:rsidR="002C7C84" w:rsidRDefault="002C7C84">
      <w:pPr>
        <w:pStyle w:val="ConsPlusNormal"/>
        <w:ind w:firstLine="540"/>
        <w:jc w:val="both"/>
      </w:pPr>
      <w:r>
        <w:t>1. Органы территориального общественного самоуправления могут создаваться в следующих формах:</w:t>
      </w:r>
    </w:p>
    <w:p w:rsidR="002C7C84" w:rsidRDefault="002C7C84">
      <w:pPr>
        <w:pStyle w:val="ConsPlusNormal"/>
        <w:spacing w:before="220"/>
        <w:ind w:firstLine="540"/>
        <w:jc w:val="both"/>
      </w:pPr>
      <w:r>
        <w:t>1) комитет подъезда многоквартирного жилого дома;</w:t>
      </w:r>
    </w:p>
    <w:p w:rsidR="002C7C84" w:rsidRDefault="002C7C84">
      <w:pPr>
        <w:pStyle w:val="ConsPlusNormal"/>
        <w:spacing w:before="220"/>
        <w:ind w:firstLine="540"/>
        <w:jc w:val="both"/>
      </w:pPr>
      <w:r>
        <w:t>2) домовой комитет многоквартирного жилого дома;</w:t>
      </w:r>
    </w:p>
    <w:p w:rsidR="002C7C84" w:rsidRDefault="002C7C84">
      <w:pPr>
        <w:pStyle w:val="ConsPlusNormal"/>
        <w:spacing w:before="220"/>
        <w:ind w:firstLine="540"/>
        <w:jc w:val="both"/>
      </w:pPr>
      <w:r>
        <w:t>3) уличный комитет группы жилых домов;</w:t>
      </w:r>
    </w:p>
    <w:p w:rsidR="002C7C84" w:rsidRDefault="002C7C84">
      <w:pPr>
        <w:pStyle w:val="ConsPlusNormal"/>
        <w:spacing w:before="220"/>
        <w:ind w:firstLine="540"/>
        <w:jc w:val="both"/>
      </w:pPr>
      <w:r>
        <w:t>4) комитет территориального общественного самоуправления жилого микрорайона;</w:t>
      </w:r>
    </w:p>
    <w:p w:rsidR="002C7C84" w:rsidRDefault="002C7C84">
      <w:pPr>
        <w:pStyle w:val="ConsPlusNormal"/>
        <w:spacing w:before="220"/>
        <w:ind w:firstLine="540"/>
        <w:jc w:val="both"/>
      </w:pPr>
      <w:r>
        <w:t>5) иные органы.</w:t>
      </w:r>
    </w:p>
    <w:p w:rsidR="002C7C84" w:rsidRDefault="002C7C84">
      <w:pPr>
        <w:pStyle w:val="ConsPlusNormal"/>
        <w:spacing w:before="220"/>
        <w:ind w:firstLine="540"/>
        <w:jc w:val="both"/>
      </w:pPr>
      <w:r>
        <w:t>2. Органы территориального общественного самоуправления:</w:t>
      </w:r>
    </w:p>
    <w:p w:rsidR="002C7C84" w:rsidRDefault="002C7C84">
      <w:pPr>
        <w:pStyle w:val="ConsPlusNormal"/>
        <w:spacing w:before="220"/>
        <w:ind w:firstLine="540"/>
        <w:jc w:val="both"/>
      </w:pPr>
      <w:r>
        <w:t>1) представляют интересы населения, проживающего на соответствующей территории в органах государственной власти и местного самоуправления;</w:t>
      </w:r>
    </w:p>
    <w:p w:rsidR="002C7C84" w:rsidRDefault="002C7C84">
      <w:pPr>
        <w:pStyle w:val="ConsPlusNormal"/>
        <w:spacing w:before="220"/>
        <w:ind w:firstLine="540"/>
        <w:jc w:val="both"/>
      </w:pPr>
      <w:proofErr w:type="gramStart"/>
      <w:r>
        <w:t>2) обеспечивают исполнение решений, принятых на собраниях и конференциях граждан;</w:t>
      </w:r>
      <w:proofErr w:type="gramEnd"/>
    </w:p>
    <w:p w:rsidR="002C7C84" w:rsidRDefault="002C7C84">
      <w:pPr>
        <w:pStyle w:val="ConsPlusNormal"/>
        <w:spacing w:before="220"/>
        <w:ind w:firstLine="540"/>
        <w:jc w:val="both"/>
      </w:pPr>
      <w:r>
        <w:t xml:space="preserve">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w:t>
      </w:r>
      <w:r>
        <w:lastRenderedPageBreak/>
        <w:t>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C7C84" w:rsidRDefault="002C7C84">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C7C84" w:rsidRDefault="002C7C84">
      <w:pPr>
        <w:pStyle w:val="ConsPlusNormal"/>
        <w:spacing w:before="220"/>
        <w:ind w:firstLine="540"/>
        <w:jc w:val="both"/>
      </w:pPr>
      <w:bookmarkStart w:id="5" w:name="P196"/>
      <w:bookmarkEnd w:id="5"/>
      <w:r>
        <w:t>3. Комитет подъезда образуется в пределах подъезда многоквартирного жилого дома. Комитет подъезда призван содействовать привлечению граждан к участию в решении вопросов:</w:t>
      </w:r>
    </w:p>
    <w:p w:rsidR="002C7C84" w:rsidRDefault="002C7C84">
      <w:pPr>
        <w:pStyle w:val="ConsPlusNormal"/>
        <w:spacing w:before="220"/>
        <w:ind w:firstLine="540"/>
        <w:jc w:val="both"/>
      </w:pPr>
      <w:r>
        <w:t>1) содержания, ремонта и благоустройства территории подъезда;</w:t>
      </w:r>
    </w:p>
    <w:p w:rsidR="002C7C84" w:rsidRDefault="002C7C84">
      <w:pPr>
        <w:pStyle w:val="ConsPlusNormal"/>
        <w:spacing w:before="220"/>
        <w:ind w:firstLine="540"/>
        <w:jc w:val="both"/>
      </w:pPr>
      <w:r>
        <w:t>2) содействия выполнению решений общих собраний жителей;</w:t>
      </w:r>
    </w:p>
    <w:p w:rsidR="002C7C84" w:rsidRDefault="002C7C84">
      <w:pPr>
        <w:pStyle w:val="ConsPlusNormal"/>
        <w:spacing w:before="220"/>
        <w:ind w:firstLine="540"/>
        <w:jc w:val="both"/>
      </w:pPr>
      <w:r>
        <w:t>3) проведения массовых хозяйственных или иных мероприятий.</w:t>
      </w:r>
    </w:p>
    <w:p w:rsidR="002C7C84" w:rsidRDefault="002C7C84">
      <w:pPr>
        <w:pStyle w:val="ConsPlusNormal"/>
        <w:spacing w:before="220"/>
        <w:ind w:firstLine="540"/>
        <w:jc w:val="both"/>
      </w:pPr>
      <w:r>
        <w:t>Комитет подъезда проводит свою работу с привлечением актива жильцов подъезда дома на общественных началах, если иное не предусмотрено Уставом. Комитет подъезда возглавляет старший подъезда.</w:t>
      </w:r>
    </w:p>
    <w:p w:rsidR="002C7C84" w:rsidRDefault="002C7C84">
      <w:pPr>
        <w:pStyle w:val="ConsPlusNormal"/>
        <w:spacing w:before="220"/>
        <w:ind w:firstLine="540"/>
        <w:jc w:val="both"/>
      </w:pPr>
      <w:r>
        <w:t>4. Домовый комитет образуется по территориальному принципу в пределах многоквартирного жилого дома и тех объектов, которые находятся на территории дворовой площади.</w:t>
      </w:r>
    </w:p>
    <w:p w:rsidR="002C7C84" w:rsidRDefault="002C7C84">
      <w:pPr>
        <w:pStyle w:val="ConsPlusNormal"/>
        <w:spacing w:before="220"/>
        <w:ind w:firstLine="540"/>
        <w:jc w:val="both"/>
      </w:pPr>
      <w:r>
        <w:t>Домовой комитет призван содействовать привлечению граждан к участию в решении вопросов содержания, ремонта и благоустройства жилья и придомовой территории. Для осуществления этих целей домовой комитет:</w:t>
      </w:r>
    </w:p>
    <w:p w:rsidR="002C7C84" w:rsidRDefault="002C7C84">
      <w:pPr>
        <w:pStyle w:val="ConsPlusNormal"/>
        <w:spacing w:before="220"/>
        <w:ind w:firstLine="540"/>
        <w:jc w:val="both"/>
      </w:pPr>
      <w:r>
        <w:t>1) содействует выполнению решений общих собраний жителей дома, микрорайона;</w:t>
      </w:r>
    </w:p>
    <w:p w:rsidR="002C7C84" w:rsidRDefault="002C7C84">
      <w:pPr>
        <w:pStyle w:val="ConsPlusNormal"/>
        <w:spacing w:before="220"/>
        <w:ind w:firstLine="540"/>
        <w:jc w:val="both"/>
      </w:pPr>
      <w:r>
        <w:t>2) организует проведение массовых хозяйственных или иных мероприятий;</w:t>
      </w:r>
    </w:p>
    <w:p w:rsidR="002C7C84" w:rsidRDefault="002C7C84">
      <w:pPr>
        <w:pStyle w:val="ConsPlusNormal"/>
        <w:spacing w:before="220"/>
        <w:ind w:firstLine="540"/>
        <w:jc w:val="both"/>
      </w:pPr>
      <w:r>
        <w:t>3) привлекает жильцов к работе по благоустройству, озеленению придомовых территорий, тротуаров, спортивных, детских игровых площадок и других объектов;</w:t>
      </w:r>
    </w:p>
    <w:p w:rsidR="002C7C84" w:rsidRDefault="002C7C84">
      <w:pPr>
        <w:pStyle w:val="ConsPlusNormal"/>
        <w:spacing w:before="220"/>
        <w:ind w:firstLine="540"/>
        <w:jc w:val="both"/>
      </w:pPr>
      <w:r>
        <w:t>4) организует соревнования между подъездами за высокую культуру быта, соблюдение норм и правил общественного порядка;</w:t>
      </w:r>
    </w:p>
    <w:p w:rsidR="002C7C84" w:rsidRDefault="002C7C84">
      <w:pPr>
        <w:pStyle w:val="ConsPlusNormal"/>
        <w:spacing w:before="220"/>
        <w:ind w:firstLine="540"/>
        <w:jc w:val="both"/>
      </w:pPr>
      <w:r>
        <w:t>5) принимает участие в мероприятиях по бережному и экономному расходованию тепловой, электрической энергии и воды;</w:t>
      </w:r>
    </w:p>
    <w:p w:rsidR="002C7C84" w:rsidRDefault="002C7C84">
      <w:pPr>
        <w:pStyle w:val="ConsPlusNormal"/>
        <w:spacing w:before="220"/>
        <w:ind w:firstLine="540"/>
        <w:jc w:val="both"/>
      </w:pPr>
      <w:r>
        <w:t xml:space="preserve">6) осуществляет </w:t>
      </w:r>
      <w:proofErr w:type="gramStart"/>
      <w:r>
        <w:t>контроль за</w:t>
      </w:r>
      <w:proofErr w:type="gramEnd"/>
      <w:r>
        <w:t xml:space="preserve"> соблюдением правил застройки внутридворовой территории, выявляет факты самовольного строительства гаражей, всевозможных пристроек, нарушения норм землепользования;</w:t>
      </w:r>
    </w:p>
    <w:p w:rsidR="002C7C84" w:rsidRDefault="002C7C84">
      <w:pPr>
        <w:pStyle w:val="ConsPlusNormal"/>
        <w:spacing w:before="220"/>
        <w:ind w:firstLine="540"/>
        <w:jc w:val="both"/>
      </w:pPr>
      <w:r>
        <w:t>7) организует проведение воспитательной, культурно-массовой работы среди жителей, развитие народного творчества, создание кружков по интересам;</w:t>
      </w:r>
    </w:p>
    <w:p w:rsidR="002C7C84" w:rsidRDefault="002C7C84">
      <w:pPr>
        <w:pStyle w:val="ConsPlusNormal"/>
        <w:spacing w:before="220"/>
        <w:ind w:firstLine="540"/>
        <w:jc w:val="both"/>
      </w:pPr>
      <w:r>
        <w:t>8) оказывает помощь органам пожарного надзора в осуществлении мероприятий по обеспечению противопожарного состояния объектов на территории двора;</w:t>
      </w:r>
    </w:p>
    <w:p w:rsidR="002C7C84" w:rsidRDefault="002C7C84">
      <w:pPr>
        <w:pStyle w:val="ConsPlusNormal"/>
        <w:spacing w:before="220"/>
        <w:ind w:firstLine="540"/>
        <w:jc w:val="both"/>
      </w:pPr>
      <w:r>
        <w:t>9) рассматривает в пределах своих полномочий заявления, предложения и жалобы граждан;</w:t>
      </w:r>
    </w:p>
    <w:p w:rsidR="002C7C84" w:rsidRDefault="002C7C84">
      <w:pPr>
        <w:pStyle w:val="ConsPlusNormal"/>
        <w:spacing w:before="220"/>
        <w:ind w:firstLine="540"/>
        <w:jc w:val="both"/>
      </w:pPr>
      <w:r>
        <w:t>10) информирует жителей дома о городских правовых актах, распространяет положительный опыт обустройства жилья и дворовой территории.</w:t>
      </w:r>
    </w:p>
    <w:p w:rsidR="002C7C84" w:rsidRDefault="002C7C84">
      <w:pPr>
        <w:pStyle w:val="ConsPlusNormal"/>
        <w:spacing w:before="220"/>
        <w:ind w:firstLine="540"/>
        <w:jc w:val="both"/>
      </w:pPr>
      <w:r>
        <w:lastRenderedPageBreak/>
        <w:t>Домовой комитет проводит свою работу с привлечением актива жильцов дома на общественных началах, если иное не предусмотрено Уставом. Домовой комитет возглавляет старший дома.</w:t>
      </w:r>
    </w:p>
    <w:p w:rsidR="002C7C84" w:rsidRDefault="002C7C84">
      <w:pPr>
        <w:pStyle w:val="ConsPlusNormal"/>
        <w:spacing w:before="220"/>
        <w:ind w:firstLine="540"/>
        <w:jc w:val="both"/>
      </w:pPr>
      <w:r>
        <w:t>5. Уличные комитеты группы жилых домов образуются в пределах нескольких, одной или части улиц, где преобладают дома индивидуального сектора, с целью привлечения населения к решению вопросов местного значения.</w:t>
      </w:r>
    </w:p>
    <w:p w:rsidR="002C7C84" w:rsidRDefault="002C7C84">
      <w:pPr>
        <w:pStyle w:val="ConsPlusNormal"/>
        <w:spacing w:before="220"/>
        <w:ind w:firstLine="540"/>
        <w:jc w:val="both"/>
      </w:pPr>
      <w:r>
        <w:t xml:space="preserve">Уличный комитет призван содействовать привлечению граждан к участию в решении </w:t>
      </w:r>
      <w:proofErr w:type="gramStart"/>
      <w:r>
        <w:t>вопросов улучшения условий жизни жителей</w:t>
      </w:r>
      <w:proofErr w:type="gramEnd"/>
      <w:r>
        <w:t>. Для осуществления этих целей уличный комитет:</w:t>
      </w:r>
    </w:p>
    <w:p w:rsidR="002C7C84" w:rsidRDefault="002C7C84">
      <w:pPr>
        <w:pStyle w:val="ConsPlusNormal"/>
        <w:spacing w:before="220"/>
        <w:ind w:firstLine="540"/>
        <w:jc w:val="both"/>
      </w:pPr>
      <w:r>
        <w:t xml:space="preserve">1) осуществляет </w:t>
      </w:r>
      <w:proofErr w:type="gramStart"/>
      <w:r>
        <w:t>контроль за</w:t>
      </w:r>
      <w:proofErr w:type="gramEnd"/>
      <w:r>
        <w:t xml:space="preserve"> соблюдением правил эксплуатации жилищ, сохранностью сооружений и других объектов (водозаборных колонок, колодцев, трансформаторных будок, электро- и радиолиний, уличных домовых фонарей и т.п.);</w:t>
      </w:r>
    </w:p>
    <w:p w:rsidR="002C7C84" w:rsidRDefault="002C7C84">
      <w:pPr>
        <w:pStyle w:val="ConsPlusNormal"/>
        <w:spacing w:before="220"/>
        <w:ind w:firstLine="540"/>
        <w:jc w:val="both"/>
      </w:pPr>
      <w:r>
        <w:t>2) принимает меры в отношении лиц, нарушающих те или иные правила на территории деятельности комитета;</w:t>
      </w:r>
    </w:p>
    <w:p w:rsidR="002C7C84" w:rsidRDefault="002C7C84">
      <w:pPr>
        <w:pStyle w:val="ConsPlusNormal"/>
        <w:spacing w:before="220"/>
        <w:ind w:firstLine="540"/>
        <w:jc w:val="both"/>
      </w:pPr>
      <w:r>
        <w:t>3) участвует в комиссиях по осмотру жилищного фонда, проводит проверки технического состояния домов, их оборудования и объектов коммунального назначения;</w:t>
      </w:r>
    </w:p>
    <w:p w:rsidR="002C7C84" w:rsidRDefault="002C7C84">
      <w:pPr>
        <w:pStyle w:val="ConsPlusNormal"/>
        <w:spacing w:before="220"/>
        <w:ind w:firstLine="540"/>
        <w:jc w:val="both"/>
      </w:pPr>
      <w:r>
        <w:t>4) оказывает помощь соответствующим службам в осуществлении мероприятий, направленных на снижение потерь электроэнергии, тепла и воды;</w:t>
      </w:r>
    </w:p>
    <w:p w:rsidR="002C7C84" w:rsidRDefault="002C7C84">
      <w:pPr>
        <w:pStyle w:val="ConsPlusNormal"/>
        <w:spacing w:before="220"/>
        <w:ind w:firstLine="540"/>
        <w:jc w:val="both"/>
      </w:pPr>
      <w:r>
        <w:t>5) участвует в организации соревнований домовладельцев за образцовый порядок и примерное содержание домов и придомовых территорий;</w:t>
      </w:r>
    </w:p>
    <w:p w:rsidR="002C7C84" w:rsidRDefault="002C7C84">
      <w:pPr>
        <w:pStyle w:val="ConsPlusNormal"/>
        <w:spacing w:before="220"/>
        <w:ind w:firstLine="540"/>
        <w:jc w:val="both"/>
      </w:pPr>
      <w:r>
        <w:t>6) привлекает жителей к участию в работе по благоустройству и озеленению придомовых территорий, дорог и тротуаров;</w:t>
      </w:r>
    </w:p>
    <w:p w:rsidR="002C7C84" w:rsidRDefault="002C7C84">
      <w:pPr>
        <w:pStyle w:val="ConsPlusNormal"/>
        <w:spacing w:before="220"/>
        <w:ind w:firstLine="540"/>
        <w:jc w:val="both"/>
      </w:pPr>
      <w:r>
        <w:t xml:space="preserve">7) осуществляет </w:t>
      </w:r>
      <w:proofErr w:type="gramStart"/>
      <w:r>
        <w:t>контроль за</w:t>
      </w:r>
      <w:proofErr w:type="gramEnd"/>
      <w:r>
        <w:t xml:space="preserve"> своевременным рассмотрением жалоб и заявлений жителей;</w:t>
      </w:r>
    </w:p>
    <w:p w:rsidR="002C7C84" w:rsidRDefault="002C7C84">
      <w:pPr>
        <w:pStyle w:val="ConsPlusNormal"/>
        <w:spacing w:before="220"/>
        <w:ind w:firstLine="540"/>
        <w:jc w:val="both"/>
      </w:pPr>
      <w:r>
        <w:t>8) оказывает содействие органам милиции в укреплении общественного порядка, в предупреждении безнадзорности несовершеннолетних;</w:t>
      </w:r>
    </w:p>
    <w:p w:rsidR="002C7C84" w:rsidRDefault="002C7C84">
      <w:pPr>
        <w:pStyle w:val="ConsPlusNormal"/>
        <w:spacing w:before="220"/>
        <w:ind w:firstLine="540"/>
        <w:jc w:val="both"/>
      </w:pPr>
      <w:r>
        <w:t>9) созывает собрания жителей.</w:t>
      </w:r>
    </w:p>
    <w:p w:rsidR="002C7C84" w:rsidRDefault="002C7C84">
      <w:pPr>
        <w:pStyle w:val="ConsPlusNormal"/>
        <w:spacing w:before="220"/>
        <w:ind w:firstLine="540"/>
        <w:jc w:val="both"/>
      </w:pPr>
      <w:r>
        <w:t>Уличный комитет проводит свою работу с привлечением актива жителей на общественных началах, если иное не предусмотрено Уставом. Уличный комитет возглавляет председатель улицы.</w:t>
      </w:r>
    </w:p>
    <w:p w:rsidR="002C7C84" w:rsidRDefault="002C7C84">
      <w:pPr>
        <w:pStyle w:val="ConsPlusNormal"/>
        <w:spacing w:before="220"/>
        <w:ind w:firstLine="540"/>
        <w:jc w:val="both"/>
      </w:pPr>
      <w:bookmarkStart w:id="6" w:name="P226"/>
      <w:bookmarkEnd w:id="6"/>
      <w:r>
        <w:t>6. Комитет территориального общественного самоуправления жилого микрорайона образуется по территориальному принципу в пределах жилого микрорайона и тех объектов, которые находятся на его территории.</w:t>
      </w:r>
    </w:p>
    <w:p w:rsidR="002C7C84" w:rsidRDefault="002C7C84">
      <w:pPr>
        <w:pStyle w:val="ConsPlusNormal"/>
        <w:spacing w:before="220"/>
        <w:ind w:firstLine="540"/>
        <w:jc w:val="both"/>
      </w:pPr>
      <w:r>
        <w:t>Комитет территориального общественного самоуправления жилого микрорайона призван содействовать привлечению граждан к участию в решении вопросов жизнедеятельности микрорайона. Для осуществления этих целей комитет территориального общественного самоуправления жилого микрорайона:</w:t>
      </w:r>
    </w:p>
    <w:p w:rsidR="002C7C84" w:rsidRDefault="002C7C84">
      <w:pPr>
        <w:pStyle w:val="ConsPlusNormal"/>
        <w:spacing w:before="220"/>
        <w:ind w:firstLine="540"/>
        <w:jc w:val="both"/>
      </w:pPr>
      <w:r>
        <w:t>1) организовывает выполнение решений конференций, собраний жителей, а также содействует реализации решений органов местного самоуправления;</w:t>
      </w:r>
    </w:p>
    <w:p w:rsidR="002C7C84" w:rsidRDefault="002C7C84">
      <w:pPr>
        <w:pStyle w:val="ConsPlusNormal"/>
        <w:spacing w:before="220"/>
        <w:ind w:firstLine="540"/>
        <w:jc w:val="both"/>
      </w:pPr>
      <w:r>
        <w:t>2) привлекает население к работам по благоустройству, озеленению и улучшению санитарного состояния дворовых территорий, по надлежащему содержанию жилищного фонда, спортивных и детских игровых площадок, других объектов;</w:t>
      </w:r>
    </w:p>
    <w:p w:rsidR="002C7C84" w:rsidRDefault="002C7C84">
      <w:pPr>
        <w:pStyle w:val="ConsPlusNormal"/>
        <w:spacing w:before="220"/>
        <w:ind w:firstLine="540"/>
        <w:jc w:val="both"/>
      </w:pPr>
      <w:r>
        <w:lastRenderedPageBreak/>
        <w:t>3) участвует в формировании дружины для охраны общественного порядка;</w:t>
      </w:r>
    </w:p>
    <w:p w:rsidR="002C7C84" w:rsidRDefault="002C7C84">
      <w:pPr>
        <w:pStyle w:val="ConsPlusNormal"/>
        <w:spacing w:before="220"/>
        <w:ind w:firstLine="540"/>
        <w:jc w:val="both"/>
      </w:pPr>
      <w:r>
        <w:t>4) содействует в организации конкурсов на лучший подъезд, дом, двор, улица и др.;</w:t>
      </w:r>
    </w:p>
    <w:p w:rsidR="002C7C84" w:rsidRDefault="002C7C84">
      <w:pPr>
        <w:pStyle w:val="ConsPlusNormal"/>
        <w:spacing w:before="220"/>
        <w:ind w:firstLine="540"/>
        <w:jc w:val="both"/>
      </w:pPr>
      <w:r>
        <w:t>5) проводит спортивные и другие массовые мероприятия;</w:t>
      </w:r>
    </w:p>
    <w:p w:rsidR="002C7C84" w:rsidRDefault="002C7C84">
      <w:pPr>
        <w:pStyle w:val="ConsPlusNormal"/>
        <w:spacing w:before="220"/>
        <w:ind w:firstLine="540"/>
        <w:jc w:val="both"/>
      </w:pPr>
      <w:r>
        <w:t>6) принимает участие в осуществлении мероприятий, направленных на бережное, экономное расходование тепловой и электрической энергии;</w:t>
      </w:r>
    </w:p>
    <w:p w:rsidR="002C7C84" w:rsidRDefault="002C7C84">
      <w:pPr>
        <w:pStyle w:val="ConsPlusNormal"/>
        <w:spacing w:before="220"/>
        <w:ind w:firstLine="540"/>
        <w:jc w:val="both"/>
      </w:pPr>
      <w:r>
        <w:t>7) оказывает содействие в проведении избирательных кампаний;</w:t>
      </w:r>
    </w:p>
    <w:p w:rsidR="002C7C84" w:rsidRDefault="002C7C84">
      <w:pPr>
        <w:pStyle w:val="ConsPlusNormal"/>
        <w:spacing w:before="220"/>
        <w:ind w:firstLine="540"/>
        <w:jc w:val="both"/>
      </w:pPr>
      <w:r>
        <w:t>8) оказывает содействие в организации встреч с населением, приема избирателей и проведении другой работы депутатами в избирательном округе;</w:t>
      </w:r>
    </w:p>
    <w:p w:rsidR="002C7C84" w:rsidRDefault="002C7C84">
      <w:pPr>
        <w:pStyle w:val="ConsPlusNormal"/>
        <w:spacing w:before="220"/>
        <w:ind w:firstLine="540"/>
        <w:jc w:val="both"/>
      </w:pPr>
      <w:r>
        <w:t>9) ведет прием граждан микрорайона в пределах своих полномочий, рассматривает заявления, предложения и жалобы;</w:t>
      </w:r>
    </w:p>
    <w:p w:rsidR="002C7C84" w:rsidRDefault="002C7C84">
      <w:pPr>
        <w:pStyle w:val="ConsPlusNormal"/>
        <w:spacing w:before="220"/>
        <w:ind w:firstLine="540"/>
        <w:jc w:val="both"/>
      </w:pPr>
      <w:r>
        <w:t>10) организует прием населения представителями Администрации города и района;</w:t>
      </w:r>
    </w:p>
    <w:p w:rsidR="002C7C84" w:rsidRDefault="002C7C84">
      <w:pPr>
        <w:pStyle w:val="ConsPlusNormal"/>
        <w:spacing w:before="220"/>
        <w:ind w:firstLine="540"/>
        <w:jc w:val="both"/>
      </w:pPr>
      <w:r>
        <w:t>11) осуществляет координацию деятельности уличных комитетов, старших домов, старших подъездов;</w:t>
      </w:r>
    </w:p>
    <w:p w:rsidR="002C7C84" w:rsidRDefault="002C7C84">
      <w:pPr>
        <w:pStyle w:val="ConsPlusNormal"/>
        <w:spacing w:before="220"/>
        <w:ind w:firstLine="540"/>
        <w:jc w:val="both"/>
      </w:pPr>
      <w:r>
        <w:t>12) проводит санитарные дни, субботники, воскресники, рейды по проверке санитарного состояния территории;</w:t>
      </w:r>
    </w:p>
    <w:p w:rsidR="002C7C84" w:rsidRDefault="002C7C84">
      <w:pPr>
        <w:pStyle w:val="ConsPlusNormal"/>
        <w:spacing w:before="220"/>
        <w:ind w:firstLine="540"/>
        <w:jc w:val="both"/>
      </w:pPr>
      <w:r>
        <w:t>13) вносит предложения руководителям предприятий, в органы социальной защиты населения по оказанию социальной, материальной и иной помощи нуждающимся, проживающим на территории микрорайона;</w:t>
      </w:r>
    </w:p>
    <w:p w:rsidR="002C7C84" w:rsidRDefault="002C7C84">
      <w:pPr>
        <w:pStyle w:val="ConsPlusNormal"/>
        <w:spacing w:before="220"/>
        <w:ind w:firstLine="540"/>
        <w:jc w:val="both"/>
      </w:pPr>
      <w:r>
        <w:t>14) обеспечивает согласно решению соответствующих органов организацию опроса населения;</w:t>
      </w:r>
    </w:p>
    <w:p w:rsidR="002C7C84" w:rsidRDefault="002C7C84">
      <w:pPr>
        <w:pStyle w:val="ConsPlusNormal"/>
        <w:spacing w:before="220"/>
        <w:ind w:firstLine="540"/>
        <w:jc w:val="both"/>
      </w:pPr>
      <w:r>
        <w:t>15) вносит предложения по улучшению работы участковых уполномоченных милиции в соответствующие органы управления;</w:t>
      </w:r>
    </w:p>
    <w:p w:rsidR="002C7C84" w:rsidRDefault="002C7C84">
      <w:pPr>
        <w:pStyle w:val="ConsPlusNormal"/>
        <w:spacing w:before="220"/>
        <w:ind w:firstLine="540"/>
        <w:jc w:val="both"/>
      </w:pPr>
      <w:r>
        <w:t>16) решает иные вопросы в пределах своей компетенции.</w:t>
      </w:r>
    </w:p>
    <w:p w:rsidR="002C7C84" w:rsidRDefault="002C7C84">
      <w:pPr>
        <w:pStyle w:val="ConsPlusNormal"/>
        <w:spacing w:before="220"/>
        <w:ind w:firstLine="540"/>
        <w:jc w:val="both"/>
      </w:pPr>
      <w:r>
        <w:t xml:space="preserve">7. Комитет общественного самоуправления (п. п. </w:t>
      </w:r>
      <w:hyperlink w:anchor="P196" w:history="1">
        <w:r>
          <w:rPr>
            <w:color w:val="0000FF"/>
          </w:rPr>
          <w:t>3</w:t>
        </w:r>
      </w:hyperlink>
      <w:r>
        <w:t xml:space="preserve"> - </w:t>
      </w:r>
      <w:hyperlink w:anchor="P226" w:history="1">
        <w:r>
          <w:rPr>
            <w:color w:val="0000FF"/>
          </w:rPr>
          <w:t>6</w:t>
        </w:r>
      </w:hyperlink>
      <w:r>
        <w:t xml:space="preserve"> настоящей статьи) является коллегиальным исполнительным органом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участия граждан в решении вопросов местного значения поселения.</w:t>
      </w:r>
    </w:p>
    <w:p w:rsidR="002C7C84" w:rsidRDefault="002C7C84">
      <w:pPr>
        <w:pStyle w:val="ConsPlusNormal"/>
        <w:spacing w:before="220"/>
        <w:ind w:firstLine="540"/>
        <w:jc w:val="both"/>
      </w:pPr>
      <w:r>
        <w:t>Руководителем комитета является председатель комитета, избираемый на собрании (конференции) территориального общественного самоуправления из состава комитета на срок, установленный в Уставе территориального самоуправления.</w:t>
      </w:r>
    </w:p>
    <w:p w:rsidR="002C7C84" w:rsidRDefault="002C7C84">
      <w:pPr>
        <w:pStyle w:val="ConsPlusNormal"/>
        <w:spacing w:before="220"/>
        <w:ind w:firstLine="540"/>
        <w:jc w:val="both"/>
      </w:pPr>
      <w:r>
        <w:t xml:space="preserve">8. Контрольно-ревизионная комиссия территориального общественного самоуправления создается для контроля и проверки финансово-хозяйственной деятельности комитета общественного самоуправления. Комиссия осуществляет </w:t>
      </w:r>
      <w:proofErr w:type="gramStart"/>
      <w:r>
        <w:t>контроль за</w:t>
      </w:r>
      <w:proofErr w:type="gramEnd"/>
      <w:r>
        <w:t xml:space="preserve"> деятельностью комитета, председателя комитета, членов комитета.</w:t>
      </w:r>
    </w:p>
    <w:p w:rsidR="002C7C84" w:rsidRDefault="002C7C84">
      <w:pPr>
        <w:pStyle w:val="ConsPlusNormal"/>
        <w:spacing w:before="220"/>
        <w:ind w:firstLine="540"/>
        <w:jc w:val="both"/>
      </w:pPr>
      <w:r>
        <w:t>Комиссия подотчетна собранию (конференции) граждан.</w:t>
      </w:r>
    </w:p>
    <w:p w:rsidR="002C7C84" w:rsidRDefault="002C7C84">
      <w:pPr>
        <w:pStyle w:val="ConsPlusNormal"/>
        <w:spacing w:before="220"/>
        <w:ind w:firstLine="540"/>
        <w:jc w:val="both"/>
      </w:pPr>
      <w:r>
        <w:t>Результаты проведенных проверок доводятся до сведения собрания (конференции) граждан, проживающих на территории территориального общественного самоуправления.</w:t>
      </w:r>
    </w:p>
    <w:p w:rsidR="002C7C84" w:rsidRDefault="002C7C84">
      <w:pPr>
        <w:pStyle w:val="ConsPlusNormal"/>
        <w:spacing w:before="220"/>
        <w:ind w:firstLine="540"/>
        <w:jc w:val="both"/>
      </w:pPr>
      <w:r>
        <w:t xml:space="preserve">9. Органы территориального общественного самоуправления вправе вносить в органы </w:t>
      </w:r>
      <w:r>
        <w:lastRenderedPageBreak/>
        <w:t>местного самоуправления проекты муниципальных правовых актов. Порядок внесения проектов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Орган территориального общественного самоуправления, имеющий право вносить проекты правовых актов в органы местного самоуправления, определяется Уставом территориального общественного самоуправления.</w:t>
      </w:r>
    </w:p>
    <w:p w:rsidR="002C7C84" w:rsidRDefault="002C7C84">
      <w:pPr>
        <w:pStyle w:val="ConsPlusNormal"/>
        <w:spacing w:before="220"/>
        <w:ind w:firstLine="540"/>
        <w:jc w:val="both"/>
      </w:pPr>
      <w:r>
        <w:t>Проекты муниципальных правовых актов подлежат обязательному рассмотрению органами местного самоуправления и должностными лицами местного самоуправления, к компетенции которых отнесено принятие указанных актов.</w:t>
      </w:r>
    </w:p>
    <w:p w:rsidR="002C7C84" w:rsidRDefault="002C7C84">
      <w:pPr>
        <w:pStyle w:val="ConsPlusNormal"/>
        <w:ind w:firstLine="540"/>
        <w:jc w:val="both"/>
      </w:pPr>
    </w:p>
    <w:p w:rsidR="002C7C84" w:rsidRDefault="002C7C84">
      <w:pPr>
        <w:pStyle w:val="ConsPlusNormal"/>
        <w:ind w:firstLine="540"/>
        <w:jc w:val="both"/>
        <w:outlineLvl w:val="2"/>
      </w:pPr>
      <w:r>
        <w:t>Статья 16. Взаимоотношения органов территориального общественного самоуправления с органами местного самоуправления</w:t>
      </w:r>
    </w:p>
    <w:p w:rsidR="002C7C84" w:rsidRDefault="002C7C84">
      <w:pPr>
        <w:pStyle w:val="ConsPlusNormal"/>
        <w:ind w:firstLine="540"/>
        <w:jc w:val="both"/>
      </w:pPr>
    </w:p>
    <w:p w:rsidR="002C7C84" w:rsidRDefault="002C7C84">
      <w:pPr>
        <w:pStyle w:val="ConsPlusNormal"/>
        <w:ind w:firstLine="540"/>
        <w:jc w:val="both"/>
      </w:pPr>
      <w:r>
        <w:t>1. Органы территориального общественного самоуправления в соответствии с Уставом территориального самоуправления вправе осуществлять взаимодействие с органами местного самоуправления муниципального образования, депутатами, избранными на соответствующей территории, и должностными лицами местного самоуправления в целях решения вопросов местного значения.</w:t>
      </w:r>
    </w:p>
    <w:p w:rsidR="002C7C84" w:rsidRDefault="002C7C84">
      <w:pPr>
        <w:pStyle w:val="ConsPlusNormal"/>
        <w:spacing w:before="220"/>
        <w:ind w:firstLine="540"/>
        <w:jc w:val="both"/>
      </w:pPr>
      <w:r>
        <w:t>2. Отношения комитета территориального общественного самоуправления с органами местного самоуправления строятся на основе договоров.</w:t>
      </w:r>
    </w:p>
    <w:p w:rsidR="002C7C84" w:rsidRDefault="002C7C84">
      <w:pPr>
        <w:pStyle w:val="ConsPlusNormal"/>
        <w:spacing w:before="220"/>
        <w:ind w:firstLine="540"/>
        <w:jc w:val="both"/>
      </w:pPr>
      <w:bookmarkStart w:id="7" w:name="P256"/>
      <w:bookmarkEnd w:id="7"/>
      <w:r>
        <w:t xml:space="preserve">3. </w:t>
      </w:r>
      <w:proofErr w:type="gramStart"/>
      <w:r>
        <w:t>Органы территориального общественного самоуправления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roofErr w:type="gramEnd"/>
    </w:p>
    <w:p w:rsidR="002C7C84" w:rsidRDefault="002C7C84">
      <w:pPr>
        <w:pStyle w:val="ConsPlusNormal"/>
        <w:ind w:firstLine="540"/>
        <w:jc w:val="both"/>
      </w:pPr>
    </w:p>
    <w:p w:rsidR="002C7C84" w:rsidRDefault="002C7C84">
      <w:pPr>
        <w:pStyle w:val="ConsPlusNormal"/>
        <w:jc w:val="center"/>
        <w:outlineLvl w:val="1"/>
      </w:pPr>
      <w:r>
        <w:t xml:space="preserve">Глава 4. ЭКОНОМИЧЕСКАЯ И ФИНАНСОВАЯ ОСНОВА </w:t>
      </w:r>
      <w:proofErr w:type="gramStart"/>
      <w:r>
        <w:t>ТЕРРИТОРИАЛЬНОГО</w:t>
      </w:r>
      <w:proofErr w:type="gramEnd"/>
    </w:p>
    <w:p w:rsidR="002C7C84" w:rsidRDefault="002C7C84">
      <w:pPr>
        <w:pStyle w:val="ConsPlusNormal"/>
        <w:jc w:val="center"/>
      </w:pPr>
      <w:r>
        <w:t>ОБЩЕСТВЕННОГО САМОУПРАВЛЕНИЯ</w:t>
      </w:r>
    </w:p>
    <w:p w:rsidR="002C7C84" w:rsidRDefault="002C7C84">
      <w:pPr>
        <w:pStyle w:val="ConsPlusNormal"/>
        <w:ind w:firstLine="540"/>
        <w:jc w:val="both"/>
      </w:pPr>
    </w:p>
    <w:p w:rsidR="002C7C84" w:rsidRDefault="002C7C84">
      <w:pPr>
        <w:pStyle w:val="ConsPlusNormal"/>
        <w:ind w:firstLine="540"/>
        <w:jc w:val="both"/>
        <w:outlineLvl w:val="2"/>
      </w:pPr>
      <w:r>
        <w:t>Статья 17. Собственность территориального общественного самоуправления</w:t>
      </w:r>
    </w:p>
    <w:p w:rsidR="002C7C84" w:rsidRDefault="002C7C84">
      <w:pPr>
        <w:pStyle w:val="ConsPlusNormal"/>
        <w:ind w:firstLine="540"/>
        <w:jc w:val="both"/>
      </w:pPr>
    </w:p>
    <w:p w:rsidR="002C7C84" w:rsidRDefault="002C7C84">
      <w:pPr>
        <w:pStyle w:val="ConsPlusNormal"/>
        <w:ind w:firstLine="540"/>
        <w:jc w:val="both"/>
      </w:pPr>
      <w:r>
        <w:t>1. Территориальное общественное самоуправление, являющееся юридическим лицом, может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w:t>
      </w:r>
      <w:proofErr w:type="gramStart"/>
      <w:r>
        <w:t>дств в с</w:t>
      </w:r>
      <w:proofErr w:type="gramEnd"/>
      <w:r>
        <w:t>оответствии с Уставом территориального общественного самоуправления.</w:t>
      </w:r>
    </w:p>
    <w:p w:rsidR="002C7C84" w:rsidRDefault="002C7C84">
      <w:pPr>
        <w:pStyle w:val="ConsPlusNormal"/>
        <w:spacing w:before="220"/>
        <w:ind w:firstLine="540"/>
        <w:jc w:val="both"/>
      </w:pPr>
      <w:r>
        <w:t xml:space="preserve">Порядок отчуждения собственности территориального общественного самоуправления, </w:t>
      </w:r>
      <w:proofErr w:type="gramStart"/>
      <w:r>
        <w:t>объем</w:t>
      </w:r>
      <w:proofErr w:type="gramEnd"/>
      <w:r>
        <w:t xml:space="preserve"> и условия осуществления правомочий собственника комитетом территориального общественного самоуправления устанавливаются в соответствии с Уставом территориального общественного самоуправления.</w:t>
      </w:r>
    </w:p>
    <w:p w:rsidR="002C7C84" w:rsidRDefault="002C7C84">
      <w:pPr>
        <w:pStyle w:val="ConsPlusNormal"/>
        <w:ind w:firstLine="540"/>
        <w:jc w:val="both"/>
      </w:pPr>
    </w:p>
    <w:p w:rsidR="002C7C84" w:rsidRDefault="002C7C84">
      <w:pPr>
        <w:pStyle w:val="ConsPlusNormal"/>
        <w:jc w:val="center"/>
        <w:outlineLvl w:val="1"/>
      </w:pPr>
      <w:r>
        <w:t>Глава 5. ГАРАНТИИ, ОТВЕТСТВЕННОСТЬ И ПРЕКРАЩЕНИЕ</w:t>
      </w:r>
    </w:p>
    <w:p w:rsidR="002C7C84" w:rsidRDefault="002C7C84">
      <w:pPr>
        <w:pStyle w:val="ConsPlusNormal"/>
        <w:jc w:val="center"/>
      </w:pPr>
      <w:r>
        <w:t>ДЕЯТЕЛЬНОСТИ ТЕРРИТОРИАЛЬНОГО ОБЩЕСТВЕННОГО САМОУПРАВЛЕНИЯ</w:t>
      </w:r>
    </w:p>
    <w:p w:rsidR="002C7C84" w:rsidRDefault="002C7C84">
      <w:pPr>
        <w:pStyle w:val="ConsPlusNormal"/>
        <w:ind w:firstLine="540"/>
        <w:jc w:val="both"/>
      </w:pPr>
    </w:p>
    <w:p w:rsidR="002C7C84" w:rsidRDefault="002C7C84">
      <w:pPr>
        <w:pStyle w:val="ConsPlusNormal"/>
        <w:ind w:firstLine="540"/>
        <w:jc w:val="both"/>
        <w:outlineLvl w:val="2"/>
      </w:pPr>
      <w:r>
        <w:t>Статья 18. Гарантии деятельности территориального общественного самоуправления</w:t>
      </w:r>
    </w:p>
    <w:p w:rsidR="002C7C84" w:rsidRDefault="002C7C84">
      <w:pPr>
        <w:pStyle w:val="ConsPlusNormal"/>
        <w:ind w:firstLine="540"/>
        <w:jc w:val="both"/>
      </w:pPr>
    </w:p>
    <w:p w:rsidR="002C7C84" w:rsidRDefault="002C7C84">
      <w:pPr>
        <w:pStyle w:val="ConsPlusNormal"/>
        <w:ind w:firstLine="540"/>
        <w:jc w:val="both"/>
      </w:pPr>
      <w:r>
        <w:t xml:space="preserve">1. Органы местного самоуправления Беловского городского округа предоставляют органам территориального общественного самоуправления необходимую для развития закрепленной </w:t>
      </w:r>
      <w:r>
        <w:lastRenderedPageBreak/>
        <w:t>территории информацию.</w:t>
      </w:r>
    </w:p>
    <w:p w:rsidR="002C7C84" w:rsidRDefault="002C7C84">
      <w:pPr>
        <w:pStyle w:val="ConsPlusNormal"/>
        <w:spacing w:before="220"/>
        <w:ind w:firstLine="540"/>
        <w:jc w:val="both"/>
      </w:pPr>
      <w:r>
        <w:t>2. Органы местного самоуправления Беловского городского округа содействуют становлению и развитию территориального общественного самоуправления в соответствии с действующим законодательством.</w:t>
      </w:r>
    </w:p>
    <w:p w:rsidR="002C7C84" w:rsidRDefault="002C7C84">
      <w:pPr>
        <w:pStyle w:val="ConsPlusNormal"/>
        <w:ind w:firstLine="540"/>
        <w:jc w:val="both"/>
      </w:pPr>
    </w:p>
    <w:p w:rsidR="002C7C84" w:rsidRDefault="002C7C84">
      <w:pPr>
        <w:pStyle w:val="ConsPlusNormal"/>
        <w:ind w:firstLine="540"/>
        <w:jc w:val="both"/>
        <w:outlineLvl w:val="2"/>
      </w:pPr>
      <w:r>
        <w:t>Статья 19. Ответственность органов территориального общественного самоуправления перед гражданами</w:t>
      </w:r>
    </w:p>
    <w:p w:rsidR="002C7C84" w:rsidRDefault="002C7C84">
      <w:pPr>
        <w:pStyle w:val="ConsPlusNormal"/>
        <w:ind w:firstLine="540"/>
        <w:jc w:val="both"/>
      </w:pPr>
    </w:p>
    <w:p w:rsidR="002C7C84" w:rsidRDefault="002C7C84">
      <w:pPr>
        <w:pStyle w:val="ConsPlusNormal"/>
        <w:ind w:firstLine="540"/>
        <w:jc w:val="both"/>
      </w:pPr>
      <w:r>
        <w:t>1.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 настоящего Положения, Устава территориального общественного самоуправления либо утраты этим органом доверия со стороны граждан. Основания и виды ответственности органов территориального общественного самоуправления определяются действующим законодательством, Уставом территориального общественного самоуправления.</w:t>
      </w:r>
    </w:p>
    <w:p w:rsidR="002C7C84" w:rsidRDefault="002C7C84">
      <w:pPr>
        <w:pStyle w:val="ConsPlusNormal"/>
        <w:spacing w:before="220"/>
        <w:ind w:firstLine="540"/>
        <w:jc w:val="both"/>
      </w:pPr>
      <w:r>
        <w:t xml:space="preserve">2. Комитет территориального общественного самоуправления </w:t>
      </w:r>
      <w:proofErr w:type="gramStart"/>
      <w:r>
        <w:t>отчитывается о</w:t>
      </w:r>
      <w:proofErr w:type="gramEnd"/>
      <w:r>
        <w:t xml:space="preserve"> своей деятельности не реже одного раза в год на собраниях (конференциях) граждан.</w:t>
      </w:r>
    </w:p>
    <w:p w:rsidR="002C7C84" w:rsidRDefault="002C7C84">
      <w:pPr>
        <w:pStyle w:val="ConsPlusNormal"/>
        <w:ind w:firstLine="540"/>
        <w:jc w:val="both"/>
      </w:pPr>
    </w:p>
    <w:p w:rsidR="002C7C84" w:rsidRDefault="002C7C84">
      <w:pPr>
        <w:pStyle w:val="ConsPlusNormal"/>
        <w:ind w:firstLine="540"/>
        <w:jc w:val="both"/>
        <w:outlineLvl w:val="2"/>
      </w:pPr>
      <w:r>
        <w:t xml:space="preserve">Статья 20. </w:t>
      </w:r>
      <w:proofErr w:type="gramStart"/>
      <w:r>
        <w:t>Контроль за</w:t>
      </w:r>
      <w:proofErr w:type="gramEnd"/>
      <w:r>
        <w:t xml:space="preserve"> деятельностью территориального общественного самоуправления</w:t>
      </w:r>
    </w:p>
    <w:p w:rsidR="002C7C84" w:rsidRDefault="002C7C84">
      <w:pPr>
        <w:pStyle w:val="ConsPlusNormal"/>
        <w:ind w:firstLine="540"/>
        <w:jc w:val="both"/>
      </w:pPr>
    </w:p>
    <w:p w:rsidR="002C7C84" w:rsidRDefault="002C7C84">
      <w:pPr>
        <w:pStyle w:val="ConsPlusNormal"/>
        <w:ind w:firstLine="540"/>
        <w:jc w:val="both"/>
      </w:pPr>
      <w:r>
        <w:t xml:space="preserve">Органы местного самоуправления вправе </w:t>
      </w:r>
      <w:proofErr w:type="gramStart"/>
      <w:r>
        <w:t>устанавливать условия</w:t>
      </w:r>
      <w:proofErr w:type="gramEnd"/>
      <w:r>
        <w:t xml:space="preserve"> и порядок осуществления контроля за исполнением органами территориального общественного самоуправления условий двусторонних договоров, заключенных в соответствии с </w:t>
      </w:r>
      <w:hyperlink w:anchor="P256" w:history="1">
        <w:r>
          <w:rPr>
            <w:color w:val="0000FF"/>
          </w:rPr>
          <w:t>п. 3</w:t>
        </w:r>
      </w:hyperlink>
      <w:r>
        <w:t xml:space="preserve"> ст. 16 настоящего Положения, осуществлять контроль за использованием переданных им средств местного бюджета и муниципального имущества.</w:t>
      </w:r>
    </w:p>
    <w:p w:rsidR="002C7C84" w:rsidRDefault="002C7C84">
      <w:pPr>
        <w:pStyle w:val="ConsPlusNormal"/>
        <w:ind w:firstLine="540"/>
        <w:jc w:val="both"/>
      </w:pPr>
    </w:p>
    <w:p w:rsidR="002C7C84" w:rsidRDefault="002C7C84">
      <w:pPr>
        <w:pStyle w:val="ConsPlusNormal"/>
        <w:ind w:firstLine="540"/>
        <w:jc w:val="both"/>
        <w:outlineLvl w:val="2"/>
      </w:pPr>
      <w:r>
        <w:t>Статья 21. Прекращение деятельности территориального общественного самоуправления</w:t>
      </w:r>
    </w:p>
    <w:p w:rsidR="002C7C84" w:rsidRDefault="002C7C84">
      <w:pPr>
        <w:pStyle w:val="ConsPlusNormal"/>
        <w:ind w:firstLine="540"/>
        <w:jc w:val="both"/>
      </w:pPr>
    </w:p>
    <w:p w:rsidR="002C7C84" w:rsidRDefault="002C7C84">
      <w:pPr>
        <w:pStyle w:val="ConsPlusNormal"/>
        <w:ind w:firstLine="540"/>
        <w:jc w:val="both"/>
      </w:pPr>
      <w:r>
        <w:t xml:space="preserve">1. Деятельность территориального общественного самоуправления, являющегося юридическим лицом, прекращается в соответствии с действующим законодательством добровольно на основе решения общего собрания (конференции) граждан либо на основании решения </w:t>
      </w:r>
      <w:proofErr w:type="gramStart"/>
      <w:r>
        <w:t>суда</w:t>
      </w:r>
      <w:proofErr w:type="gramEnd"/>
      <w:r>
        <w:t xml:space="preserve"> в случае нарушения требований действующего законодательства.</w:t>
      </w:r>
    </w:p>
    <w:p w:rsidR="002C7C84" w:rsidRDefault="002C7C84">
      <w:pPr>
        <w:pStyle w:val="ConsPlusNormal"/>
        <w:spacing w:before="220"/>
        <w:ind w:firstLine="540"/>
        <w:jc w:val="both"/>
      </w:pPr>
      <w:r>
        <w:t>Деятельность территориального общественного самоуправления, не являющегося юридическим лицом, может прекратиться на основании решения общего собрания (конференции) граждан либо путем самороспуска.</w:t>
      </w:r>
    </w:p>
    <w:p w:rsidR="002C7C84" w:rsidRDefault="002C7C84">
      <w:pPr>
        <w:pStyle w:val="ConsPlusNormal"/>
        <w:spacing w:before="220"/>
        <w:ind w:firstLine="540"/>
        <w:jc w:val="both"/>
      </w:pPr>
      <w:r>
        <w:t xml:space="preserve">2. </w:t>
      </w:r>
      <w:proofErr w:type="gramStart"/>
      <w:r>
        <w:t>При ликвидации территориального общественного самоуправления финансовые средства, выделенные территориальному общественному самоуправлению из городского бюджета, имущество, приобретенное за счет средств бюджета Беловского городского округа или переданное органами местного самоуправления Беловского городского округа в собственность территориального общественного самоуправления, переходят в муниципальную собственность Беловского городского округа.</w:t>
      </w:r>
      <w:proofErr w:type="gramEnd"/>
    </w:p>
    <w:p w:rsidR="002C7C84" w:rsidRDefault="002C7C84">
      <w:pPr>
        <w:pStyle w:val="ConsPlusNormal"/>
        <w:spacing w:before="220"/>
        <w:ind w:firstLine="540"/>
        <w:jc w:val="both"/>
      </w:pPr>
      <w:proofErr w:type="gramStart"/>
      <w: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(конференции) граждан о ликвидации территориального общественного самоуправления, а в спорных случаях - в порядке, определенном решением суда.</w:t>
      </w:r>
      <w:proofErr w:type="gramEnd"/>
    </w:p>
    <w:p w:rsidR="002C7C84" w:rsidRDefault="002C7C84">
      <w:pPr>
        <w:pStyle w:val="ConsPlusNormal"/>
        <w:spacing w:before="220"/>
        <w:ind w:firstLine="540"/>
        <w:jc w:val="both"/>
      </w:pPr>
      <w:r>
        <w:t>Решение об использовании оставшегося после ликвидации территориального общественного самоуправления - юридического лица имущества публикуется (обнародуется).</w:t>
      </w:r>
    </w:p>
    <w:p w:rsidR="002C7C84" w:rsidRDefault="002C7C84">
      <w:pPr>
        <w:pStyle w:val="ConsPlusNormal"/>
        <w:ind w:firstLine="540"/>
        <w:jc w:val="both"/>
      </w:pPr>
    </w:p>
    <w:p w:rsidR="002C7C84" w:rsidRDefault="002C7C84">
      <w:pPr>
        <w:pStyle w:val="ConsPlusNormal"/>
        <w:ind w:firstLine="540"/>
        <w:jc w:val="both"/>
      </w:pPr>
    </w:p>
    <w:p w:rsidR="002C7C84" w:rsidRDefault="002C7C84">
      <w:pPr>
        <w:pStyle w:val="ConsPlusNormal"/>
        <w:pBdr>
          <w:top w:val="single" w:sz="6" w:space="0" w:color="auto"/>
        </w:pBdr>
        <w:spacing w:before="100" w:after="100"/>
        <w:jc w:val="both"/>
        <w:rPr>
          <w:sz w:val="2"/>
          <w:szCs w:val="2"/>
        </w:rPr>
      </w:pPr>
    </w:p>
    <w:p w:rsidR="00AC1C76" w:rsidRDefault="00AC1C76">
      <w:bookmarkStart w:id="8" w:name="_GoBack"/>
      <w:bookmarkEnd w:id="8"/>
    </w:p>
    <w:sectPr w:rsidR="00AC1C76" w:rsidSect="008252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C84"/>
    <w:rsid w:val="002C7C84"/>
    <w:rsid w:val="00AC1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C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7C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7C8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C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7C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7C8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7F72F3F9E9D7C1C113437B992202DD37E56A32E42581158AA2212BD11AA2372C6CBEF6886173B1C29E63E78AC3D077CC35C55CF7514BD9358C49T8VFC" TargetMode="External"/><Relationship Id="rId3" Type="http://schemas.openxmlformats.org/officeDocument/2006/relationships/settings" Target="settings.xml"/><Relationship Id="rId7" Type="http://schemas.openxmlformats.org/officeDocument/2006/relationships/hyperlink" Target="consultantplus://offline/ref=5F7F72F3F9E9D7C1C1135D768F4E5DD133ED3436E82F8240D1FD7A768613A8606B23E7B4CC6C70B8C7963FB0C5C28C319B26C756F75343C6T3VE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F7F72F3F9E9D7C1C113437B992202DD37E56A32E325881789A2212BD11AA2372C6CBEF6886173B1C39D6BE78AC3D077CC35C55CF7514BD9358C49T8VFC"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5083</Words>
  <Characters>28976</Characters>
  <Application>Microsoft Office Word</Application>
  <DocSecurity>0</DocSecurity>
  <Lines>241</Lines>
  <Paragraphs>67</Paragraphs>
  <ScaleCrop>false</ScaleCrop>
  <Company/>
  <LinksUpToDate>false</LinksUpToDate>
  <CharactersWithSpaces>33992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upr_terr4</dc:creator>
  <cp:lastModifiedBy>upr_terr4</cp:lastModifiedBy>
  <cp:revision>2</cp:revision>
  <dcterms:created xsi:type="dcterms:W3CDTF">2019-08-22T02:21:00Z</dcterms:created>
  <dcterms:modified xsi:type="dcterms:W3CDTF">2019-08-22T02:22:00Z</dcterms:modified>
</cp:coreProperties>
</file>