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6752" w:rsidRPr="008E7E82" w:rsidRDefault="007D6752" w:rsidP="00463E03">
      <w:pPr>
        <w:suppressAutoHyphens/>
        <w:spacing w:after="0"/>
        <w:ind w:right="-2" w:firstLine="0"/>
        <w:jc w:val="center"/>
        <w:rPr>
          <w:sz w:val="28"/>
          <w:szCs w:val="28"/>
        </w:rPr>
      </w:pPr>
      <w:r w:rsidRPr="008E7E82">
        <w:rPr>
          <w:sz w:val="28"/>
          <w:szCs w:val="28"/>
        </w:rPr>
        <w:t>Проект</w:t>
      </w:r>
    </w:p>
    <w:p w:rsidR="007D6752" w:rsidRPr="008E7E82" w:rsidRDefault="007D6752" w:rsidP="00463E03">
      <w:pPr>
        <w:suppressAutoHyphens/>
        <w:spacing w:after="0"/>
        <w:ind w:right="282" w:firstLine="0"/>
        <w:jc w:val="center"/>
        <w:rPr>
          <w:sz w:val="28"/>
          <w:szCs w:val="28"/>
        </w:rPr>
      </w:pPr>
      <w:r w:rsidRPr="008E7E82">
        <w:rPr>
          <w:sz w:val="28"/>
          <w:szCs w:val="28"/>
        </w:rPr>
        <w:t>Решения Совета народных депутатов Беловского городского округа о внесении изменений в решение Совета народных депутатов Беловского городского округа от 24</w:t>
      </w:r>
      <w:r w:rsidR="004A2B06">
        <w:rPr>
          <w:sz w:val="28"/>
          <w:szCs w:val="28"/>
        </w:rPr>
        <w:t xml:space="preserve"> июня </w:t>
      </w:r>
      <w:r w:rsidRPr="008E7E82">
        <w:rPr>
          <w:sz w:val="28"/>
          <w:szCs w:val="28"/>
        </w:rPr>
        <w:t xml:space="preserve">2021 </w:t>
      </w:r>
      <w:r w:rsidR="004A2B06">
        <w:rPr>
          <w:sz w:val="28"/>
          <w:szCs w:val="28"/>
        </w:rPr>
        <w:t xml:space="preserve">года </w:t>
      </w:r>
      <w:r w:rsidRPr="008E7E82">
        <w:rPr>
          <w:sz w:val="28"/>
          <w:szCs w:val="28"/>
        </w:rPr>
        <w:t>№ 38/204-н «Об утверждении Правил благоустройства, озеленения, обеспечения чистоты и порядка на территории Беловского городского округа»</w:t>
      </w:r>
    </w:p>
    <w:p w:rsidR="004C4935" w:rsidRPr="008E7E82" w:rsidRDefault="004C4935" w:rsidP="00E712B4">
      <w:pPr>
        <w:suppressAutoHyphens/>
        <w:spacing w:after="0"/>
        <w:ind w:right="-2"/>
        <w:jc w:val="both"/>
        <w:rPr>
          <w:sz w:val="28"/>
          <w:szCs w:val="28"/>
        </w:rPr>
      </w:pPr>
    </w:p>
    <w:p w:rsidR="005177CB" w:rsidRPr="008E7E82" w:rsidRDefault="005177CB" w:rsidP="00E712B4">
      <w:pPr>
        <w:spacing w:after="0"/>
        <w:jc w:val="both"/>
        <w:rPr>
          <w:sz w:val="28"/>
          <w:szCs w:val="28"/>
        </w:rPr>
      </w:pPr>
      <w:r w:rsidRPr="00463E03">
        <w:rPr>
          <w:sz w:val="28"/>
          <w:szCs w:val="28"/>
        </w:rPr>
        <w:t>1. Раздел 9</w:t>
      </w:r>
      <w:r w:rsidRPr="008E7E82">
        <w:rPr>
          <w:sz w:val="28"/>
          <w:szCs w:val="28"/>
        </w:rPr>
        <w:t xml:space="preserve"> дополнить пунктом 9.3.5. следующего содержания:</w:t>
      </w:r>
    </w:p>
    <w:p w:rsidR="005177CB" w:rsidRPr="008B5A06" w:rsidRDefault="005177CB" w:rsidP="00E712B4">
      <w:pPr>
        <w:pStyle w:val="ConsPlusNormal"/>
        <w:ind w:firstLine="540"/>
        <w:jc w:val="both"/>
        <w:rPr>
          <w:rFonts w:ascii="Times New Roman" w:hAnsi="Times New Roman" w:cs="Times New Roman"/>
          <w:sz w:val="28"/>
          <w:szCs w:val="28"/>
        </w:rPr>
      </w:pPr>
      <w:r w:rsidRPr="008B5A06">
        <w:rPr>
          <w:rFonts w:ascii="Times New Roman" w:hAnsi="Times New Roman" w:cs="Times New Roman"/>
          <w:sz w:val="28"/>
          <w:szCs w:val="28"/>
        </w:rPr>
        <w:t xml:space="preserve">«9.3.5. </w:t>
      </w:r>
      <w:proofErr w:type="gramStart"/>
      <w:r w:rsidRPr="008B5A06">
        <w:rPr>
          <w:rFonts w:ascii="Times New Roman" w:hAnsi="Times New Roman" w:cs="Times New Roman"/>
          <w:sz w:val="28"/>
          <w:szCs w:val="28"/>
        </w:rPr>
        <w:t>Границы прилегающей к зданиям, строениям, сооружениям, земельным участкам территорий определяются с учетом следующих дифференцированных показателей минимальной и максимальной площади прилегающей территории: 8 - 10 метров по периметру от границ земельного участка на основании сведений о государственном кадастровом учете соответствующих земельных участков, а при отсутствии границ земельного участка - 25 - 30 метров по периметру от границ здания, строения, сооружения, за исключением следующих категорий</w:t>
      </w:r>
      <w:proofErr w:type="gramEnd"/>
      <w:r w:rsidRPr="008B5A06">
        <w:rPr>
          <w:rFonts w:ascii="Times New Roman" w:hAnsi="Times New Roman" w:cs="Times New Roman"/>
          <w:sz w:val="28"/>
          <w:szCs w:val="28"/>
        </w:rPr>
        <w:t xml:space="preserve"> зданий, строений, сооружений и земельных участков:</w:t>
      </w:r>
    </w:p>
    <w:p w:rsidR="005177CB" w:rsidRPr="008B5A06" w:rsidRDefault="005177CB" w:rsidP="00E712B4">
      <w:pPr>
        <w:pStyle w:val="ConsPlusNormal"/>
        <w:ind w:firstLine="540"/>
        <w:jc w:val="both"/>
        <w:rPr>
          <w:rFonts w:ascii="Times New Roman" w:hAnsi="Times New Roman" w:cs="Times New Roman"/>
          <w:sz w:val="28"/>
          <w:szCs w:val="28"/>
        </w:rPr>
      </w:pPr>
      <w:proofErr w:type="gramStart"/>
      <w:r w:rsidRPr="008B5A06">
        <w:rPr>
          <w:rFonts w:ascii="Times New Roman" w:hAnsi="Times New Roman" w:cs="Times New Roman"/>
          <w:sz w:val="28"/>
          <w:szCs w:val="28"/>
        </w:rPr>
        <w:t>- для жилых домов (объектов индивидуального жилищного строительства), жилых домов блокированной застройки - 4 - 5 метров по периметру от границ земельного участка, на котором расположен жилой дом и который образован в соответствии с требованиями земельного законодательства, но не далее границы проезжей части либо на расстоянии 15 - 20 метров по периметру от жилого дома, но не далее границы проезжей части, если земельный участок</w:t>
      </w:r>
      <w:proofErr w:type="gramEnd"/>
      <w:r w:rsidRPr="008B5A06">
        <w:rPr>
          <w:rFonts w:ascii="Times New Roman" w:hAnsi="Times New Roman" w:cs="Times New Roman"/>
          <w:sz w:val="28"/>
          <w:szCs w:val="28"/>
        </w:rPr>
        <w:t xml:space="preserve"> не образован;</w:t>
      </w:r>
    </w:p>
    <w:p w:rsidR="005177CB" w:rsidRPr="008B5A06" w:rsidRDefault="005177CB" w:rsidP="00E712B4">
      <w:pPr>
        <w:pStyle w:val="ConsPlusNormal"/>
        <w:ind w:firstLine="540"/>
        <w:jc w:val="both"/>
        <w:rPr>
          <w:rFonts w:ascii="Times New Roman" w:hAnsi="Times New Roman" w:cs="Times New Roman"/>
          <w:sz w:val="28"/>
          <w:szCs w:val="28"/>
        </w:rPr>
      </w:pPr>
      <w:r w:rsidRPr="008B5A06">
        <w:rPr>
          <w:rFonts w:ascii="Times New Roman" w:hAnsi="Times New Roman" w:cs="Times New Roman"/>
          <w:sz w:val="28"/>
          <w:szCs w:val="28"/>
        </w:rPr>
        <w:t>- для встроенных (встроенно-пристроенных) нежилых помещений многоквартирных домов границы прилегающей территории определяются в длину на протяжении всей длины нежилого помещения, в ширину на расстоянии 12 - 15 метров от границы земельного участка, на котором расположен многоквартирный дом и который образован в соответствии с требованиями земельного законодательства, но не далее границы проезжей части;</w:t>
      </w:r>
    </w:p>
    <w:p w:rsidR="005177CB" w:rsidRPr="008B5A06" w:rsidRDefault="005177CB" w:rsidP="00E712B4">
      <w:pPr>
        <w:pStyle w:val="ConsPlusNormal"/>
        <w:ind w:firstLine="539"/>
        <w:jc w:val="both"/>
        <w:rPr>
          <w:rFonts w:ascii="Times New Roman" w:hAnsi="Times New Roman" w:cs="Times New Roman"/>
          <w:sz w:val="28"/>
          <w:szCs w:val="28"/>
        </w:rPr>
      </w:pPr>
      <w:proofErr w:type="gramStart"/>
      <w:r w:rsidRPr="008B5A06">
        <w:rPr>
          <w:rFonts w:ascii="Times New Roman" w:hAnsi="Times New Roman" w:cs="Times New Roman"/>
          <w:sz w:val="28"/>
          <w:szCs w:val="28"/>
        </w:rPr>
        <w:t>- для отдельно стоящих нежилых зданий, строений, сооружений (делового, административного, социального и коммерческого назначения) - 12 - 15 метров по периметру от границы земельного участка, на котором расположено здание и который образован в соответствии с требованиями земельного законодательства, либо на расстоянии 12 - 15 метров по периметру от ограждения при его наличии, либо на расстоянии 25 - 30 метров по периметру от здания (при отсутствии</w:t>
      </w:r>
      <w:proofErr w:type="gramEnd"/>
      <w:r w:rsidRPr="008B5A06">
        <w:rPr>
          <w:rFonts w:ascii="Times New Roman" w:hAnsi="Times New Roman" w:cs="Times New Roman"/>
          <w:sz w:val="28"/>
          <w:szCs w:val="28"/>
        </w:rPr>
        <w:t xml:space="preserve"> ограждения), но не далее границы проезжей части, если земельный участок не образован;</w:t>
      </w:r>
    </w:p>
    <w:p w:rsidR="005177CB" w:rsidRPr="008B5A06" w:rsidRDefault="005177CB" w:rsidP="00E712B4">
      <w:pPr>
        <w:pStyle w:val="ConsPlusNormal"/>
        <w:ind w:firstLine="539"/>
        <w:jc w:val="both"/>
        <w:rPr>
          <w:rFonts w:ascii="Times New Roman" w:hAnsi="Times New Roman" w:cs="Times New Roman"/>
          <w:sz w:val="28"/>
          <w:szCs w:val="28"/>
        </w:rPr>
      </w:pPr>
      <w:proofErr w:type="gramStart"/>
      <w:r w:rsidRPr="008B5A06">
        <w:rPr>
          <w:rFonts w:ascii="Times New Roman" w:hAnsi="Times New Roman" w:cs="Times New Roman"/>
          <w:sz w:val="28"/>
          <w:szCs w:val="28"/>
        </w:rPr>
        <w:t xml:space="preserve">- для объектов дорожного сервиса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транспортных средств) - 25 - 30 метров по периметру от границ земельного участка, на котором расположен объект и который образован в </w:t>
      </w:r>
      <w:r w:rsidRPr="008B5A06">
        <w:rPr>
          <w:rFonts w:ascii="Times New Roman" w:hAnsi="Times New Roman" w:cs="Times New Roman"/>
          <w:sz w:val="28"/>
          <w:szCs w:val="28"/>
        </w:rPr>
        <w:lastRenderedPageBreak/>
        <w:t>соответствии с требованиями земельного законодательства, либо на расстоянии 15 - 20 метров по</w:t>
      </w:r>
      <w:proofErr w:type="gramEnd"/>
      <w:r w:rsidRPr="008B5A06">
        <w:rPr>
          <w:rFonts w:ascii="Times New Roman" w:hAnsi="Times New Roman" w:cs="Times New Roman"/>
          <w:sz w:val="28"/>
          <w:szCs w:val="28"/>
        </w:rPr>
        <w:t xml:space="preserve"> периметру ограждения при его наличии, либо на расстоянии 45 - 50 метров по периметру объекта дорожного сервиса (при отсутствии ограждения), но не далее границы проезжей части, если земельный участок не образован;</w:t>
      </w:r>
    </w:p>
    <w:p w:rsidR="005177CB" w:rsidRPr="008B5A06" w:rsidRDefault="005177CB" w:rsidP="00E712B4">
      <w:pPr>
        <w:pStyle w:val="ConsPlusNormal"/>
        <w:ind w:firstLine="539"/>
        <w:jc w:val="both"/>
        <w:rPr>
          <w:rFonts w:ascii="Times New Roman" w:hAnsi="Times New Roman" w:cs="Times New Roman"/>
          <w:sz w:val="28"/>
          <w:szCs w:val="28"/>
        </w:rPr>
      </w:pPr>
      <w:r w:rsidRPr="008B5A06">
        <w:rPr>
          <w:rFonts w:ascii="Times New Roman" w:hAnsi="Times New Roman" w:cs="Times New Roman"/>
          <w:sz w:val="28"/>
          <w:szCs w:val="28"/>
        </w:rPr>
        <w:t>- для отдельно стоящих некапитальных нестационарных сооружений мелкорозничной торговли, общественного питания, бытовых и иных услуг (киосков, торговых остановочных комплексов, павильонов и подобных сооружений) - 12 - 15 метров по периметру от фасада сооружения;</w:t>
      </w:r>
    </w:p>
    <w:p w:rsidR="005177CB" w:rsidRPr="008B5A06" w:rsidRDefault="005177CB" w:rsidP="00224F93">
      <w:pPr>
        <w:pStyle w:val="ConsPlusNormal"/>
        <w:ind w:firstLine="539"/>
        <w:jc w:val="both"/>
        <w:rPr>
          <w:rFonts w:ascii="Times New Roman" w:hAnsi="Times New Roman" w:cs="Times New Roman"/>
          <w:sz w:val="28"/>
          <w:szCs w:val="28"/>
        </w:rPr>
      </w:pPr>
      <w:proofErr w:type="gramStart"/>
      <w:r w:rsidRPr="008B5A06">
        <w:rPr>
          <w:rFonts w:ascii="Times New Roman" w:hAnsi="Times New Roman" w:cs="Times New Roman"/>
          <w:sz w:val="28"/>
          <w:szCs w:val="28"/>
        </w:rPr>
        <w:t>- для гаражных и гаражно-строительных кооперативов - 25 - 30 метров по периметру от границ земельного участка, на котором расположено строение, сооружение и который образован в соответствии с требованиями земельного законодательства, либо на расстоянии 15 - 20 метров по периметру от ограждения при его наличии, либо на расстоянии 45 - 50 метров по периметру от здания, строения, сооружения (при отсутствии ограждения), но не далее границы</w:t>
      </w:r>
      <w:proofErr w:type="gramEnd"/>
      <w:r w:rsidRPr="008B5A06">
        <w:rPr>
          <w:rFonts w:ascii="Times New Roman" w:hAnsi="Times New Roman" w:cs="Times New Roman"/>
          <w:sz w:val="28"/>
          <w:szCs w:val="28"/>
        </w:rPr>
        <w:t xml:space="preserve"> проезжей части, если земельный участок не образован;</w:t>
      </w:r>
    </w:p>
    <w:p w:rsidR="005177CB" w:rsidRPr="008B5A06" w:rsidRDefault="005177CB" w:rsidP="00224F93">
      <w:pPr>
        <w:pStyle w:val="ConsPlusNormal"/>
        <w:ind w:firstLine="539"/>
        <w:jc w:val="both"/>
        <w:rPr>
          <w:rFonts w:ascii="Times New Roman" w:hAnsi="Times New Roman" w:cs="Times New Roman"/>
          <w:sz w:val="28"/>
          <w:szCs w:val="28"/>
        </w:rPr>
      </w:pPr>
      <w:r w:rsidRPr="008B5A06">
        <w:rPr>
          <w:rFonts w:ascii="Times New Roman" w:hAnsi="Times New Roman" w:cs="Times New Roman"/>
          <w:sz w:val="28"/>
          <w:szCs w:val="28"/>
        </w:rPr>
        <w:t>- для садоводческих и огороднических некоммерческих товариществ - 25 - 30 метров по периметру от границ земельного участка, на котором расположен объект, и который образован в соответствии с требованиями земельного законодательства, либо на расстоянии 15 - 20 метров по периметру от ограждения при его наличии;</w:t>
      </w:r>
    </w:p>
    <w:p w:rsidR="005177CB" w:rsidRPr="008B5A06" w:rsidRDefault="005177CB" w:rsidP="00224F93">
      <w:pPr>
        <w:pStyle w:val="ConsPlusNormal"/>
        <w:ind w:firstLine="539"/>
        <w:jc w:val="both"/>
        <w:rPr>
          <w:rFonts w:ascii="Times New Roman" w:hAnsi="Times New Roman" w:cs="Times New Roman"/>
          <w:sz w:val="28"/>
          <w:szCs w:val="28"/>
        </w:rPr>
      </w:pPr>
      <w:r w:rsidRPr="008B5A06">
        <w:rPr>
          <w:rFonts w:ascii="Times New Roman" w:hAnsi="Times New Roman" w:cs="Times New Roman"/>
          <w:sz w:val="28"/>
          <w:szCs w:val="28"/>
        </w:rPr>
        <w:t>- для строительных площадок - 12 - 15 метров по периметру от ограждения строительной площадки;</w:t>
      </w:r>
    </w:p>
    <w:p w:rsidR="005177CB" w:rsidRPr="008B5A06" w:rsidRDefault="005177CB" w:rsidP="00224F93">
      <w:pPr>
        <w:pStyle w:val="ConsPlusNormal"/>
        <w:ind w:firstLine="539"/>
        <w:jc w:val="both"/>
        <w:rPr>
          <w:rFonts w:ascii="Times New Roman" w:hAnsi="Times New Roman" w:cs="Times New Roman"/>
          <w:sz w:val="28"/>
          <w:szCs w:val="28"/>
        </w:rPr>
      </w:pPr>
      <w:r w:rsidRPr="008B5A06">
        <w:rPr>
          <w:rFonts w:ascii="Times New Roman" w:hAnsi="Times New Roman" w:cs="Times New Roman"/>
          <w:sz w:val="28"/>
          <w:szCs w:val="28"/>
        </w:rPr>
        <w:t>- для мест производства земляных работ - 1,5 - 2 метра по периметру от ограждения места производства работ;</w:t>
      </w:r>
    </w:p>
    <w:p w:rsidR="005177CB" w:rsidRPr="008B5A06" w:rsidRDefault="005177CB" w:rsidP="00224F93">
      <w:pPr>
        <w:pStyle w:val="ConsPlusNormal"/>
        <w:ind w:firstLine="539"/>
        <w:jc w:val="both"/>
        <w:rPr>
          <w:rFonts w:ascii="Times New Roman" w:hAnsi="Times New Roman" w:cs="Times New Roman"/>
          <w:sz w:val="28"/>
          <w:szCs w:val="28"/>
        </w:rPr>
      </w:pPr>
      <w:r w:rsidRPr="008B5A06">
        <w:rPr>
          <w:rFonts w:ascii="Times New Roman" w:hAnsi="Times New Roman" w:cs="Times New Roman"/>
          <w:sz w:val="28"/>
          <w:szCs w:val="28"/>
        </w:rPr>
        <w:t>- для надземных трубопроводов - 1,5 - 2 метра в обе стороны по всей протяженности линейного объекта;</w:t>
      </w:r>
    </w:p>
    <w:p w:rsidR="005177CB" w:rsidRPr="00E712B4" w:rsidRDefault="005177CB" w:rsidP="00224F93">
      <w:pPr>
        <w:pStyle w:val="ConsPlusNormal"/>
        <w:ind w:firstLine="540"/>
        <w:jc w:val="both"/>
        <w:rPr>
          <w:rFonts w:ascii="Times New Roman" w:hAnsi="Times New Roman" w:cs="Times New Roman"/>
          <w:sz w:val="28"/>
          <w:szCs w:val="28"/>
        </w:rPr>
      </w:pPr>
      <w:r w:rsidRPr="008B5A06">
        <w:rPr>
          <w:rFonts w:ascii="Times New Roman" w:hAnsi="Times New Roman" w:cs="Times New Roman"/>
          <w:sz w:val="28"/>
          <w:szCs w:val="28"/>
        </w:rPr>
        <w:t>- для наземных рекламных конструкций 1,5 - 2 метра по периметру от конструкции.</w:t>
      </w:r>
    </w:p>
    <w:p w:rsidR="008E7E82" w:rsidRPr="008E7E82" w:rsidRDefault="005177CB" w:rsidP="00224F93">
      <w:pPr>
        <w:autoSpaceDE w:val="0"/>
        <w:autoSpaceDN w:val="0"/>
        <w:adjustRightInd w:val="0"/>
        <w:spacing w:after="0"/>
        <w:jc w:val="both"/>
        <w:outlineLvl w:val="0"/>
        <w:rPr>
          <w:sz w:val="28"/>
          <w:szCs w:val="28"/>
        </w:rPr>
      </w:pPr>
      <w:r>
        <w:rPr>
          <w:sz w:val="28"/>
          <w:szCs w:val="28"/>
        </w:rPr>
        <w:t xml:space="preserve">2. </w:t>
      </w:r>
      <w:proofErr w:type="gramStart"/>
      <w:r w:rsidR="004C4935" w:rsidRPr="008E7E82">
        <w:rPr>
          <w:sz w:val="28"/>
          <w:szCs w:val="28"/>
        </w:rPr>
        <w:t xml:space="preserve">Дополнить </w:t>
      </w:r>
      <w:r w:rsidR="008E7E82" w:rsidRPr="008E7E82">
        <w:rPr>
          <w:sz w:val="28"/>
          <w:szCs w:val="28"/>
        </w:rPr>
        <w:t>раздел 2 Правил благоустройства, озеленения, обеспечения чистоты и порядка на территории Беловского городского округа</w:t>
      </w:r>
      <w:r w:rsidR="004C4935" w:rsidRPr="008E7E82">
        <w:rPr>
          <w:sz w:val="28"/>
          <w:szCs w:val="28"/>
        </w:rPr>
        <w:t xml:space="preserve"> </w:t>
      </w:r>
      <w:r w:rsidR="008E7E82" w:rsidRPr="008E7E82">
        <w:rPr>
          <w:sz w:val="28"/>
          <w:szCs w:val="28"/>
        </w:rPr>
        <w:t>подразделом «</w:t>
      </w:r>
      <w:r w:rsidR="004C4935" w:rsidRPr="008E7E82">
        <w:rPr>
          <w:sz w:val="28"/>
          <w:szCs w:val="28"/>
        </w:rPr>
        <w:t>Правила по размещению и формированию внешнего облика информационных конструкций (вывесок) на территории муниципального образования Беловского городского округа Кемеровской области – Кузбасса»</w:t>
      </w:r>
      <w:r w:rsidR="008E7E82" w:rsidRPr="008E7E82">
        <w:rPr>
          <w:sz w:val="28"/>
          <w:szCs w:val="28"/>
        </w:rPr>
        <w:t xml:space="preserve"> в соответствии с Приложениями №1, №2, №3, №4, №5 к Правилам благоустройства, озеленения, обеспечения чистоты и порядка на территории Беловского городского округа</w:t>
      </w:r>
      <w:r>
        <w:rPr>
          <w:sz w:val="28"/>
          <w:szCs w:val="28"/>
        </w:rPr>
        <w:t>.</w:t>
      </w:r>
      <w:proofErr w:type="gramEnd"/>
    </w:p>
    <w:p w:rsidR="003E72CD" w:rsidRDefault="003E72CD" w:rsidP="00224F93">
      <w:pPr>
        <w:widowControl w:val="0"/>
        <w:spacing w:after="0"/>
        <w:ind w:left="4320"/>
        <w:jc w:val="right"/>
        <w:rPr>
          <w:sz w:val="24"/>
          <w:szCs w:val="24"/>
          <w:shd w:val="clear" w:color="auto" w:fill="FFFFFF"/>
        </w:rPr>
      </w:pPr>
    </w:p>
    <w:p w:rsidR="003E72CD" w:rsidRDefault="003E72CD" w:rsidP="00224F93">
      <w:pPr>
        <w:widowControl w:val="0"/>
        <w:spacing w:after="0"/>
        <w:ind w:left="4320"/>
        <w:jc w:val="right"/>
        <w:rPr>
          <w:sz w:val="24"/>
          <w:szCs w:val="24"/>
          <w:shd w:val="clear" w:color="auto" w:fill="FFFFFF"/>
        </w:rPr>
      </w:pPr>
    </w:p>
    <w:p w:rsidR="003E72CD" w:rsidRDefault="003E72CD" w:rsidP="00224F93">
      <w:pPr>
        <w:widowControl w:val="0"/>
        <w:spacing w:after="0"/>
        <w:ind w:left="4320"/>
        <w:jc w:val="right"/>
        <w:rPr>
          <w:sz w:val="24"/>
          <w:szCs w:val="24"/>
          <w:shd w:val="clear" w:color="auto" w:fill="FFFFFF"/>
        </w:rPr>
      </w:pPr>
    </w:p>
    <w:p w:rsidR="003E72CD" w:rsidRDefault="003E72CD" w:rsidP="00224F93">
      <w:pPr>
        <w:widowControl w:val="0"/>
        <w:spacing w:after="0"/>
        <w:ind w:left="4320"/>
        <w:jc w:val="right"/>
        <w:rPr>
          <w:sz w:val="24"/>
          <w:szCs w:val="24"/>
          <w:shd w:val="clear" w:color="auto" w:fill="FFFFFF"/>
        </w:rPr>
      </w:pPr>
    </w:p>
    <w:p w:rsidR="003E72CD" w:rsidRDefault="003E72CD" w:rsidP="00224F93">
      <w:pPr>
        <w:widowControl w:val="0"/>
        <w:spacing w:after="0"/>
        <w:ind w:left="4320"/>
        <w:jc w:val="right"/>
        <w:rPr>
          <w:sz w:val="24"/>
          <w:szCs w:val="24"/>
          <w:shd w:val="clear" w:color="auto" w:fill="FFFFFF"/>
        </w:rPr>
      </w:pPr>
    </w:p>
    <w:p w:rsidR="003E72CD" w:rsidRDefault="003E72CD" w:rsidP="00224F93">
      <w:pPr>
        <w:widowControl w:val="0"/>
        <w:spacing w:after="0"/>
        <w:ind w:left="4320"/>
        <w:jc w:val="right"/>
        <w:rPr>
          <w:sz w:val="24"/>
          <w:szCs w:val="24"/>
          <w:shd w:val="clear" w:color="auto" w:fill="FFFFFF"/>
        </w:rPr>
      </w:pPr>
    </w:p>
    <w:p w:rsidR="003E72CD" w:rsidRDefault="003E72CD" w:rsidP="00224F93">
      <w:pPr>
        <w:widowControl w:val="0"/>
        <w:spacing w:after="0"/>
        <w:ind w:left="4320"/>
        <w:jc w:val="right"/>
        <w:rPr>
          <w:sz w:val="24"/>
          <w:szCs w:val="24"/>
          <w:shd w:val="clear" w:color="auto" w:fill="FFFFFF"/>
        </w:rPr>
      </w:pPr>
    </w:p>
    <w:p w:rsidR="008E7E82" w:rsidRPr="00463E03" w:rsidRDefault="008E7E82" w:rsidP="00224F93">
      <w:pPr>
        <w:widowControl w:val="0"/>
        <w:spacing w:after="0"/>
        <w:ind w:left="4320"/>
        <w:jc w:val="right"/>
        <w:rPr>
          <w:sz w:val="24"/>
          <w:szCs w:val="24"/>
          <w:shd w:val="clear" w:color="auto" w:fill="FFFFFF"/>
        </w:rPr>
      </w:pPr>
      <w:r w:rsidRPr="008E7E82">
        <w:rPr>
          <w:sz w:val="24"/>
          <w:szCs w:val="24"/>
          <w:shd w:val="clear" w:color="auto" w:fill="FFFFFF"/>
        </w:rPr>
        <w:lastRenderedPageBreak/>
        <w:t xml:space="preserve"> </w:t>
      </w:r>
      <w:r w:rsidRPr="008E7E82">
        <w:rPr>
          <w:sz w:val="28"/>
          <w:szCs w:val="28"/>
          <w:shd w:val="clear" w:color="auto" w:fill="FFFFFF"/>
        </w:rPr>
        <w:t xml:space="preserve">Приложение </w:t>
      </w:r>
      <w:r w:rsidR="00494EB4">
        <w:rPr>
          <w:sz w:val="28"/>
          <w:szCs w:val="28"/>
          <w:shd w:val="clear" w:color="auto" w:fill="FFFFFF"/>
        </w:rPr>
        <w:t>2</w:t>
      </w:r>
    </w:p>
    <w:p w:rsidR="008E7E82" w:rsidRPr="008E7E82" w:rsidRDefault="008E7E82" w:rsidP="00224F93">
      <w:pPr>
        <w:widowControl w:val="0"/>
        <w:spacing w:after="0"/>
        <w:ind w:left="4320"/>
        <w:jc w:val="right"/>
        <w:rPr>
          <w:sz w:val="28"/>
          <w:szCs w:val="28"/>
        </w:rPr>
      </w:pPr>
      <w:r w:rsidRPr="008E7E82">
        <w:rPr>
          <w:sz w:val="28"/>
          <w:szCs w:val="28"/>
          <w:shd w:val="clear" w:color="auto" w:fill="FFFFFF"/>
        </w:rPr>
        <w:t xml:space="preserve">к Правилам </w:t>
      </w:r>
      <w:r w:rsidRPr="008E7E82">
        <w:rPr>
          <w:sz w:val="28"/>
          <w:szCs w:val="28"/>
        </w:rPr>
        <w:t xml:space="preserve">благоустройства, озеленения, </w:t>
      </w:r>
      <w:r w:rsidR="00224F93" w:rsidRPr="008E7E82">
        <w:rPr>
          <w:sz w:val="28"/>
          <w:szCs w:val="28"/>
        </w:rPr>
        <w:t xml:space="preserve">обеспечения </w:t>
      </w:r>
      <w:r w:rsidR="00224F93" w:rsidRPr="008E7E82">
        <w:rPr>
          <w:sz w:val="28"/>
          <w:szCs w:val="28"/>
          <w:shd w:val="clear" w:color="auto" w:fill="FFFFFF"/>
        </w:rPr>
        <w:t xml:space="preserve"> </w:t>
      </w:r>
    </w:p>
    <w:p w:rsidR="008E7E82" w:rsidRPr="008E7E82" w:rsidRDefault="008E7E82" w:rsidP="00224F93">
      <w:pPr>
        <w:widowControl w:val="0"/>
        <w:spacing w:after="0"/>
        <w:ind w:left="3600" w:firstLine="720"/>
        <w:jc w:val="right"/>
        <w:rPr>
          <w:sz w:val="28"/>
          <w:szCs w:val="28"/>
        </w:rPr>
      </w:pPr>
      <w:r w:rsidRPr="008E7E82">
        <w:rPr>
          <w:sz w:val="28"/>
          <w:szCs w:val="28"/>
        </w:rPr>
        <w:t>чистоты и порядка на</w:t>
      </w:r>
      <w:r w:rsidR="00224F93" w:rsidRPr="008E7E82">
        <w:rPr>
          <w:rStyle w:val="FontStyle21"/>
          <w:rFonts w:eastAsia="PragmaticaC;Times New Roman"/>
          <w:b/>
          <w:bCs/>
          <w:color w:val="000000"/>
          <w:kern w:val="2"/>
          <w:sz w:val="28"/>
          <w:szCs w:val="28"/>
          <w:shd w:val="clear" w:color="auto" w:fill="FFFFFF"/>
          <w:lang w:eastAsia="en-US"/>
        </w:rPr>
        <w:t xml:space="preserve"> </w:t>
      </w:r>
      <w:r w:rsidR="00224F93" w:rsidRPr="008E7E82">
        <w:rPr>
          <w:rStyle w:val="FontStyle21"/>
          <w:rFonts w:eastAsia="PragmaticaC;Times New Roman"/>
          <w:color w:val="000000"/>
          <w:kern w:val="2"/>
          <w:sz w:val="28"/>
          <w:szCs w:val="28"/>
          <w:shd w:val="clear" w:color="auto" w:fill="FFFFFF"/>
          <w:lang w:eastAsia="en-US"/>
        </w:rPr>
        <w:t>территории</w:t>
      </w:r>
      <w:r w:rsidRPr="008E7E82">
        <w:rPr>
          <w:sz w:val="28"/>
          <w:szCs w:val="28"/>
        </w:rPr>
        <w:t xml:space="preserve"> </w:t>
      </w:r>
    </w:p>
    <w:p w:rsidR="008E7E82" w:rsidRPr="008E7E82" w:rsidRDefault="008E7E82" w:rsidP="00224F93">
      <w:pPr>
        <w:widowControl w:val="0"/>
        <w:spacing w:after="0"/>
        <w:ind w:left="3600" w:firstLine="720"/>
        <w:jc w:val="right"/>
        <w:rPr>
          <w:b/>
          <w:sz w:val="28"/>
          <w:szCs w:val="28"/>
        </w:rPr>
      </w:pPr>
      <w:r w:rsidRPr="008E7E82">
        <w:rPr>
          <w:rStyle w:val="FontStyle21"/>
          <w:rFonts w:eastAsia="PragmaticaC;Times New Roman"/>
          <w:color w:val="000000"/>
          <w:kern w:val="2"/>
          <w:sz w:val="28"/>
          <w:szCs w:val="28"/>
          <w:shd w:val="clear" w:color="auto" w:fill="FFFFFF"/>
          <w:lang w:eastAsia="en-US"/>
        </w:rPr>
        <w:t>Беловского городского округа</w:t>
      </w:r>
    </w:p>
    <w:p w:rsidR="008E7E82" w:rsidRPr="008E7E82" w:rsidRDefault="008E7E82" w:rsidP="00224F93">
      <w:pPr>
        <w:pStyle w:val="aff0"/>
        <w:ind w:left="1204"/>
        <w:jc w:val="center"/>
        <w:rPr>
          <w:rFonts w:ascii="Times New Roman" w:hAnsi="Times New Roman"/>
          <w:sz w:val="28"/>
          <w:szCs w:val="28"/>
          <w:lang w:val="ru-RU"/>
        </w:rPr>
      </w:pPr>
    </w:p>
    <w:p w:rsidR="008E7E82" w:rsidRPr="008E7E82" w:rsidRDefault="008E7E82" w:rsidP="00224F93">
      <w:pPr>
        <w:pStyle w:val="aff0"/>
        <w:ind w:left="1204"/>
        <w:jc w:val="center"/>
        <w:rPr>
          <w:rFonts w:ascii="Times New Roman" w:hAnsi="Times New Roman"/>
          <w:sz w:val="28"/>
          <w:szCs w:val="28"/>
          <w:lang w:val="ru-RU"/>
        </w:rPr>
      </w:pPr>
      <w:r w:rsidRPr="008E7E82">
        <w:rPr>
          <w:rFonts w:ascii="Times New Roman" w:hAnsi="Times New Roman"/>
          <w:b/>
          <w:sz w:val="28"/>
          <w:szCs w:val="28"/>
          <w:lang w:val="ru-RU" w:eastAsia="zh-CN" w:bidi="ar-SA"/>
        </w:rPr>
        <w:t>П</w:t>
      </w:r>
      <w:r w:rsidRPr="008E7E82">
        <w:rPr>
          <w:rFonts w:ascii="Times New Roman" w:hAnsi="Times New Roman"/>
          <w:b/>
          <w:sz w:val="28"/>
          <w:szCs w:val="28"/>
          <w:lang w:val="ru-RU"/>
        </w:rPr>
        <w:t xml:space="preserve">равила </w:t>
      </w:r>
    </w:p>
    <w:p w:rsidR="008E7E82" w:rsidRPr="008E7E82" w:rsidRDefault="008E7E82" w:rsidP="00224F93">
      <w:pPr>
        <w:pStyle w:val="aff0"/>
        <w:ind w:left="1204"/>
        <w:jc w:val="center"/>
        <w:rPr>
          <w:rFonts w:ascii="Times New Roman" w:hAnsi="Times New Roman"/>
          <w:sz w:val="28"/>
          <w:szCs w:val="28"/>
          <w:lang w:val="ru-RU"/>
        </w:rPr>
      </w:pPr>
      <w:r w:rsidRPr="008E7E82">
        <w:rPr>
          <w:rFonts w:ascii="Times New Roman" w:hAnsi="Times New Roman"/>
          <w:b/>
          <w:sz w:val="28"/>
          <w:szCs w:val="28"/>
          <w:lang w:val="ru-RU"/>
        </w:rPr>
        <w:t>по размещению и формированию внешнего облика информационных конструкций (вывесок) на территории муниципальн</w:t>
      </w:r>
      <w:r w:rsidRPr="008E7E82">
        <w:rPr>
          <w:rFonts w:ascii="Times New Roman" w:hAnsi="Times New Roman"/>
          <w:b/>
          <w:sz w:val="28"/>
          <w:szCs w:val="28"/>
          <w:lang w:val="ru-RU" w:eastAsia="zh-CN" w:bidi="ar-SA"/>
        </w:rPr>
        <w:t>ого</w:t>
      </w:r>
      <w:r w:rsidRPr="008E7E82">
        <w:rPr>
          <w:rFonts w:ascii="Times New Roman" w:hAnsi="Times New Roman"/>
          <w:b/>
          <w:sz w:val="28"/>
          <w:szCs w:val="28"/>
          <w:lang w:val="ru-RU"/>
        </w:rPr>
        <w:t xml:space="preserve"> </w:t>
      </w:r>
      <w:r w:rsidRPr="008E7E82">
        <w:rPr>
          <w:rStyle w:val="FontStyle21"/>
          <w:rFonts w:eastAsia="PragmaticaC;Times New Roman"/>
          <w:b/>
          <w:kern w:val="2"/>
          <w:sz w:val="28"/>
          <w:szCs w:val="28"/>
          <w:shd w:val="clear" w:color="auto" w:fill="FFFFFF"/>
          <w:lang w:val="ru-RU"/>
        </w:rPr>
        <w:t xml:space="preserve">образования Беловского городского округа Кемеровской области – Кузбасса </w:t>
      </w:r>
    </w:p>
    <w:p w:rsidR="008E7E82" w:rsidRPr="008E7E82" w:rsidRDefault="008E7E82" w:rsidP="00224F93">
      <w:pPr>
        <w:pStyle w:val="aff0"/>
        <w:ind w:left="1204"/>
        <w:jc w:val="center"/>
        <w:rPr>
          <w:rFonts w:ascii="Times New Roman" w:hAnsi="Times New Roman"/>
          <w:sz w:val="28"/>
          <w:szCs w:val="28"/>
          <w:lang w:val="ru-RU"/>
        </w:rPr>
      </w:pPr>
    </w:p>
    <w:p w:rsidR="00224F93" w:rsidRPr="00224F93" w:rsidRDefault="008E7E82" w:rsidP="00224F93">
      <w:pPr>
        <w:pStyle w:val="aff0"/>
        <w:ind w:left="1204"/>
        <w:jc w:val="center"/>
        <w:rPr>
          <w:rFonts w:ascii="Times New Roman" w:hAnsi="Times New Roman"/>
          <w:sz w:val="28"/>
          <w:szCs w:val="28"/>
          <w:lang w:val="ru-RU"/>
        </w:rPr>
      </w:pPr>
      <w:r w:rsidRPr="008E7E82">
        <w:rPr>
          <w:rFonts w:ascii="Times New Roman" w:hAnsi="Times New Roman"/>
          <w:b/>
          <w:sz w:val="28"/>
          <w:szCs w:val="28"/>
        </w:rPr>
        <w:t xml:space="preserve">1. </w:t>
      </w:r>
      <w:proofErr w:type="spellStart"/>
      <w:r w:rsidRPr="008E7E82">
        <w:rPr>
          <w:rFonts w:ascii="Times New Roman" w:hAnsi="Times New Roman"/>
          <w:b/>
          <w:sz w:val="28"/>
          <w:szCs w:val="28"/>
        </w:rPr>
        <w:t>Общие</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положения</w:t>
      </w:r>
      <w:proofErr w:type="spellEnd"/>
    </w:p>
    <w:p w:rsidR="008E7E82" w:rsidRPr="008E7E82" w:rsidRDefault="008E7E82" w:rsidP="00224F93">
      <w:pPr>
        <w:pStyle w:val="aff0"/>
        <w:numPr>
          <w:ilvl w:val="1"/>
          <w:numId w:val="6"/>
        </w:numPr>
        <w:suppressAutoHyphens/>
        <w:overflowPunct w:val="0"/>
        <w:ind w:left="0" w:firstLine="709"/>
        <w:rPr>
          <w:rFonts w:ascii="Times New Roman" w:hAnsi="Times New Roman"/>
          <w:lang w:val="ru-RU"/>
        </w:rPr>
      </w:pPr>
      <w:proofErr w:type="gramStart"/>
      <w:r w:rsidRPr="008E7E82">
        <w:rPr>
          <w:rFonts w:ascii="Times New Roman" w:hAnsi="Times New Roman"/>
          <w:sz w:val="28"/>
          <w:szCs w:val="28"/>
          <w:lang w:val="ru-RU"/>
        </w:rPr>
        <w:t xml:space="preserve">Правила по размещению и формированию внешнего облика информационных конструкций (вывесок) на территории </w:t>
      </w:r>
      <w:r w:rsidRPr="008E7E82">
        <w:rPr>
          <w:rStyle w:val="FontStyle21"/>
          <w:rFonts w:eastAsia="PragmaticaC;Times New Roman"/>
          <w:kern w:val="2"/>
          <w:sz w:val="28"/>
          <w:szCs w:val="28"/>
          <w:shd w:val="clear" w:color="auto" w:fill="FFFFFF"/>
          <w:lang w:val="ru-RU"/>
        </w:rPr>
        <w:t xml:space="preserve">муниципального образования Беловского городского округа Кемеровской области – Кузбасса </w:t>
      </w:r>
      <w:r w:rsidRPr="008E7E82">
        <w:rPr>
          <w:rFonts w:ascii="Times New Roman" w:hAnsi="Times New Roman"/>
          <w:sz w:val="28"/>
          <w:szCs w:val="28"/>
          <w:lang w:val="ru-RU"/>
        </w:rPr>
        <w:t xml:space="preserve"> (далее –  правила) определяют виды информационных конструкций, требования к информационным конструкциям (вывескам) и их размещению, устанавливаемых и эксплуатируемых на территории </w:t>
      </w:r>
      <w:r w:rsidRPr="008E7E82">
        <w:rPr>
          <w:rStyle w:val="FontStyle21"/>
          <w:rFonts w:eastAsia="PragmaticaC;Times New Roman"/>
          <w:kern w:val="2"/>
          <w:sz w:val="28"/>
          <w:szCs w:val="28"/>
          <w:shd w:val="clear" w:color="auto" w:fill="FFFFFF"/>
          <w:lang w:val="ru-RU"/>
        </w:rPr>
        <w:t>муниципального образования Беловского городского округа Кемеровской области – Кузбасса</w:t>
      </w:r>
      <w:r w:rsidRPr="008E7E82">
        <w:rPr>
          <w:rFonts w:ascii="Times New Roman" w:hAnsi="Times New Roman"/>
          <w:sz w:val="28"/>
          <w:szCs w:val="28"/>
          <w:lang w:val="ru-RU"/>
        </w:rPr>
        <w:t xml:space="preserve"> с учетом необходимости сохранения и улучшения внешнего архитектурно-художественного облика муниципальных образований. </w:t>
      </w:r>
      <w:proofErr w:type="gramEnd"/>
    </w:p>
    <w:p w:rsidR="008E7E82" w:rsidRPr="008E7E82" w:rsidRDefault="008E7E82" w:rsidP="00224F93">
      <w:pPr>
        <w:pStyle w:val="aff0"/>
        <w:numPr>
          <w:ilvl w:val="1"/>
          <w:numId w:val="6"/>
        </w:numPr>
        <w:suppressAutoHyphens/>
        <w:overflowPunct w:val="0"/>
        <w:ind w:left="0" w:firstLine="709"/>
        <w:rPr>
          <w:rFonts w:ascii="Times New Roman" w:hAnsi="Times New Roman"/>
          <w:lang w:val="ru-RU"/>
        </w:rPr>
      </w:pPr>
      <w:r w:rsidRPr="008E7E82">
        <w:rPr>
          <w:rFonts w:ascii="Times New Roman" w:hAnsi="Times New Roman"/>
          <w:sz w:val="28"/>
          <w:szCs w:val="28"/>
          <w:lang w:val="ru-RU"/>
        </w:rPr>
        <w:t xml:space="preserve">Настоящие правила разработаны в целях обеспечения соответствия внешнего вида (цветового, композиционного, конструктивного решений) информационных конструкций (вывесок) и их размещения </w:t>
      </w:r>
      <w:proofErr w:type="gramStart"/>
      <w:r w:rsidRPr="008E7E82">
        <w:rPr>
          <w:rFonts w:ascii="Times New Roman" w:hAnsi="Times New Roman"/>
          <w:sz w:val="28"/>
          <w:szCs w:val="28"/>
          <w:lang w:val="ru-RU"/>
        </w:rPr>
        <w:t>архитектурным решениям</w:t>
      </w:r>
      <w:proofErr w:type="gramEnd"/>
      <w:r w:rsidRPr="008E7E82">
        <w:rPr>
          <w:rFonts w:ascii="Times New Roman" w:hAnsi="Times New Roman"/>
          <w:sz w:val="28"/>
          <w:szCs w:val="28"/>
          <w:lang w:val="ru-RU"/>
        </w:rPr>
        <w:t xml:space="preserve"> зданий, строений, сооружений, нестационарных торговых объектов на территории </w:t>
      </w:r>
      <w:r w:rsidRPr="008E7E82">
        <w:rPr>
          <w:rStyle w:val="FontStyle21"/>
          <w:rFonts w:eastAsia="PragmaticaC;Times New Roman"/>
          <w:kern w:val="2"/>
          <w:sz w:val="28"/>
          <w:szCs w:val="28"/>
          <w:shd w:val="clear" w:color="auto" w:fill="FFFFFF"/>
          <w:lang w:val="ru-RU"/>
        </w:rPr>
        <w:t>Беловского городского округа</w:t>
      </w:r>
      <w:r w:rsidRPr="008E7E82">
        <w:rPr>
          <w:rFonts w:ascii="Times New Roman" w:hAnsi="Times New Roman"/>
          <w:sz w:val="28"/>
          <w:szCs w:val="28"/>
          <w:lang w:val="ru-RU"/>
        </w:rPr>
        <w:t xml:space="preserve">. </w:t>
      </w:r>
    </w:p>
    <w:p w:rsidR="008E7E82" w:rsidRPr="008E7E82" w:rsidRDefault="008E7E82" w:rsidP="00224F93">
      <w:pPr>
        <w:pStyle w:val="aff0"/>
        <w:numPr>
          <w:ilvl w:val="1"/>
          <w:numId w:val="6"/>
        </w:numPr>
        <w:suppressAutoHyphens/>
        <w:overflowPunct w:val="0"/>
        <w:ind w:left="0" w:firstLine="709"/>
        <w:rPr>
          <w:rFonts w:ascii="Times New Roman" w:hAnsi="Times New Roman"/>
          <w:lang w:val="ru-RU"/>
        </w:rPr>
      </w:pPr>
      <w:proofErr w:type="gramStart"/>
      <w:r w:rsidRPr="008E7E82">
        <w:rPr>
          <w:rFonts w:ascii="Times New Roman" w:hAnsi="Times New Roman"/>
          <w:sz w:val="28"/>
          <w:szCs w:val="28"/>
          <w:lang w:val="ru-RU"/>
        </w:rPr>
        <w:t>Действие настоящих правил не распространяется на рекламные конструкции, дорожные знаки, указатели, содержащие информацию ориентирования в городской среде,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законодательством, информационные стенды, предназначенные для размещения информации справочного характера, в том</w:t>
      </w:r>
      <w:proofErr w:type="gramEnd"/>
      <w:r w:rsidRPr="008E7E82">
        <w:rPr>
          <w:rFonts w:ascii="Times New Roman" w:hAnsi="Times New Roman"/>
          <w:sz w:val="28"/>
          <w:szCs w:val="28"/>
          <w:lang w:val="ru-RU"/>
        </w:rPr>
        <w:t xml:space="preserve"> </w:t>
      </w:r>
      <w:proofErr w:type="gramStart"/>
      <w:r w:rsidRPr="008E7E82">
        <w:rPr>
          <w:rFonts w:ascii="Times New Roman" w:hAnsi="Times New Roman"/>
          <w:sz w:val="28"/>
          <w:szCs w:val="28"/>
          <w:lang w:val="ru-RU"/>
        </w:rPr>
        <w:t>числе о деятельности органов государственной власти Российской Федерации, Кемеровской области - Кузбасса, органов местного самоуправления Кемеровской области - Кузбасса и принятых ими решениях, о возникновении (об угрозе возникновения) чрезвычайных ситуаций природного и техногенного характера и правилах поведения населения.</w:t>
      </w:r>
      <w:proofErr w:type="gramEnd"/>
    </w:p>
    <w:p w:rsidR="008E7E82" w:rsidRPr="008E7E82" w:rsidRDefault="008E7E82" w:rsidP="00224F93">
      <w:pPr>
        <w:widowControl w:val="0"/>
        <w:spacing w:after="0"/>
        <w:jc w:val="both"/>
        <w:outlineLvl w:val="2"/>
      </w:pPr>
      <w:r w:rsidRPr="008E7E82">
        <w:rPr>
          <w:sz w:val="28"/>
          <w:szCs w:val="28"/>
        </w:rPr>
        <w:t xml:space="preserve"> </w:t>
      </w:r>
    </w:p>
    <w:p w:rsidR="008E7E82" w:rsidRPr="00224F93" w:rsidRDefault="00224F93" w:rsidP="00224F93">
      <w:pPr>
        <w:pStyle w:val="aff0"/>
        <w:widowControl w:val="0"/>
        <w:numPr>
          <w:ilvl w:val="0"/>
          <w:numId w:val="6"/>
        </w:numPr>
        <w:tabs>
          <w:tab w:val="num" w:pos="567"/>
        </w:tabs>
        <w:suppressAutoHyphens/>
        <w:overflowPunct w:val="0"/>
        <w:ind w:left="567" w:firstLine="0"/>
        <w:jc w:val="center"/>
        <w:outlineLvl w:val="2"/>
        <w:rPr>
          <w:rFonts w:ascii="Times New Roman" w:hAnsi="Times New Roman"/>
          <w:b/>
          <w:sz w:val="28"/>
          <w:szCs w:val="28"/>
          <w:lang w:val="ru-RU"/>
        </w:rPr>
      </w:pPr>
      <w:r>
        <w:rPr>
          <w:rFonts w:ascii="Times New Roman" w:hAnsi="Times New Roman"/>
          <w:b/>
          <w:sz w:val="28"/>
          <w:szCs w:val="28"/>
          <w:lang w:val="ru-RU"/>
        </w:rPr>
        <w:t>.</w:t>
      </w:r>
      <w:r w:rsidR="008E7E82" w:rsidRPr="008E7E82">
        <w:rPr>
          <w:rFonts w:ascii="Times New Roman" w:hAnsi="Times New Roman"/>
          <w:b/>
          <w:sz w:val="28"/>
          <w:szCs w:val="28"/>
          <w:lang w:val="ru-RU"/>
        </w:rPr>
        <w:t xml:space="preserve"> Основные термины и понятия, применяемые в настоящих правилах</w:t>
      </w:r>
    </w:p>
    <w:p w:rsidR="008E7E82" w:rsidRPr="008E7E82" w:rsidRDefault="008E7E82" w:rsidP="00224F93">
      <w:pPr>
        <w:widowControl w:val="0"/>
        <w:spacing w:after="0"/>
        <w:ind w:firstLine="709"/>
        <w:jc w:val="both"/>
        <w:outlineLvl w:val="2"/>
        <w:rPr>
          <w:sz w:val="28"/>
          <w:szCs w:val="28"/>
        </w:rPr>
      </w:pPr>
      <w:r w:rsidRPr="008E7E82">
        <w:rPr>
          <w:sz w:val="28"/>
          <w:szCs w:val="28"/>
        </w:rPr>
        <w:lastRenderedPageBreak/>
        <w:t>В целях настоящих правил используются следующие основные термины и понятия:</w:t>
      </w:r>
    </w:p>
    <w:p w:rsidR="008E7E82" w:rsidRPr="008E7E82" w:rsidRDefault="008E7E82" w:rsidP="00224F93">
      <w:pPr>
        <w:widowControl w:val="0"/>
        <w:spacing w:after="0"/>
        <w:ind w:firstLine="709"/>
        <w:jc w:val="both"/>
      </w:pPr>
      <w:r w:rsidRPr="008E7E82">
        <w:rPr>
          <w:sz w:val="28"/>
          <w:szCs w:val="28"/>
        </w:rPr>
        <w:t xml:space="preserve">- фасад - наружная поверхность стены, ограждающей здание, как правило, самонесущей, включая навесные стены, наружную облицовку или другие виды наружной чистовой отделки; </w:t>
      </w:r>
    </w:p>
    <w:p w:rsidR="008E7E82" w:rsidRPr="008E7E82" w:rsidRDefault="008E7E82" w:rsidP="00224F93">
      <w:pPr>
        <w:widowControl w:val="0"/>
        <w:spacing w:after="0"/>
        <w:ind w:firstLine="709"/>
        <w:jc w:val="both"/>
      </w:pPr>
      <w:r w:rsidRPr="008E7E82">
        <w:rPr>
          <w:sz w:val="28"/>
          <w:szCs w:val="28"/>
        </w:rPr>
        <w:t xml:space="preserve">- </w:t>
      </w:r>
      <w:r w:rsidRPr="008E7E82">
        <w:rPr>
          <w:bCs/>
          <w:sz w:val="28"/>
          <w:szCs w:val="28"/>
        </w:rPr>
        <w:t xml:space="preserve">витраж </w:t>
      </w:r>
      <w:r w:rsidRPr="008E7E82">
        <w:rPr>
          <w:sz w:val="28"/>
          <w:szCs w:val="28"/>
        </w:rPr>
        <w:t>- застеклённая поверхность стен, оконных или дверных проёмов;</w:t>
      </w:r>
    </w:p>
    <w:p w:rsidR="008E7E82" w:rsidRPr="008E7E82" w:rsidRDefault="008E7E82" w:rsidP="00224F93">
      <w:pPr>
        <w:widowControl w:val="0"/>
        <w:spacing w:after="0"/>
        <w:ind w:firstLine="709"/>
        <w:jc w:val="both"/>
      </w:pPr>
      <w:r w:rsidRPr="008E7E82">
        <w:rPr>
          <w:sz w:val="28"/>
          <w:szCs w:val="28"/>
        </w:rPr>
        <w:t>- конструкция</w:t>
      </w:r>
      <w:r w:rsidRPr="008E7E82">
        <w:rPr>
          <w:bCs/>
          <w:sz w:val="28"/>
          <w:szCs w:val="28"/>
        </w:rPr>
        <w:t xml:space="preserve"> </w:t>
      </w:r>
      <w:r w:rsidRPr="008E7E82">
        <w:rPr>
          <w:sz w:val="28"/>
          <w:szCs w:val="28"/>
        </w:rPr>
        <w:t>- упорядоченная система взаимосвязанных элементов, предназначенная для обеспечения определенной меры прочности и жесткости;</w:t>
      </w:r>
    </w:p>
    <w:p w:rsidR="008E7E82" w:rsidRPr="008E7E82" w:rsidRDefault="008E7E82" w:rsidP="00224F93">
      <w:pPr>
        <w:widowControl w:val="0"/>
        <w:spacing w:after="0"/>
        <w:ind w:firstLine="709"/>
        <w:jc w:val="both"/>
        <w:rPr>
          <w:sz w:val="28"/>
          <w:szCs w:val="28"/>
        </w:rPr>
      </w:pPr>
      <w:r w:rsidRPr="008E7E82">
        <w:rPr>
          <w:sz w:val="28"/>
          <w:szCs w:val="28"/>
        </w:rPr>
        <w:t>- логотип - оригинальное начертание, изображение полного или сокращенного наименования фирмы или товаров фирмы, специально разрабатывается фирмой с целью идентификации ее на рынке, в также привлечения внимания к ней и к ее товарам;</w:t>
      </w:r>
    </w:p>
    <w:p w:rsidR="008E7E82" w:rsidRPr="008E7E82" w:rsidRDefault="008E7E82" w:rsidP="00224F93">
      <w:pPr>
        <w:widowControl w:val="0"/>
        <w:spacing w:after="0"/>
        <w:ind w:firstLine="709"/>
        <w:jc w:val="both"/>
        <w:rPr>
          <w:sz w:val="28"/>
          <w:szCs w:val="28"/>
        </w:rPr>
      </w:pPr>
      <w:r w:rsidRPr="008E7E82">
        <w:rPr>
          <w:sz w:val="28"/>
          <w:szCs w:val="28"/>
        </w:rPr>
        <w:t>- информационная конструкция (вывеска)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8E7E82" w:rsidRPr="008E7E82" w:rsidRDefault="008E7E82" w:rsidP="00224F93">
      <w:pPr>
        <w:widowControl w:val="0"/>
        <w:spacing w:after="0"/>
        <w:ind w:firstLine="709"/>
        <w:jc w:val="both"/>
      </w:pPr>
      <w:r w:rsidRPr="008E7E82">
        <w:rPr>
          <w:sz w:val="28"/>
          <w:szCs w:val="28"/>
        </w:rPr>
        <w:t xml:space="preserve"> - подложка </w:t>
      </w:r>
      <w:r w:rsidRPr="008E7E82">
        <w:rPr>
          <w:b/>
          <w:sz w:val="28"/>
          <w:szCs w:val="28"/>
        </w:rPr>
        <w:t>-</w:t>
      </w:r>
      <w:r w:rsidRPr="008E7E82">
        <w:rPr>
          <w:sz w:val="28"/>
          <w:szCs w:val="28"/>
        </w:rPr>
        <w:t xml:space="preserve"> непрозрачная основа для крепления световых объемных элементов информационных конструкций на фасады зданий, строений и сооружений;</w:t>
      </w:r>
    </w:p>
    <w:p w:rsidR="008E7E82" w:rsidRPr="008E7E82" w:rsidRDefault="008E7E82" w:rsidP="00224F93">
      <w:pPr>
        <w:widowControl w:val="0"/>
        <w:spacing w:after="0"/>
        <w:ind w:firstLine="709"/>
        <w:jc w:val="both"/>
        <w:rPr>
          <w:sz w:val="28"/>
          <w:szCs w:val="28"/>
        </w:rPr>
      </w:pPr>
      <w:r w:rsidRPr="008E7E82">
        <w:rPr>
          <w:sz w:val="28"/>
          <w:szCs w:val="28"/>
        </w:rPr>
        <w:t>- информационное поле – часть информационной конструкции, предназначенная непосредственно для передачи информации, рекламы;</w:t>
      </w:r>
    </w:p>
    <w:p w:rsidR="008E7E82" w:rsidRPr="008E7E82" w:rsidRDefault="008E7E82" w:rsidP="00224F93">
      <w:pPr>
        <w:widowControl w:val="0"/>
        <w:spacing w:after="0"/>
        <w:ind w:firstLine="709"/>
        <w:jc w:val="both"/>
        <w:rPr>
          <w:sz w:val="28"/>
          <w:szCs w:val="28"/>
        </w:rPr>
      </w:pPr>
      <w:r w:rsidRPr="008E7E82">
        <w:rPr>
          <w:sz w:val="28"/>
          <w:szCs w:val="28"/>
        </w:rPr>
        <w:t>- гарнитура шрифта - семейство начертаний, объединенных общностью рисунка и имеющих определенное название;</w:t>
      </w:r>
    </w:p>
    <w:p w:rsidR="008E7E82" w:rsidRPr="008E7E82" w:rsidRDefault="008E7E82" w:rsidP="00224F93">
      <w:pPr>
        <w:widowControl w:val="0"/>
        <w:spacing w:after="0"/>
        <w:ind w:firstLine="709"/>
        <w:jc w:val="both"/>
        <w:rPr>
          <w:sz w:val="28"/>
          <w:szCs w:val="28"/>
        </w:rPr>
      </w:pPr>
      <w:r w:rsidRPr="008E7E82">
        <w:rPr>
          <w:sz w:val="28"/>
          <w:szCs w:val="28"/>
        </w:rPr>
        <w:t>-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8E7E82" w:rsidRPr="008E7E82" w:rsidRDefault="008E7E82" w:rsidP="00224F93">
      <w:pPr>
        <w:spacing w:after="0"/>
        <w:ind w:firstLine="709"/>
        <w:jc w:val="both"/>
      </w:pPr>
      <w:r w:rsidRPr="008E7E82">
        <w:rPr>
          <w:sz w:val="28"/>
          <w:szCs w:val="28"/>
        </w:rPr>
        <w:t>- архитектурно-художественная концепция - упорядоченное комплексное размещение информационных конструкций (вывесок) на фасадах зданий, строений, сооружений нескольких организаций, находящихся в одном здании, строении, сооружении;</w:t>
      </w:r>
      <w:r w:rsidRPr="008E7E82">
        <w:t xml:space="preserve"> </w:t>
      </w:r>
    </w:p>
    <w:p w:rsidR="008E7E82" w:rsidRPr="008E7E82" w:rsidRDefault="008E7E82" w:rsidP="00224F93">
      <w:pPr>
        <w:spacing w:after="0"/>
        <w:ind w:firstLine="709"/>
        <w:jc w:val="both"/>
        <w:rPr>
          <w:sz w:val="28"/>
          <w:szCs w:val="28"/>
        </w:rPr>
      </w:pPr>
      <w:r w:rsidRPr="008E7E82">
        <w:rPr>
          <w:sz w:val="28"/>
          <w:szCs w:val="28"/>
        </w:rPr>
        <w:t>- 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8E7E82" w:rsidRPr="008E7E82" w:rsidRDefault="008E7E82" w:rsidP="00224F93">
      <w:pPr>
        <w:spacing w:after="0"/>
        <w:ind w:firstLine="709"/>
        <w:jc w:val="both"/>
        <w:rPr>
          <w:sz w:val="28"/>
          <w:szCs w:val="28"/>
        </w:rPr>
      </w:pPr>
      <w:r w:rsidRPr="008E7E82">
        <w:rPr>
          <w:sz w:val="28"/>
          <w:szCs w:val="28"/>
        </w:rPr>
        <w:t>- полуколонна - колонна, наполовину выступающая из вертикальной поверхности кладки;</w:t>
      </w:r>
    </w:p>
    <w:p w:rsidR="008E7E82" w:rsidRPr="008E7E82" w:rsidRDefault="008E7E82" w:rsidP="00224F93">
      <w:pPr>
        <w:spacing w:after="0"/>
        <w:ind w:firstLine="709"/>
        <w:jc w:val="both"/>
        <w:rPr>
          <w:sz w:val="28"/>
          <w:szCs w:val="28"/>
        </w:rPr>
      </w:pPr>
      <w:r w:rsidRPr="008E7E82">
        <w:rPr>
          <w:sz w:val="28"/>
          <w:szCs w:val="28"/>
        </w:rPr>
        <w:t>- портал – художественное обрамление входа;</w:t>
      </w:r>
    </w:p>
    <w:p w:rsidR="008E7E82" w:rsidRPr="008E7E82" w:rsidRDefault="008E7E82" w:rsidP="00224F93">
      <w:pPr>
        <w:spacing w:after="0"/>
        <w:ind w:firstLine="709"/>
        <w:jc w:val="both"/>
        <w:rPr>
          <w:sz w:val="28"/>
          <w:szCs w:val="28"/>
        </w:rPr>
      </w:pPr>
      <w:r w:rsidRPr="008E7E82">
        <w:rPr>
          <w:sz w:val="28"/>
          <w:szCs w:val="28"/>
        </w:rPr>
        <w:t>- карниз – протяженный выступ, завершающий стену, либо членящий ее на ярусы или этажи;</w:t>
      </w:r>
    </w:p>
    <w:p w:rsidR="008E7E82" w:rsidRPr="008E7E82" w:rsidRDefault="008E7E82" w:rsidP="00224F93">
      <w:pPr>
        <w:spacing w:after="0"/>
        <w:ind w:firstLine="709"/>
        <w:jc w:val="both"/>
        <w:rPr>
          <w:sz w:val="28"/>
          <w:szCs w:val="28"/>
        </w:rPr>
      </w:pPr>
      <w:r w:rsidRPr="008E7E82">
        <w:rPr>
          <w:sz w:val="28"/>
          <w:szCs w:val="28"/>
        </w:rPr>
        <w:t>- пилон - массивный вертикальный конструктивный элемент, который передает на основание приложенные к нему сжимающие усилия;</w:t>
      </w:r>
    </w:p>
    <w:p w:rsidR="008E7E82" w:rsidRPr="008E7E82" w:rsidRDefault="008E7E82" w:rsidP="00224F93">
      <w:pPr>
        <w:spacing w:after="0"/>
        <w:ind w:firstLine="709"/>
        <w:jc w:val="both"/>
        <w:rPr>
          <w:sz w:val="28"/>
          <w:szCs w:val="28"/>
        </w:rPr>
      </w:pPr>
      <w:r w:rsidRPr="008E7E82">
        <w:rPr>
          <w:sz w:val="28"/>
          <w:szCs w:val="28"/>
        </w:rPr>
        <w:t>- пилястра - плоская прямоугольная колонна или пилон, полностью присоединенная к поверхности стены;</w:t>
      </w:r>
    </w:p>
    <w:p w:rsidR="008E7E82" w:rsidRPr="008E7E82" w:rsidRDefault="008E7E82" w:rsidP="00224F93">
      <w:pPr>
        <w:spacing w:after="0"/>
        <w:ind w:firstLine="709"/>
        <w:jc w:val="both"/>
        <w:rPr>
          <w:sz w:val="28"/>
          <w:szCs w:val="28"/>
        </w:rPr>
      </w:pPr>
      <w:r w:rsidRPr="008E7E82">
        <w:rPr>
          <w:sz w:val="28"/>
          <w:szCs w:val="28"/>
        </w:rPr>
        <w:t>- лепнина - декоративный слой покрытия из гипса</w:t>
      </w:r>
      <w:proofErr w:type="gramStart"/>
      <w:r w:rsidRPr="008E7E82">
        <w:rPr>
          <w:sz w:val="28"/>
          <w:szCs w:val="28"/>
        </w:rPr>
        <w:t>.;</w:t>
      </w:r>
      <w:proofErr w:type="gramEnd"/>
    </w:p>
    <w:p w:rsidR="008E7E82" w:rsidRPr="008E7E82" w:rsidRDefault="008E7E82" w:rsidP="00224F93">
      <w:pPr>
        <w:spacing w:after="0"/>
        <w:ind w:firstLine="709"/>
        <w:jc w:val="both"/>
      </w:pPr>
      <w:r w:rsidRPr="008E7E82">
        <w:rPr>
          <w:sz w:val="28"/>
          <w:szCs w:val="28"/>
        </w:rPr>
        <w:lastRenderedPageBreak/>
        <w:t>- фриз - декоративно оформленная горизонтальная полоса;</w:t>
      </w:r>
    </w:p>
    <w:p w:rsidR="008E7E82" w:rsidRPr="008E7E82" w:rsidRDefault="008E7E82" w:rsidP="00224F93">
      <w:pPr>
        <w:spacing w:after="0"/>
        <w:ind w:firstLine="709"/>
        <w:jc w:val="both"/>
      </w:pPr>
      <w:r w:rsidRPr="008E7E82">
        <w:rPr>
          <w:sz w:val="28"/>
          <w:szCs w:val="28"/>
        </w:rPr>
        <w:t>- настенная роспись - художественная композиция в виде крупноформатного изображения, имеющая смысловую и образную составляющую, выполненная фасадными красками на предварительно подготовленной поверхности здания, строения, сооружения, ограждения с соблюдением технологии и сохранности окрасочного слоя в неизменном виде;</w:t>
      </w:r>
    </w:p>
    <w:p w:rsidR="008E7E82" w:rsidRPr="008E7E82" w:rsidRDefault="008E7E82" w:rsidP="00224F93">
      <w:pPr>
        <w:widowControl w:val="0"/>
        <w:spacing w:after="0"/>
        <w:ind w:firstLine="709"/>
        <w:jc w:val="both"/>
        <w:rPr>
          <w:sz w:val="28"/>
          <w:szCs w:val="28"/>
        </w:rPr>
      </w:pPr>
      <w:r w:rsidRPr="008E7E82">
        <w:rPr>
          <w:sz w:val="28"/>
          <w:szCs w:val="28"/>
        </w:rPr>
        <w:t>- 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8E7E82" w:rsidRPr="008E7E82" w:rsidRDefault="008E7E82" w:rsidP="00224F93">
      <w:pPr>
        <w:widowControl w:val="0"/>
        <w:spacing w:after="0"/>
        <w:ind w:firstLine="709"/>
        <w:jc w:val="both"/>
        <w:rPr>
          <w:sz w:val="28"/>
          <w:szCs w:val="28"/>
        </w:rPr>
      </w:pPr>
      <w:r w:rsidRPr="008E7E82">
        <w:rPr>
          <w:sz w:val="28"/>
          <w:szCs w:val="28"/>
        </w:rPr>
        <w:t>-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8E7E82" w:rsidRPr="008E7E82" w:rsidRDefault="008E7E82" w:rsidP="00224F93">
      <w:pPr>
        <w:widowControl w:val="0"/>
        <w:spacing w:after="0"/>
        <w:ind w:firstLine="709"/>
        <w:jc w:val="both"/>
        <w:rPr>
          <w:sz w:val="28"/>
          <w:szCs w:val="28"/>
        </w:rPr>
      </w:pPr>
      <w:r w:rsidRPr="008E7E82">
        <w:rPr>
          <w:sz w:val="28"/>
          <w:szCs w:val="28"/>
        </w:rPr>
        <w:t>-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8E7E82" w:rsidRPr="008E7E82" w:rsidRDefault="008E7E82" w:rsidP="00224F93">
      <w:pPr>
        <w:spacing w:after="0"/>
        <w:ind w:firstLine="709"/>
        <w:jc w:val="both"/>
        <w:rPr>
          <w:sz w:val="28"/>
          <w:szCs w:val="28"/>
        </w:rPr>
      </w:pPr>
      <w:r w:rsidRPr="008E7E82">
        <w:rPr>
          <w:sz w:val="28"/>
          <w:szCs w:val="28"/>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8E7E82" w:rsidRPr="008E7E82" w:rsidRDefault="008E7E82" w:rsidP="00224F93">
      <w:pPr>
        <w:spacing w:after="0"/>
        <w:ind w:firstLine="709"/>
        <w:jc w:val="both"/>
        <w:rPr>
          <w:sz w:val="28"/>
          <w:szCs w:val="28"/>
        </w:rPr>
      </w:pPr>
      <w:r w:rsidRPr="008E7E82">
        <w:rPr>
          <w:sz w:val="28"/>
          <w:szCs w:val="28"/>
        </w:rPr>
        <w:t>- ортогональная проекция - параллельная проекция предмета или его части на плоскость, перпендикулярную к направлению проецирующих лучей;</w:t>
      </w:r>
    </w:p>
    <w:p w:rsidR="008E7E82" w:rsidRPr="008E7E82" w:rsidRDefault="008E7E82" w:rsidP="00224F93">
      <w:pPr>
        <w:spacing w:after="0"/>
        <w:ind w:firstLine="709"/>
        <w:jc w:val="both"/>
        <w:rPr>
          <w:sz w:val="28"/>
          <w:szCs w:val="28"/>
        </w:rPr>
      </w:pPr>
      <w:r w:rsidRPr="008E7E82">
        <w:rPr>
          <w:sz w:val="28"/>
          <w:szCs w:val="28"/>
        </w:rPr>
        <w:t>- дизайн-проект - комплект документов в текстовом и графическом виде, содержащий сведения о месторасположении и композиционном решении вывески;</w:t>
      </w:r>
    </w:p>
    <w:p w:rsidR="008E7E82" w:rsidRPr="008E7E82" w:rsidRDefault="008E7E82" w:rsidP="00224F93">
      <w:pPr>
        <w:widowControl w:val="0"/>
        <w:spacing w:after="0"/>
        <w:ind w:firstLine="709"/>
        <w:jc w:val="both"/>
      </w:pPr>
      <w:r w:rsidRPr="008E7E82">
        <w:rPr>
          <w:sz w:val="28"/>
          <w:szCs w:val="28"/>
        </w:rPr>
        <w:t xml:space="preserve">- </w:t>
      </w:r>
      <w:bookmarkStart w:id="0" w:name="_Hlk122942371"/>
      <w:r w:rsidRPr="008E7E82">
        <w:rPr>
          <w:sz w:val="28"/>
          <w:szCs w:val="28"/>
        </w:rPr>
        <w:t xml:space="preserve">хозяйствующий субъект </w:t>
      </w:r>
      <w:bookmarkEnd w:id="0"/>
      <w:r w:rsidRPr="008E7E82">
        <w:rPr>
          <w:sz w:val="28"/>
          <w:szCs w:val="28"/>
        </w:rPr>
        <w:t>-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p>
    <w:p w:rsidR="008E7E82" w:rsidRPr="00224F93" w:rsidRDefault="008E7E82" w:rsidP="00224F93">
      <w:pPr>
        <w:widowControl w:val="0"/>
        <w:spacing w:after="0"/>
        <w:ind w:firstLine="709"/>
        <w:jc w:val="both"/>
        <w:rPr>
          <w:sz w:val="16"/>
          <w:szCs w:val="16"/>
        </w:rPr>
      </w:pPr>
    </w:p>
    <w:p w:rsidR="008E7E82" w:rsidRPr="00224F93" w:rsidRDefault="00224F93" w:rsidP="00224F93">
      <w:pPr>
        <w:widowControl w:val="0"/>
        <w:suppressAutoHyphens/>
        <w:overflowPunct w:val="0"/>
        <w:spacing w:after="0"/>
        <w:ind w:left="568" w:firstLine="0"/>
        <w:jc w:val="center"/>
        <w:outlineLvl w:val="2"/>
      </w:pPr>
      <w:r>
        <w:rPr>
          <w:b/>
          <w:sz w:val="28"/>
          <w:szCs w:val="28"/>
        </w:rPr>
        <w:lastRenderedPageBreak/>
        <w:t xml:space="preserve">3. </w:t>
      </w:r>
      <w:r w:rsidR="008E7E82" w:rsidRPr="00224F93">
        <w:rPr>
          <w:b/>
          <w:sz w:val="28"/>
          <w:szCs w:val="28"/>
        </w:rPr>
        <w:t xml:space="preserve">Композиционное решение информационных </w:t>
      </w:r>
      <w:bookmarkStart w:id="1" w:name="_Hlk132016328"/>
      <w:r w:rsidR="008E7E82" w:rsidRPr="00224F93">
        <w:rPr>
          <w:b/>
          <w:sz w:val="28"/>
          <w:szCs w:val="28"/>
        </w:rPr>
        <w:t>конструкций (вывесок)</w:t>
      </w:r>
      <w:bookmarkEnd w:id="1"/>
    </w:p>
    <w:p w:rsidR="008E7E82" w:rsidRPr="008E7E82" w:rsidRDefault="008E7E82" w:rsidP="00224F93">
      <w:pPr>
        <w:widowControl w:val="0"/>
        <w:spacing w:after="0"/>
        <w:ind w:firstLine="709"/>
        <w:jc w:val="both"/>
        <w:rPr>
          <w:sz w:val="28"/>
          <w:szCs w:val="28"/>
        </w:rPr>
      </w:pPr>
      <w:r w:rsidRPr="008E7E82">
        <w:rPr>
          <w:sz w:val="28"/>
          <w:szCs w:val="28"/>
        </w:rPr>
        <w:t>3.1. Композиционное решение информационных конструкций (вывесок) должно разрабатываться с учетом:</w:t>
      </w:r>
    </w:p>
    <w:p w:rsidR="008E7E82" w:rsidRPr="008E7E82" w:rsidRDefault="008E7E82" w:rsidP="00224F93">
      <w:pPr>
        <w:widowControl w:val="0"/>
        <w:spacing w:after="0"/>
        <w:ind w:firstLine="709"/>
        <w:jc w:val="both"/>
        <w:rPr>
          <w:sz w:val="28"/>
          <w:szCs w:val="28"/>
        </w:rPr>
      </w:pPr>
      <w:r w:rsidRPr="008E7E82">
        <w:rPr>
          <w:sz w:val="28"/>
          <w:szCs w:val="28"/>
        </w:rPr>
        <w:t xml:space="preserve">- </w:t>
      </w:r>
      <w:proofErr w:type="gramStart"/>
      <w:r w:rsidRPr="008E7E82">
        <w:rPr>
          <w:sz w:val="28"/>
          <w:szCs w:val="28"/>
        </w:rPr>
        <w:t>архитектурного решения</w:t>
      </w:r>
      <w:proofErr w:type="gramEnd"/>
      <w:r w:rsidRPr="008E7E82">
        <w:rPr>
          <w:sz w:val="28"/>
          <w:szCs w:val="28"/>
        </w:rPr>
        <w:t xml:space="preserve"> фасада здания, строения, сооружения, нестационарного торгового объекта; системы горизонтальных и вертикальных осей фасада; симметрии, ритма архитектурного решения фасада; существующих элементов декора фасада;</w:t>
      </w:r>
    </w:p>
    <w:p w:rsidR="008E7E82" w:rsidRPr="008E7E82" w:rsidRDefault="008E7E82" w:rsidP="00224F93">
      <w:pPr>
        <w:widowControl w:val="0"/>
        <w:spacing w:after="0"/>
        <w:ind w:firstLine="709"/>
        <w:jc w:val="both"/>
        <w:rPr>
          <w:sz w:val="28"/>
          <w:szCs w:val="28"/>
        </w:rPr>
      </w:pPr>
      <w:r w:rsidRPr="008E7E82">
        <w:rPr>
          <w:sz w:val="28"/>
          <w:szCs w:val="28"/>
        </w:rPr>
        <w:t>- содержания размещаемой информации;</w:t>
      </w:r>
    </w:p>
    <w:p w:rsidR="008E7E82" w:rsidRPr="008E7E82" w:rsidRDefault="008E7E82" w:rsidP="00224F93">
      <w:pPr>
        <w:widowControl w:val="0"/>
        <w:spacing w:after="0"/>
        <w:ind w:firstLine="709"/>
        <w:jc w:val="both"/>
        <w:rPr>
          <w:sz w:val="28"/>
          <w:szCs w:val="28"/>
        </w:rPr>
      </w:pPr>
      <w:r w:rsidRPr="008E7E82">
        <w:rPr>
          <w:sz w:val="28"/>
          <w:szCs w:val="28"/>
        </w:rPr>
        <w:t>- пропорционального соотношения площади информации (изображения) по отношению к площади информационного поля;</w:t>
      </w:r>
    </w:p>
    <w:p w:rsidR="008E7E82" w:rsidRPr="008E7E82" w:rsidRDefault="008E7E82" w:rsidP="00224F93">
      <w:pPr>
        <w:widowControl w:val="0"/>
        <w:spacing w:after="0"/>
        <w:ind w:firstLine="709"/>
        <w:jc w:val="both"/>
        <w:rPr>
          <w:sz w:val="28"/>
          <w:szCs w:val="28"/>
        </w:rPr>
      </w:pPr>
      <w:r w:rsidRPr="008E7E82">
        <w:rPr>
          <w:sz w:val="28"/>
          <w:szCs w:val="28"/>
        </w:rPr>
        <w:t>- использования средств гармонизации формы (принципы симметрии, ритма) и средств художественной выразительности (контраст, динамика, масштабность);</w:t>
      </w:r>
    </w:p>
    <w:p w:rsidR="008E7E82" w:rsidRPr="008E7E82" w:rsidRDefault="008E7E82" w:rsidP="00224F93">
      <w:pPr>
        <w:widowControl w:val="0"/>
        <w:spacing w:after="0"/>
        <w:ind w:firstLine="709"/>
        <w:jc w:val="both"/>
        <w:rPr>
          <w:sz w:val="28"/>
          <w:szCs w:val="28"/>
        </w:rPr>
      </w:pPr>
      <w:r w:rsidRPr="008E7E82">
        <w:rPr>
          <w:sz w:val="28"/>
          <w:szCs w:val="28"/>
        </w:rPr>
        <w:t>- условий эксплуатации информационной конструкции (вывески);</w:t>
      </w:r>
    </w:p>
    <w:p w:rsidR="008E7E82" w:rsidRPr="008E7E82" w:rsidRDefault="008E7E82" w:rsidP="00224F93">
      <w:pPr>
        <w:spacing w:after="0"/>
        <w:ind w:firstLine="709"/>
        <w:jc w:val="both"/>
        <w:rPr>
          <w:sz w:val="28"/>
          <w:szCs w:val="28"/>
        </w:rPr>
      </w:pPr>
      <w:r w:rsidRPr="008E7E82">
        <w:rPr>
          <w:sz w:val="28"/>
          <w:szCs w:val="28"/>
        </w:rPr>
        <w:t>- соответствия условиям восприятия (визуальной доступности, читаемости информации).</w:t>
      </w:r>
    </w:p>
    <w:p w:rsidR="008E7E82" w:rsidRPr="008E7E82" w:rsidRDefault="008E7E82" w:rsidP="00224F93">
      <w:pPr>
        <w:widowControl w:val="0"/>
        <w:spacing w:after="0"/>
        <w:ind w:firstLine="709"/>
      </w:pPr>
    </w:p>
    <w:p w:rsidR="008E7E82" w:rsidRPr="00224F93" w:rsidRDefault="00224F93" w:rsidP="00224F93">
      <w:pPr>
        <w:pStyle w:val="aff0"/>
        <w:widowControl w:val="0"/>
        <w:numPr>
          <w:ilvl w:val="0"/>
          <w:numId w:val="7"/>
        </w:numPr>
        <w:suppressAutoHyphens/>
        <w:overflowPunct w:val="0"/>
        <w:ind w:left="0" w:firstLine="567"/>
        <w:jc w:val="center"/>
        <w:rPr>
          <w:rFonts w:ascii="Times New Roman" w:hAnsi="Times New Roman"/>
          <w:b/>
          <w:sz w:val="28"/>
          <w:szCs w:val="28"/>
          <w:lang w:val="ru-RU"/>
        </w:rPr>
      </w:pPr>
      <w:bookmarkStart w:id="2" w:name="Par200"/>
      <w:bookmarkEnd w:id="2"/>
      <w:r>
        <w:rPr>
          <w:rFonts w:ascii="Times New Roman" w:hAnsi="Times New Roman"/>
          <w:b/>
          <w:sz w:val="28"/>
          <w:szCs w:val="28"/>
          <w:lang w:val="ru-RU"/>
        </w:rPr>
        <w:t xml:space="preserve">. </w:t>
      </w:r>
      <w:r w:rsidR="008E7E82" w:rsidRPr="008E7E82">
        <w:rPr>
          <w:rFonts w:ascii="Times New Roman" w:hAnsi="Times New Roman"/>
          <w:b/>
          <w:sz w:val="28"/>
          <w:szCs w:val="28"/>
          <w:lang w:val="ru-RU"/>
        </w:rPr>
        <w:t>Принципы композиционного решения информационных конструкций (вывесок)</w:t>
      </w:r>
    </w:p>
    <w:p w:rsidR="008E7E82" w:rsidRPr="008E7E82" w:rsidRDefault="008E7E82" w:rsidP="00224F93">
      <w:pPr>
        <w:widowControl w:val="0"/>
        <w:spacing w:after="0"/>
        <w:ind w:firstLine="709"/>
        <w:jc w:val="both"/>
        <w:rPr>
          <w:sz w:val="28"/>
          <w:szCs w:val="28"/>
        </w:rPr>
      </w:pPr>
      <w:r w:rsidRPr="008E7E82">
        <w:rPr>
          <w:sz w:val="28"/>
          <w:szCs w:val="28"/>
        </w:rPr>
        <w:t>4.1. Композиционное решение информационной конструкции (вывески) должно соответствовать требованиям лаконичности, образности, обобщенности и унификации.</w:t>
      </w:r>
    </w:p>
    <w:p w:rsidR="008E7E82" w:rsidRPr="008E7E82" w:rsidRDefault="008E7E82" w:rsidP="00224F93">
      <w:pPr>
        <w:widowControl w:val="0"/>
        <w:spacing w:after="0"/>
        <w:ind w:firstLine="709"/>
        <w:jc w:val="both"/>
        <w:rPr>
          <w:sz w:val="28"/>
          <w:szCs w:val="28"/>
        </w:rPr>
      </w:pPr>
      <w:r w:rsidRPr="008E7E82">
        <w:rPr>
          <w:sz w:val="28"/>
          <w:szCs w:val="28"/>
        </w:rPr>
        <w:t xml:space="preserve">4.2. </w:t>
      </w:r>
      <w:proofErr w:type="gramStart"/>
      <w:r w:rsidRPr="008E7E82">
        <w:rPr>
          <w:sz w:val="28"/>
          <w:szCs w:val="28"/>
        </w:rPr>
        <w:t>Форма основных элементов: букв, цифр, символов, декоративно-художественных элементов, составляющих информационную конструкцию (вывеску), должна быть обобщена.</w:t>
      </w:r>
      <w:proofErr w:type="gramEnd"/>
    </w:p>
    <w:p w:rsidR="008E7E82" w:rsidRPr="008E7E82" w:rsidRDefault="008E7E82" w:rsidP="00224F93">
      <w:pPr>
        <w:widowControl w:val="0"/>
        <w:spacing w:after="0"/>
        <w:ind w:firstLine="709"/>
        <w:jc w:val="both"/>
        <w:rPr>
          <w:sz w:val="28"/>
          <w:szCs w:val="28"/>
        </w:rPr>
      </w:pPr>
      <w:r w:rsidRPr="008E7E82">
        <w:rPr>
          <w:sz w:val="28"/>
          <w:szCs w:val="28"/>
        </w:rPr>
        <w:t>4.3. Акцент должен быть сосредоточен на основных смысловых элементах информационной конструкции (вывеске), наиболее существенных для передаваемой информации.</w:t>
      </w:r>
      <w:bookmarkStart w:id="3" w:name="Par473"/>
      <w:bookmarkStart w:id="4" w:name="Par455"/>
      <w:bookmarkStart w:id="5" w:name="Par435"/>
      <w:bookmarkStart w:id="6" w:name="Par421"/>
      <w:bookmarkStart w:id="7" w:name="Par409"/>
      <w:bookmarkStart w:id="8" w:name="Par393"/>
      <w:bookmarkStart w:id="9" w:name="Par386"/>
      <w:bookmarkStart w:id="10" w:name="Par378"/>
      <w:bookmarkStart w:id="11" w:name="Par371"/>
      <w:bookmarkStart w:id="12" w:name="Par353"/>
      <w:bookmarkStart w:id="13" w:name="Par349"/>
      <w:bookmarkStart w:id="14" w:name="Par299"/>
      <w:bookmarkStart w:id="15" w:name="Par237"/>
      <w:bookmarkStart w:id="16" w:name="Par224"/>
      <w:bookmarkEnd w:id="3"/>
      <w:bookmarkEnd w:id="4"/>
      <w:bookmarkEnd w:id="5"/>
      <w:bookmarkEnd w:id="6"/>
      <w:bookmarkEnd w:id="7"/>
      <w:bookmarkEnd w:id="8"/>
      <w:bookmarkEnd w:id="9"/>
      <w:bookmarkEnd w:id="10"/>
      <w:bookmarkEnd w:id="11"/>
      <w:bookmarkEnd w:id="12"/>
      <w:bookmarkEnd w:id="13"/>
      <w:bookmarkEnd w:id="14"/>
      <w:bookmarkEnd w:id="15"/>
      <w:bookmarkEnd w:id="16"/>
    </w:p>
    <w:p w:rsidR="008E7E82" w:rsidRPr="008E7E82" w:rsidRDefault="008E7E82" w:rsidP="00224F93">
      <w:pPr>
        <w:widowControl w:val="0"/>
        <w:spacing w:after="0"/>
        <w:ind w:firstLine="709"/>
        <w:jc w:val="both"/>
        <w:rPr>
          <w:sz w:val="28"/>
          <w:szCs w:val="28"/>
        </w:rPr>
      </w:pPr>
    </w:p>
    <w:p w:rsidR="008E7E82" w:rsidRPr="00224F93" w:rsidRDefault="008E7E82" w:rsidP="00224F93">
      <w:pPr>
        <w:pStyle w:val="aff0"/>
        <w:numPr>
          <w:ilvl w:val="0"/>
          <w:numId w:val="7"/>
        </w:numPr>
        <w:suppressAutoHyphens/>
        <w:overflowPunct w:val="0"/>
        <w:ind w:left="0" w:firstLine="0"/>
        <w:jc w:val="center"/>
        <w:rPr>
          <w:rFonts w:ascii="Times New Roman" w:hAnsi="Times New Roman"/>
          <w:b/>
          <w:sz w:val="28"/>
          <w:szCs w:val="28"/>
          <w:lang w:val="ru-RU"/>
        </w:rPr>
      </w:pPr>
      <w:r w:rsidRPr="008E7E82">
        <w:rPr>
          <w:rFonts w:ascii="Times New Roman" w:hAnsi="Times New Roman"/>
          <w:b/>
          <w:sz w:val="28"/>
          <w:szCs w:val="28"/>
          <w:lang w:val="ru-RU"/>
        </w:rPr>
        <w:t>Основные виды информационных конструкций (вывесок)</w:t>
      </w:r>
    </w:p>
    <w:p w:rsidR="008E7E82" w:rsidRPr="008E7E82" w:rsidRDefault="008E7E82" w:rsidP="00224F93">
      <w:pPr>
        <w:numPr>
          <w:ilvl w:val="1"/>
          <w:numId w:val="7"/>
        </w:numPr>
        <w:suppressAutoHyphens/>
        <w:overflowPunct w:val="0"/>
        <w:spacing w:after="0"/>
        <w:ind w:left="0" w:firstLine="709"/>
        <w:jc w:val="both"/>
        <w:rPr>
          <w:sz w:val="28"/>
          <w:szCs w:val="28"/>
        </w:rPr>
      </w:pPr>
      <w:r w:rsidRPr="008E7E82">
        <w:rPr>
          <w:sz w:val="28"/>
          <w:szCs w:val="28"/>
        </w:rPr>
        <w:t>На фасадах зданий, строений, сооружений осуществляется размещение информационных конструкций (вывесок) (далее – вывеска) следующих видов:</w:t>
      </w:r>
    </w:p>
    <w:p w:rsidR="008E7E82" w:rsidRPr="008E7E82" w:rsidRDefault="008E7E82" w:rsidP="00224F93">
      <w:pPr>
        <w:spacing w:after="0"/>
        <w:ind w:firstLine="709"/>
        <w:jc w:val="both"/>
        <w:rPr>
          <w:sz w:val="28"/>
          <w:szCs w:val="28"/>
        </w:rPr>
      </w:pPr>
      <w:r w:rsidRPr="008E7E82">
        <w:rPr>
          <w:sz w:val="28"/>
          <w:szCs w:val="28"/>
        </w:rPr>
        <w:t xml:space="preserve">- фасадная вывеска; </w:t>
      </w:r>
    </w:p>
    <w:p w:rsidR="008E7E82" w:rsidRPr="008E7E82" w:rsidRDefault="008E7E82" w:rsidP="00224F93">
      <w:pPr>
        <w:spacing w:after="0"/>
        <w:ind w:firstLine="709"/>
        <w:jc w:val="both"/>
        <w:rPr>
          <w:sz w:val="28"/>
          <w:szCs w:val="28"/>
        </w:rPr>
      </w:pPr>
      <w:r w:rsidRPr="008E7E82">
        <w:rPr>
          <w:sz w:val="28"/>
          <w:szCs w:val="28"/>
        </w:rPr>
        <w:t xml:space="preserve">- консольная вывеска; </w:t>
      </w:r>
    </w:p>
    <w:p w:rsidR="008E7E82" w:rsidRPr="008E7E82" w:rsidRDefault="008E7E82" w:rsidP="00224F93">
      <w:pPr>
        <w:spacing w:after="0"/>
        <w:ind w:firstLine="709"/>
        <w:jc w:val="both"/>
        <w:rPr>
          <w:sz w:val="28"/>
          <w:szCs w:val="28"/>
        </w:rPr>
      </w:pPr>
      <w:r w:rsidRPr="008E7E82">
        <w:rPr>
          <w:sz w:val="28"/>
          <w:szCs w:val="28"/>
        </w:rPr>
        <w:t>- витражная вывеска;</w:t>
      </w:r>
    </w:p>
    <w:p w:rsidR="008E7E82" w:rsidRPr="008E7E82" w:rsidRDefault="008E7E82" w:rsidP="00224F93">
      <w:pPr>
        <w:spacing w:after="0"/>
        <w:ind w:firstLine="709"/>
        <w:jc w:val="both"/>
        <w:rPr>
          <w:sz w:val="28"/>
          <w:szCs w:val="28"/>
        </w:rPr>
      </w:pPr>
      <w:r w:rsidRPr="008E7E82">
        <w:rPr>
          <w:sz w:val="28"/>
          <w:szCs w:val="28"/>
        </w:rPr>
        <w:t>- информационная табличка.</w:t>
      </w:r>
    </w:p>
    <w:p w:rsidR="008E7E82" w:rsidRPr="008E7E82" w:rsidRDefault="008E7E82" w:rsidP="00224F93">
      <w:pPr>
        <w:spacing w:after="0"/>
        <w:ind w:firstLine="709"/>
        <w:jc w:val="both"/>
        <w:rPr>
          <w:sz w:val="28"/>
          <w:szCs w:val="28"/>
        </w:rPr>
      </w:pPr>
      <w:r w:rsidRPr="008E7E82">
        <w:rPr>
          <w:sz w:val="28"/>
          <w:szCs w:val="28"/>
        </w:rPr>
        <w:t>5.2. Применение иных видов вывесок не допускается.</w:t>
      </w:r>
    </w:p>
    <w:p w:rsidR="008E7E82" w:rsidRPr="008E7E82" w:rsidRDefault="008E7E82" w:rsidP="00224F93">
      <w:pPr>
        <w:widowControl w:val="0"/>
        <w:spacing w:after="0"/>
        <w:ind w:firstLine="709"/>
        <w:jc w:val="both"/>
      </w:pPr>
    </w:p>
    <w:p w:rsidR="008E7E82" w:rsidRPr="00224F93" w:rsidRDefault="008E7E82" w:rsidP="00224F93">
      <w:pPr>
        <w:pStyle w:val="aff0"/>
        <w:numPr>
          <w:ilvl w:val="0"/>
          <w:numId w:val="7"/>
        </w:numPr>
        <w:tabs>
          <w:tab w:val="left" w:pos="1985"/>
          <w:tab w:val="left" w:pos="2127"/>
          <w:tab w:val="left" w:pos="2410"/>
        </w:tabs>
        <w:suppressAutoHyphens/>
        <w:overflowPunct w:val="0"/>
        <w:ind w:left="0" w:firstLine="1701"/>
        <w:rPr>
          <w:rFonts w:ascii="Times New Roman" w:hAnsi="Times New Roman"/>
          <w:b/>
          <w:sz w:val="28"/>
          <w:szCs w:val="28"/>
        </w:rPr>
      </w:pPr>
      <w:proofErr w:type="spellStart"/>
      <w:r w:rsidRPr="008E7E82">
        <w:rPr>
          <w:rFonts w:ascii="Times New Roman" w:hAnsi="Times New Roman"/>
          <w:b/>
          <w:sz w:val="28"/>
          <w:szCs w:val="28"/>
        </w:rPr>
        <w:t>Общие</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требования</w:t>
      </w:r>
      <w:proofErr w:type="spellEnd"/>
      <w:r w:rsidRPr="008E7E82">
        <w:rPr>
          <w:rFonts w:ascii="Times New Roman" w:hAnsi="Times New Roman"/>
          <w:b/>
          <w:sz w:val="28"/>
          <w:szCs w:val="28"/>
        </w:rPr>
        <w:t xml:space="preserve"> к </w:t>
      </w:r>
      <w:proofErr w:type="spellStart"/>
      <w:r w:rsidRPr="008E7E82">
        <w:rPr>
          <w:rFonts w:ascii="Times New Roman" w:hAnsi="Times New Roman"/>
          <w:b/>
          <w:sz w:val="28"/>
          <w:szCs w:val="28"/>
        </w:rPr>
        <w:t>вывескам</w:t>
      </w:r>
      <w:proofErr w:type="spellEnd"/>
    </w:p>
    <w:p w:rsidR="008E7E82" w:rsidRPr="008E7E82" w:rsidRDefault="008E7E82" w:rsidP="00224F93">
      <w:pPr>
        <w:pStyle w:val="aff0"/>
        <w:numPr>
          <w:ilvl w:val="1"/>
          <w:numId w:val="7"/>
        </w:numPr>
        <w:suppressAutoHyphens/>
        <w:overflowPunct w:val="0"/>
        <w:ind w:left="0" w:firstLine="709"/>
        <w:rPr>
          <w:rFonts w:ascii="Times New Roman" w:hAnsi="Times New Roman"/>
          <w:sz w:val="28"/>
          <w:szCs w:val="28"/>
        </w:rPr>
      </w:pPr>
      <w:proofErr w:type="spellStart"/>
      <w:r w:rsidRPr="008E7E82">
        <w:rPr>
          <w:rFonts w:ascii="Times New Roman" w:hAnsi="Times New Roman"/>
          <w:sz w:val="28"/>
          <w:szCs w:val="28"/>
        </w:rPr>
        <w:t>Вывески</w:t>
      </w:r>
      <w:proofErr w:type="spellEnd"/>
      <w:r w:rsidRPr="008E7E82">
        <w:rPr>
          <w:rFonts w:ascii="Times New Roman" w:hAnsi="Times New Roman"/>
          <w:sz w:val="28"/>
          <w:szCs w:val="28"/>
        </w:rPr>
        <w:t xml:space="preserve"> </w:t>
      </w:r>
      <w:proofErr w:type="spellStart"/>
      <w:r w:rsidRPr="008E7E82">
        <w:rPr>
          <w:rFonts w:ascii="Times New Roman" w:hAnsi="Times New Roman"/>
          <w:sz w:val="28"/>
          <w:szCs w:val="28"/>
        </w:rPr>
        <w:t>не</w:t>
      </w:r>
      <w:proofErr w:type="spellEnd"/>
      <w:r w:rsidRPr="008E7E82">
        <w:rPr>
          <w:rFonts w:ascii="Times New Roman" w:hAnsi="Times New Roman"/>
          <w:sz w:val="28"/>
          <w:szCs w:val="28"/>
        </w:rPr>
        <w:t xml:space="preserve"> </w:t>
      </w:r>
      <w:proofErr w:type="spellStart"/>
      <w:r w:rsidRPr="008E7E82">
        <w:rPr>
          <w:rFonts w:ascii="Times New Roman" w:hAnsi="Times New Roman"/>
          <w:sz w:val="28"/>
          <w:szCs w:val="28"/>
        </w:rPr>
        <w:t>должны</w:t>
      </w:r>
      <w:proofErr w:type="spellEnd"/>
      <w:r w:rsidRPr="008E7E82">
        <w:rPr>
          <w:rFonts w:ascii="Times New Roman" w:hAnsi="Times New Roman"/>
          <w:sz w:val="28"/>
          <w:szCs w:val="28"/>
        </w:rPr>
        <w:t>:</w:t>
      </w:r>
    </w:p>
    <w:p w:rsidR="008E7E82" w:rsidRPr="008E7E82" w:rsidRDefault="008E7E82" w:rsidP="00224F93">
      <w:pPr>
        <w:spacing w:after="0"/>
        <w:ind w:firstLine="709"/>
        <w:jc w:val="both"/>
        <w:rPr>
          <w:sz w:val="28"/>
          <w:szCs w:val="28"/>
        </w:rPr>
      </w:pPr>
      <w:r w:rsidRPr="008E7E82">
        <w:rPr>
          <w:sz w:val="28"/>
          <w:szCs w:val="28"/>
        </w:rPr>
        <w:t xml:space="preserve"> </w:t>
      </w:r>
      <w:proofErr w:type="gramStart"/>
      <w:r w:rsidRPr="008E7E82">
        <w:rPr>
          <w:sz w:val="28"/>
          <w:szCs w:val="28"/>
        </w:rPr>
        <w:t xml:space="preserve">- размещаться в отсутствие или в нарушение решения о согласовании установки вывески, </w:t>
      </w:r>
      <w:proofErr w:type="spellStart"/>
      <w:r w:rsidRPr="008E7E82">
        <w:rPr>
          <w:sz w:val="28"/>
          <w:szCs w:val="28"/>
        </w:rPr>
        <w:t>дизайн-проекта</w:t>
      </w:r>
      <w:proofErr w:type="spellEnd"/>
      <w:r w:rsidRPr="008E7E82">
        <w:rPr>
          <w:sz w:val="28"/>
          <w:szCs w:val="28"/>
        </w:rPr>
        <w:t xml:space="preserve"> размещения вывески (за исключением </w:t>
      </w:r>
      <w:r w:rsidRPr="008E7E82">
        <w:rPr>
          <w:sz w:val="28"/>
          <w:szCs w:val="28"/>
        </w:rPr>
        <w:lastRenderedPageBreak/>
        <w:t>случая установки в месте непосредственного нахождения либо реализации товаров, работ, услуг информационной таблички размером не более 400 мм по высоте, 300 мм по ширине с информацией о фирменном наименовании, месте нахождения (адресе) и режиме работы хозяйствующего субъекта), соответствующих требованиям настоящих типовых правил;</w:t>
      </w:r>
      <w:proofErr w:type="gramEnd"/>
    </w:p>
    <w:p w:rsidR="008E7E82" w:rsidRPr="008E7E82" w:rsidRDefault="008E7E82" w:rsidP="00224F93">
      <w:pPr>
        <w:spacing w:after="0"/>
        <w:ind w:firstLine="709"/>
        <w:jc w:val="both"/>
        <w:rPr>
          <w:sz w:val="28"/>
          <w:szCs w:val="28"/>
        </w:rPr>
      </w:pPr>
      <w:r w:rsidRPr="008E7E82">
        <w:rPr>
          <w:sz w:val="28"/>
          <w:szCs w:val="28"/>
        </w:rPr>
        <w:t>- нарушать установленные требования к местам размещения вывесок;</w:t>
      </w:r>
    </w:p>
    <w:p w:rsidR="008E7E82" w:rsidRPr="008E7E82" w:rsidRDefault="008E7E82" w:rsidP="00224F93">
      <w:pPr>
        <w:spacing w:after="0"/>
        <w:ind w:firstLine="709"/>
        <w:jc w:val="both"/>
      </w:pPr>
      <w:r w:rsidRPr="008E7E82">
        <w:rPr>
          <w:sz w:val="28"/>
          <w:szCs w:val="28"/>
        </w:rPr>
        <w:t xml:space="preserve">- размещаться на транспортных средствах посредством устройства дополнительных элементов, не предусмотренных </w:t>
      </w:r>
      <w:proofErr w:type="spellStart"/>
      <w:r w:rsidRPr="008E7E82">
        <w:rPr>
          <w:sz w:val="28"/>
          <w:szCs w:val="28"/>
        </w:rPr>
        <w:t>конструктивом</w:t>
      </w:r>
      <w:proofErr w:type="spellEnd"/>
      <w:r w:rsidRPr="008E7E82">
        <w:rPr>
          <w:sz w:val="28"/>
          <w:szCs w:val="28"/>
        </w:rPr>
        <w:t xml:space="preserve"> транспортного средства (исключительно или преимущественно в качестве передвижной или стационарной вывески);</w:t>
      </w:r>
    </w:p>
    <w:p w:rsidR="008E7E82" w:rsidRPr="008E7E82" w:rsidRDefault="008E7E82" w:rsidP="00224F93">
      <w:pPr>
        <w:spacing w:after="0"/>
        <w:ind w:firstLine="709"/>
        <w:jc w:val="both"/>
        <w:rPr>
          <w:sz w:val="28"/>
          <w:szCs w:val="28"/>
        </w:rPr>
      </w:pPr>
      <w:r w:rsidRPr="008E7E82">
        <w:rPr>
          <w:sz w:val="28"/>
          <w:szCs w:val="28"/>
        </w:rPr>
        <w:t>- перекрывать информацию, размещенную над другой вывеской;</w:t>
      </w:r>
    </w:p>
    <w:p w:rsidR="008E7E82" w:rsidRPr="008E7E82" w:rsidRDefault="008E7E82" w:rsidP="00224F93">
      <w:pPr>
        <w:spacing w:after="0"/>
        <w:ind w:firstLine="709"/>
        <w:jc w:val="both"/>
        <w:rPr>
          <w:sz w:val="28"/>
          <w:szCs w:val="28"/>
        </w:rPr>
      </w:pPr>
      <w:r w:rsidRPr="008E7E82">
        <w:rPr>
          <w:sz w:val="28"/>
          <w:szCs w:val="28"/>
        </w:rPr>
        <w:t xml:space="preserve">- размещаться на фасадах индивидуальных жилых домов, садовых и дачных домов, жилых домов блокированной застройки (дуплексов, </w:t>
      </w:r>
      <w:proofErr w:type="spellStart"/>
      <w:r w:rsidRPr="008E7E82">
        <w:rPr>
          <w:sz w:val="28"/>
          <w:szCs w:val="28"/>
        </w:rPr>
        <w:t>таунхаусов</w:t>
      </w:r>
      <w:proofErr w:type="spellEnd"/>
      <w:r w:rsidRPr="008E7E82">
        <w:rPr>
          <w:sz w:val="28"/>
          <w:szCs w:val="28"/>
        </w:rPr>
        <w:t>), индивидуальных гаражей, хозяйственных построек жилой застройки;</w:t>
      </w:r>
    </w:p>
    <w:p w:rsidR="008E7E82" w:rsidRPr="008E7E82" w:rsidRDefault="008E7E82" w:rsidP="00224F93">
      <w:pPr>
        <w:spacing w:after="0"/>
        <w:ind w:firstLine="709"/>
        <w:jc w:val="both"/>
        <w:rPr>
          <w:sz w:val="28"/>
          <w:szCs w:val="28"/>
        </w:rPr>
      </w:pPr>
      <w:r w:rsidRPr="008E7E82">
        <w:rPr>
          <w:sz w:val="28"/>
          <w:szCs w:val="28"/>
        </w:rPr>
        <w:t xml:space="preserve">- содержать лозунги, </w:t>
      </w:r>
      <w:proofErr w:type="spellStart"/>
      <w:r w:rsidRPr="008E7E82">
        <w:rPr>
          <w:sz w:val="28"/>
          <w:szCs w:val="28"/>
        </w:rPr>
        <w:t>слоганы</w:t>
      </w:r>
      <w:proofErr w:type="spellEnd"/>
      <w:r w:rsidRPr="008E7E82">
        <w:rPr>
          <w:sz w:val="28"/>
          <w:szCs w:val="28"/>
        </w:rPr>
        <w:t>, информацию о характеристиках реализуемых товаров, о проводимых хозяйствующим субъектом акциях и/или скидках;</w:t>
      </w:r>
    </w:p>
    <w:p w:rsidR="008E7E82" w:rsidRPr="008E7E82" w:rsidRDefault="008E7E82" w:rsidP="00224F93">
      <w:pPr>
        <w:tabs>
          <w:tab w:val="left" w:pos="7371"/>
        </w:tabs>
        <w:spacing w:after="0"/>
        <w:ind w:firstLine="709"/>
        <w:jc w:val="both"/>
        <w:rPr>
          <w:sz w:val="28"/>
          <w:szCs w:val="28"/>
        </w:rPr>
      </w:pPr>
      <w:r w:rsidRPr="008E7E82">
        <w:rPr>
          <w:sz w:val="28"/>
          <w:szCs w:val="28"/>
        </w:rPr>
        <w:t>- размещаться, предусматривая вертикальный порядок расположения букв на информационном поле вывески на многоквартирных домах (рис.1 приложения № 1);</w:t>
      </w:r>
    </w:p>
    <w:p w:rsidR="008E7E82" w:rsidRPr="008E7E82" w:rsidRDefault="008E7E82" w:rsidP="008E7E82">
      <w:pPr>
        <w:tabs>
          <w:tab w:val="left" w:pos="7371"/>
        </w:tabs>
        <w:ind w:firstLine="709"/>
        <w:jc w:val="both"/>
        <w:rPr>
          <w:sz w:val="28"/>
          <w:szCs w:val="28"/>
        </w:rPr>
      </w:pPr>
    </w:p>
    <w:p w:rsidR="008E7E82" w:rsidRPr="008E7E82" w:rsidRDefault="008E7E82" w:rsidP="008E7E82">
      <w:pPr>
        <w:tabs>
          <w:tab w:val="left" w:pos="7371"/>
        </w:tabs>
        <w:jc w:val="center"/>
      </w:pPr>
      <w:r w:rsidRPr="008E7E82">
        <w:rPr>
          <w:noProof/>
        </w:rPr>
        <w:drawing>
          <wp:inline distT="0" distB="0" distL="0" distR="0">
            <wp:extent cx="5269865" cy="30467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pic:cNvPicPr>
                      <a:picLocks noChangeAspect="1" noChangeArrowheads="1"/>
                    </pic:cNvPicPr>
                  </pic:nvPicPr>
                  <pic:blipFill>
                    <a:blip r:embed="rId8" cstate="print"/>
                    <a:stretch>
                      <a:fillRect/>
                    </a:stretch>
                  </pic:blipFill>
                  <pic:spPr bwMode="auto">
                    <a:xfrm>
                      <a:off x="0" y="0"/>
                      <a:ext cx="5269865" cy="3046730"/>
                    </a:xfrm>
                    <a:prstGeom prst="rect">
                      <a:avLst/>
                    </a:prstGeom>
                  </pic:spPr>
                </pic:pic>
              </a:graphicData>
            </a:graphic>
          </wp:inline>
        </w:drawing>
      </w:r>
    </w:p>
    <w:p w:rsidR="008E7E82" w:rsidRPr="008E7E82" w:rsidRDefault="008E7E82" w:rsidP="008E7E82">
      <w:pPr>
        <w:tabs>
          <w:tab w:val="left" w:pos="7371"/>
        </w:tabs>
        <w:jc w:val="center"/>
      </w:pPr>
      <w:r w:rsidRPr="008E7E82">
        <w:rPr>
          <w:noProof/>
        </w:rPr>
        <w:lastRenderedPageBreak/>
        <w:drawing>
          <wp:inline distT="0" distB="0" distL="0" distR="0">
            <wp:extent cx="5230495" cy="25546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pic:cNvPicPr>
                      <a:picLocks noChangeAspect="1" noChangeArrowheads="1"/>
                    </pic:cNvPicPr>
                  </pic:nvPicPr>
                  <pic:blipFill>
                    <a:blip r:embed="rId9" cstate="print"/>
                    <a:stretch>
                      <a:fillRect/>
                    </a:stretch>
                  </pic:blipFill>
                  <pic:spPr bwMode="auto">
                    <a:xfrm>
                      <a:off x="0" y="0"/>
                      <a:ext cx="5230495" cy="2554605"/>
                    </a:xfrm>
                    <a:prstGeom prst="rect">
                      <a:avLst/>
                    </a:prstGeom>
                  </pic:spPr>
                </pic:pic>
              </a:graphicData>
            </a:graphic>
          </wp:inline>
        </w:drawing>
      </w:r>
    </w:p>
    <w:p w:rsidR="008E7E82" w:rsidRPr="008E7E82" w:rsidRDefault="008E7E82" w:rsidP="008E7E82">
      <w:pPr>
        <w:tabs>
          <w:tab w:val="left" w:pos="7371"/>
        </w:tabs>
        <w:jc w:val="right"/>
        <w:rPr>
          <w:sz w:val="28"/>
          <w:szCs w:val="28"/>
        </w:rPr>
      </w:pPr>
      <w:r w:rsidRPr="008E7E82">
        <w:rPr>
          <w:sz w:val="28"/>
          <w:szCs w:val="28"/>
        </w:rPr>
        <w:t>рис. 1</w:t>
      </w:r>
    </w:p>
    <w:p w:rsidR="008E7E82" w:rsidRPr="008E7E82" w:rsidRDefault="008E7E82" w:rsidP="008E7E82">
      <w:pPr>
        <w:tabs>
          <w:tab w:val="left" w:pos="7371"/>
        </w:tabs>
        <w:jc w:val="right"/>
        <w:rPr>
          <w:sz w:val="28"/>
          <w:szCs w:val="28"/>
        </w:rPr>
      </w:pPr>
    </w:p>
    <w:p w:rsidR="008E7E82" w:rsidRDefault="008E7E82" w:rsidP="00224F93">
      <w:pPr>
        <w:ind w:firstLine="709"/>
        <w:jc w:val="both"/>
        <w:rPr>
          <w:sz w:val="28"/>
          <w:szCs w:val="28"/>
        </w:rPr>
      </w:pPr>
      <w:r w:rsidRPr="008E7E82">
        <w:rPr>
          <w:sz w:val="28"/>
          <w:szCs w:val="28"/>
        </w:rPr>
        <w:t>- размещаться на колоннах, полуколоннах, пилястрах, лепнине, карнизах, пилонах, порталах, в арках, на фасадах с отделкой в виде настенной росписи (рис. 2, 2а приложения № 1);</w:t>
      </w:r>
    </w:p>
    <w:p w:rsidR="00224F93" w:rsidRDefault="00224F93" w:rsidP="00224F93">
      <w:pPr>
        <w:ind w:firstLine="709"/>
        <w:jc w:val="both"/>
        <w:rPr>
          <w:sz w:val="28"/>
          <w:szCs w:val="28"/>
        </w:rPr>
      </w:pPr>
    </w:p>
    <w:p w:rsidR="008E7E82" w:rsidRPr="008E7E82" w:rsidRDefault="008E7E82" w:rsidP="008E7E82">
      <w:pPr>
        <w:jc w:val="center"/>
        <w:rPr>
          <w:sz w:val="28"/>
          <w:szCs w:val="28"/>
        </w:rPr>
      </w:pPr>
      <w:r w:rsidRPr="008E7E82">
        <w:rPr>
          <w:sz w:val="28"/>
          <w:szCs w:val="28"/>
        </w:rPr>
        <w:t>На зданиях, расположенных в зоне охраны объектов культурного наследия</w:t>
      </w:r>
    </w:p>
    <w:p w:rsidR="008E7E82" w:rsidRPr="008E7E82" w:rsidRDefault="008E7E82" w:rsidP="008E7E82">
      <w:pPr>
        <w:jc w:val="center"/>
      </w:pPr>
      <w:r w:rsidRPr="008E7E82">
        <w:rPr>
          <w:noProof/>
        </w:rPr>
        <w:drawing>
          <wp:inline distT="0" distB="0" distL="0" distR="0">
            <wp:extent cx="3829050" cy="24288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
                    <pic:cNvPicPr>
                      <a:picLocks noChangeAspect="1" noChangeArrowheads="1"/>
                    </pic:cNvPicPr>
                  </pic:nvPicPr>
                  <pic:blipFill>
                    <a:blip r:embed="rId10" cstate="print"/>
                    <a:stretch>
                      <a:fillRect/>
                    </a:stretch>
                  </pic:blipFill>
                  <pic:spPr bwMode="auto">
                    <a:xfrm>
                      <a:off x="0" y="0"/>
                      <a:ext cx="3829050" cy="2428875"/>
                    </a:xfrm>
                    <a:prstGeom prst="rect">
                      <a:avLst/>
                    </a:prstGeom>
                  </pic:spPr>
                </pic:pic>
              </a:graphicData>
            </a:graphic>
          </wp:inline>
        </w:drawing>
      </w:r>
    </w:p>
    <w:p w:rsidR="008E7E82" w:rsidRPr="008E7E82" w:rsidRDefault="008E7E82" w:rsidP="008E7E82">
      <w:pPr>
        <w:jc w:val="center"/>
        <w:rPr>
          <w:sz w:val="28"/>
          <w:szCs w:val="28"/>
        </w:rPr>
      </w:pPr>
    </w:p>
    <w:p w:rsidR="008E7E82" w:rsidRPr="008E7E82" w:rsidRDefault="008E7E82" w:rsidP="008E7E82">
      <w:pPr>
        <w:jc w:val="center"/>
      </w:pPr>
      <w:r w:rsidRPr="008E7E82">
        <w:rPr>
          <w:noProof/>
        </w:rPr>
        <w:lastRenderedPageBreak/>
        <w:drawing>
          <wp:inline distT="0" distB="0" distL="0" distR="0">
            <wp:extent cx="3810635" cy="25673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pic:cNvPicPr>
                      <a:picLocks noChangeAspect="1" noChangeArrowheads="1"/>
                    </pic:cNvPicPr>
                  </pic:nvPicPr>
                  <pic:blipFill>
                    <a:blip r:embed="rId11" cstate="print"/>
                    <a:stretch>
                      <a:fillRect/>
                    </a:stretch>
                  </pic:blipFill>
                  <pic:spPr bwMode="auto">
                    <a:xfrm>
                      <a:off x="0" y="0"/>
                      <a:ext cx="3810635" cy="2567305"/>
                    </a:xfrm>
                    <a:prstGeom prst="rect">
                      <a:avLst/>
                    </a:prstGeom>
                  </pic:spPr>
                </pic:pic>
              </a:graphicData>
            </a:graphic>
          </wp:inline>
        </w:drawing>
      </w:r>
    </w:p>
    <w:p w:rsidR="008E7E82" w:rsidRPr="008E7E82" w:rsidRDefault="008E7E82" w:rsidP="008E7E82">
      <w:pPr>
        <w:jc w:val="center"/>
        <w:rPr>
          <w:sz w:val="28"/>
          <w:szCs w:val="28"/>
        </w:rPr>
      </w:pPr>
    </w:p>
    <w:p w:rsidR="008E7E82" w:rsidRPr="008E7E82" w:rsidRDefault="008E7E82" w:rsidP="008E7E82">
      <w:pPr>
        <w:jc w:val="center"/>
      </w:pPr>
      <w:r w:rsidRPr="008E7E82">
        <w:rPr>
          <w:noProof/>
        </w:rPr>
        <w:drawing>
          <wp:inline distT="0" distB="0" distL="0" distR="0">
            <wp:extent cx="3019425" cy="26943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
                    <pic:cNvPicPr>
                      <a:picLocks noChangeAspect="1" noChangeArrowheads="1"/>
                    </pic:cNvPicPr>
                  </pic:nvPicPr>
                  <pic:blipFill>
                    <a:blip r:embed="rId12" cstate="print"/>
                    <a:stretch>
                      <a:fillRect/>
                    </a:stretch>
                  </pic:blipFill>
                  <pic:spPr bwMode="auto">
                    <a:xfrm>
                      <a:off x="0" y="0"/>
                      <a:ext cx="3019425" cy="2694305"/>
                    </a:xfrm>
                    <a:prstGeom prst="rect">
                      <a:avLst/>
                    </a:prstGeom>
                  </pic:spPr>
                </pic:pic>
              </a:graphicData>
            </a:graphic>
          </wp:inline>
        </w:drawing>
      </w:r>
      <w:r w:rsidRPr="008E7E82">
        <w:rPr>
          <w:noProof/>
        </w:rPr>
        <w:drawing>
          <wp:inline distT="0" distB="0" distL="0" distR="0">
            <wp:extent cx="2819400" cy="2674620"/>
            <wp:effectExtent l="0" t="0" r="0" b="0"/>
            <wp:docPr id="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8"/>
                    <pic:cNvPicPr>
                      <a:picLocks noChangeAspect="1" noChangeArrowheads="1"/>
                    </pic:cNvPicPr>
                  </pic:nvPicPr>
                  <pic:blipFill>
                    <a:blip r:embed="rId13" cstate="print"/>
                    <a:stretch>
                      <a:fillRect/>
                    </a:stretch>
                  </pic:blipFill>
                  <pic:spPr bwMode="auto">
                    <a:xfrm>
                      <a:off x="0" y="0"/>
                      <a:ext cx="2819400" cy="267462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w:t>
      </w:r>
    </w:p>
    <w:p w:rsidR="008E7E82" w:rsidRPr="008E7E82" w:rsidRDefault="008E7E82" w:rsidP="008E7E82">
      <w:pPr>
        <w:jc w:val="center"/>
      </w:pPr>
    </w:p>
    <w:p w:rsidR="008E7E82" w:rsidRPr="008E7E82" w:rsidRDefault="008E7E82" w:rsidP="008E7E82">
      <w:pPr>
        <w:jc w:val="center"/>
      </w:pPr>
      <w:r w:rsidRPr="008E7E82">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lastRenderedPageBreak/>
        <w:drawing>
          <wp:inline distT="0" distB="0" distL="0" distR="0">
            <wp:extent cx="3961130" cy="251714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
                    <pic:cNvPicPr>
                      <a:picLocks noChangeAspect="1" noChangeArrowheads="1"/>
                    </pic:cNvPicPr>
                  </pic:nvPicPr>
                  <pic:blipFill>
                    <a:blip r:embed="rId14" cstate="print"/>
                    <a:stretch>
                      <a:fillRect/>
                    </a:stretch>
                  </pic:blipFill>
                  <pic:spPr bwMode="auto">
                    <a:xfrm>
                      <a:off x="0" y="0"/>
                      <a:ext cx="3961130" cy="251714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2а</w:t>
      </w:r>
    </w:p>
    <w:p w:rsidR="008E7E82" w:rsidRPr="008E7E82" w:rsidRDefault="008E7E82" w:rsidP="008E7E82">
      <w:pPr>
        <w:jc w:val="right"/>
        <w:rPr>
          <w:sz w:val="28"/>
          <w:szCs w:val="28"/>
        </w:rPr>
      </w:pPr>
    </w:p>
    <w:p w:rsidR="008E7E82" w:rsidRPr="008E7E82" w:rsidRDefault="008E7E82" w:rsidP="008E7E82">
      <w:pPr>
        <w:ind w:firstLine="709"/>
        <w:jc w:val="both"/>
        <w:rPr>
          <w:sz w:val="28"/>
          <w:szCs w:val="28"/>
        </w:rPr>
      </w:pPr>
      <w:proofErr w:type="gramStart"/>
      <w:r w:rsidRPr="008E7E82">
        <w:rPr>
          <w:sz w:val="28"/>
          <w:szCs w:val="28"/>
        </w:rPr>
        <w:t>- размещаться на заборах (за исключением размещения товарного знака, знака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 ограждениях, перилах, шлагбаумах, ограждающих конструкциях сезонных кафе при стационарных предприятиях общественного питания, балконах и лоджиях, на кровлях лоджий и балконов, витражах входных узлов (рис. 1, 3 приложения № 1);</w:t>
      </w:r>
      <w:proofErr w:type="gramEnd"/>
    </w:p>
    <w:p w:rsidR="008E7E82" w:rsidRPr="008E7E82" w:rsidRDefault="008E7E82" w:rsidP="008E7E82">
      <w:pPr>
        <w:ind w:firstLine="709"/>
        <w:jc w:val="center"/>
      </w:pPr>
      <w:r w:rsidRPr="008E7E82">
        <w:rPr>
          <w:noProof/>
        </w:rPr>
        <w:drawing>
          <wp:inline distT="0" distB="0" distL="0" distR="0">
            <wp:extent cx="2343150" cy="3678981"/>
            <wp:effectExtent l="19050" t="0" r="0" b="0"/>
            <wp:docPr id="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1"/>
                    <pic:cNvPicPr>
                      <a:picLocks noChangeAspect="1" noChangeArrowheads="1"/>
                    </pic:cNvPicPr>
                  </pic:nvPicPr>
                  <pic:blipFill>
                    <a:blip r:embed="rId15" cstate="print"/>
                    <a:stretch>
                      <a:fillRect/>
                    </a:stretch>
                  </pic:blipFill>
                  <pic:spPr bwMode="auto">
                    <a:xfrm>
                      <a:off x="0" y="0"/>
                      <a:ext cx="2347170" cy="3685293"/>
                    </a:xfrm>
                    <a:prstGeom prst="rect">
                      <a:avLst/>
                    </a:prstGeom>
                  </pic:spPr>
                </pic:pic>
              </a:graphicData>
            </a:graphic>
          </wp:inline>
        </w:drawing>
      </w:r>
      <w:r w:rsidRPr="008E7E82">
        <w:rPr>
          <w:sz w:val="28"/>
          <w:szCs w:val="28"/>
        </w:rPr>
        <w:t>рис. 3</w:t>
      </w:r>
    </w:p>
    <w:p w:rsidR="008E7E82" w:rsidRPr="008E7E82" w:rsidRDefault="008E7E82" w:rsidP="008E7E82">
      <w:pPr>
        <w:ind w:firstLine="709"/>
        <w:jc w:val="both"/>
        <w:rPr>
          <w:sz w:val="28"/>
          <w:szCs w:val="28"/>
        </w:rPr>
      </w:pPr>
    </w:p>
    <w:p w:rsidR="008E7E82" w:rsidRPr="008E7E82" w:rsidRDefault="008E7E82" w:rsidP="008E7E82">
      <w:pPr>
        <w:ind w:firstLine="709"/>
        <w:jc w:val="both"/>
        <w:rPr>
          <w:sz w:val="28"/>
          <w:szCs w:val="28"/>
        </w:rPr>
      </w:pPr>
      <w:r w:rsidRPr="008E7E82">
        <w:rPr>
          <w:sz w:val="28"/>
          <w:szCs w:val="28"/>
        </w:rPr>
        <w:lastRenderedPageBreak/>
        <w:t>- размещаться на расстоянии менее 2,0 м от мемориальных досок (рис. 4 приложения № 1);</w:t>
      </w:r>
    </w:p>
    <w:p w:rsidR="008E7E82" w:rsidRPr="008E7E82" w:rsidRDefault="008E7E82" w:rsidP="008E7E82">
      <w:pPr>
        <w:jc w:val="center"/>
      </w:pPr>
    </w:p>
    <w:p w:rsidR="008E7E82" w:rsidRPr="008E7E82" w:rsidRDefault="008E7E82" w:rsidP="008E7E82">
      <w:pPr>
        <w:jc w:val="center"/>
      </w:pPr>
      <w:r w:rsidRPr="008E7E82">
        <w:t>На зданиях, расположенных в зоне охраны объектов культурного наследия</w:t>
      </w:r>
    </w:p>
    <w:p w:rsidR="008E7E82" w:rsidRPr="008E7E82" w:rsidRDefault="008E7E82" w:rsidP="008E7E82">
      <w:pPr>
        <w:jc w:val="center"/>
      </w:pPr>
      <w:r w:rsidRPr="008E7E82">
        <w:rPr>
          <w:noProof/>
        </w:rPr>
        <w:drawing>
          <wp:inline distT="0" distB="0" distL="0" distR="0">
            <wp:extent cx="2686050" cy="1992150"/>
            <wp:effectExtent l="19050" t="0" r="0" b="0"/>
            <wp:docPr id="10"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2"/>
                    <pic:cNvPicPr>
                      <a:picLocks noChangeAspect="1" noChangeArrowheads="1"/>
                    </pic:cNvPicPr>
                  </pic:nvPicPr>
                  <pic:blipFill>
                    <a:blip r:embed="rId16" cstate="print"/>
                    <a:stretch>
                      <a:fillRect/>
                    </a:stretch>
                  </pic:blipFill>
                  <pic:spPr bwMode="auto">
                    <a:xfrm>
                      <a:off x="0" y="0"/>
                      <a:ext cx="2687217" cy="1993015"/>
                    </a:xfrm>
                    <a:prstGeom prst="rect">
                      <a:avLst/>
                    </a:prstGeom>
                  </pic:spPr>
                </pic:pic>
              </a:graphicData>
            </a:graphic>
          </wp:inline>
        </w:drawing>
      </w:r>
    </w:p>
    <w:p w:rsidR="008E7E82" w:rsidRPr="008E7E82" w:rsidRDefault="008E7E82" w:rsidP="008E7E82">
      <w:pPr>
        <w:ind w:firstLine="709"/>
        <w:jc w:val="right"/>
        <w:rPr>
          <w:sz w:val="28"/>
          <w:szCs w:val="28"/>
        </w:rPr>
      </w:pPr>
      <w:r w:rsidRPr="008E7E82">
        <w:rPr>
          <w:sz w:val="28"/>
          <w:szCs w:val="28"/>
        </w:rPr>
        <w:t>рис. 4</w:t>
      </w:r>
    </w:p>
    <w:p w:rsidR="008E7E82" w:rsidRPr="008E7E82" w:rsidRDefault="008E7E82" w:rsidP="008E7E82">
      <w:pPr>
        <w:ind w:firstLine="709"/>
        <w:jc w:val="right"/>
        <w:rPr>
          <w:sz w:val="28"/>
          <w:szCs w:val="28"/>
        </w:rPr>
      </w:pPr>
    </w:p>
    <w:p w:rsidR="008E7E82" w:rsidRPr="008E7E82" w:rsidRDefault="008E7E82" w:rsidP="008E7E82">
      <w:pPr>
        <w:ind w:firstLine="709"/>
        <w:jc w:val="both"/>
        <w:rPr>
          <w:sz w:val="28"/>
          <w:szCs w:val="28"/>
        </w:rPr>
      </w:pPr>
      <w:r w:rsidRPr="008E7E82">
        <w:rPr>
          <w:sz w:val="28"/>
          <w:szCs w:val="28"/>
        </w:rPr>
        <w:t xml:space="preserve">- 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 </w:t>
      </w:r>
    </w:p>
    <w:p w:rsidR="008E7E82" w:rsidRPr="008E7E82" w:rsidRDefault="008E7E82" w:rsidP="008E7E82">
      <w:pPr>
        <w:ind w:firstLine="709"/>
        <w:jc w:val="both"/>
      </w:pPr>
      <w:r w:rsidRPr="008E7E82">
        <w:rPr>
          <w:sz w:val="28"/>
          <w:szCs w:val="28"/>
        </w:rPr>
        <w:t>- размещаться с перекрытием указателя наименований улиц и номеров домов, оконных проемов, витражей, дверных и арочных проемов, архитектурных деталей фасадов объектов (в том числе карнизов, пилонов, пилястр, лепнины, полуколонн, порталов и др.) (рис. 5, 5а приложения № 1);</w:t>
      </w:r>
    </w:p>
    <w:p w:rsidR="008E7E82" w:rsidRPr="008E7E82" w:rsidRDefault="008E7E82" w:rsidP="008E7E82">
      <w:pPr>
        <w:ind w:firstLine="709"/>
        <w:jc w:val="both"/>
        <w:rPr>
          <w:sz w:val="28"/>
          <w:szCs w:val="28"/>
        </w:rPr>
      </w:pPr>
    </w:p>
    <w:p w:rsidR="008E7E82" w:rsidRPr="008E7E82" w:rsidRDefault="008E7E82" w:rsidP="008E7E82">
      <w:pPr>
        <w:jc w:val="center"/>
      </w:pPr>
      <w:r w:rsidRPr="008E7E82">
        <w:t>На зданиях, расположенных в зоне охраны объектов культурного наследия</w:t>
      </w:r>
    </w:p>
    <w:p w:rsidR="008E7E82" w:rsidRPr="008E7E82" w:rsidRDefault="008E7E82" w:rsidP="008E7E82">
      <w:pPr>
        <w:jc w:val="center"/>
      </w:pPr>
      <w:r w:rsidRPr="008E7E82">
        <w:rPr>
          <w:noProof/>
        </w:rPr>
        <w:drawing>
          <wp:inline distT="0" distB="0" distL="0" distR="0">
            <wp:extent cx="4991100" cy="3000375"/>
            <wp:effectExtent l="0" t="0" r="0" b="0"/>
            <wp:docPr id="11"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3"/>
                    <pic:cNvPicPr>
                      <a:picLocks noChangeAspect="1" noChangeArrowheads="1"/>
                    </pic:cNvPicPr>
                  </pic:nvPicPr>
                  <pic:blipFill>
                    <a:blip r:embed="rId17" cstate="print"/>
                    <a:stretch>
                      <a:fillRect/>
                    </a:stretch>
                  </pic:blipFill>
                  <pic:spPr bwMode="auto">
                    <a:xfrm>
                      <a:off x="0" y="0"/>
                      <a:ext cx="4991100" cy="300037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5</w:t>
      </w:r>
    </w:p>
    <w:p w:rsidR="008E7E82" w:rsidRPr="008E7E82" w:rsidRDefault="008E7E82" w:rsidP="008E7E82">
      <w:pPr>
        <w:jc w:val="center"/>
      </w:pPr>
      <w:r w:rsidRPr="008E7E82">
        <w:rPr>
          <w:noProof/>
        </w:rPr>
        <w:lastRenderedPageBreak/>
        <w:drawing>
          <wp:inline distT="0" distB="0" distL="0" distR="0">
            <wp:extent cx="4310380" cy="2647950"/>
            <wp:effectExtent l="0" t="0" r="0" b="0"/>
            <wp:docPr id="12" name="Рисунок 15"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5" descr="C:\Users\kormina-os.AKO\Desktop\8-2.jpg"/>
                    <pic:cNvPicPr>
                      <a:picLocks noChangeAspect="1" noChangeArrowheads="1"/>
                    </pic:cNvPicPr>
                  </pic:nvPicPr>
                  <pic:blipFill>
                    <a:blip r:embed="rId18" cstate="print"/>
                    <a:stretch>
                      <a:fillRect/>
                    </a:stretch>
                  </pic:blipFill>
                  <pic:spPr bwMode="auto">
                    <a:xfrm>
                      <a:off x="0" y="0"/>
                      <a:ext cx="4310380" cy="264795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5а</w:t>
      </w:r>
    </w:p>
    <w:p w:rsidR="008E7E82" w:rsidRPr="008E7E82" w:rsidRDefault="008E7E82" w:rsidP="008E7E82">
      <w:pPr>
        <w:jc w:val="right"/>
        <w:rPr>
          <w:sz w:val="28"/>
          <w:szCs w:val="28"/>
        </w:rPr>
      </w:pPr>
    </w:p>
    <w:p w:rsidR="008E7E82" w:rsidRPr="008E7E82" w:rsidRDefault="008E7E82" w:rsidP="008E7E82">
      <w:pPr>
        <w:ind w:firstLine="709"/>
        <w:jc w:val="both"/>
        <w:rPr>
          <w:sz w:val="28"/>
          <w:szCs w:val="28"/>
        </w:rPr>
      </w:pPr>
      <w:r w:rsidRPr="008E7E82">
        <w:rPr>
          <w:sz w:val="28"/>
          <w:szCs w:val="28"/>
        </w:rPr>
        <w:t xml:space="preserve">- изготавливаться с использованием картона, ткани, в том числе </w:t>
      </w:r>
      <w:proofErr w:type="spellStart"/>
      <w:r w:rsidRPr="008E7E82">
        <w:rPr>
          <w:sz w:val="28"/>
          <w:szCs w:val="28"/>
        </w:rPr>
        <w:t>баннерной</w:t>
      </w:r>
      <w:proofErr w:type="spellEnd"/>
      <w:r w:rsidRPr="008E7E82">
        <w:rPr>
          <w:sz w:val="28"/>
          <w:szCs w:val="28"/>
        </w:rPr>
        <w:t xml:space="preserve"> сетки и других мягких, атмосферно неустойчивых материалов; </w:t>
      </w:r>
    </w:p>
    <w:p w:rsidR="008E7E82" w:rsidRPr="008E7E82" w:rsidRDefault="008E7E82" w:rsidP="008E7E82">
      <w:pPr>
        <w:ind w:firstLine="709"/>
        <w:jc w:val="both"/>
        <w:rPr>
          <w:sz w:val="28"/>
          <w:szCs w:val="28"/>
        </w:rPr>
      </w:pPr>
      <w:r w:rsidRPr="008E7E82">
        <w:rPr>
          <w:sz w:val="28"/>
          <w:szCs w:val="28"/>
        </w:rPr>
        <w:t xml:space="preserve">- размещаться на фасадах здания, строения, сооружения в два ряда и более - одна над другой (рис. 6, 6а приложения № 1); </w:t>
      </w:r>
    </w:p>
    <w:p w:rsidR="008E7E82" w:rsidRPr="008E7E82" w:rsidRDefault="008E7E82" w:rsidP="008E7E82">
      <w:pPr>
        <w:ind w:firstLine="709"/>
        <w:jc w:val="both"/>
        <w:rPr>
          <w:sz w:val="28"/>
          <w:szCs w:val="28"/>
        </w:rPr>
      </w:pPr>
    </w:p>
    <w:p w:rsidR="008E7E82" w:rsidRPr="008E7E82" w:rsidRDefault="008E7E82" w:rsidP="008E7E82">
      <w:pPr>
        <w:jc w:val="center"/>
      </w:pPr>
      <w:r w:rsidRPr="008E7E82">
        <w:t>На зданиях, расположенных в зоне охраны объектов культурного наследия</w:t>
      </w:r>
    </w:p>
    <w:p w:rsidR="008E7E82" w:rsidRPr="008E7E82" w:rsidRDefault="008E7E82" w:rsidP="008E7E82">
      <w:pPr>
        <w:jc w:val="center"/>
      </w:pPr>
      <w:r w:rsidRPr="008E7E82">
        <w:rPr>
          <w:noProof/>
        </w:rPr>
        <w:drawing>
          <wp:inline distT="0" distB="0" distL="0" distR="0">
            <wp:extent cx="4852035" cy="2914650"/>
            <wp:effectExtent l="0" t="0" r="0" b="0"/>
            <wp:docPr id="13"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4"/>
                    <pic:cNvPicPr>
                      <a:picLocks noChangeAspect="1" noChangeArrowheads="1"/>
                    </pic:cNvPicPr>
                  </pic:nvPicPr>
                  <pic:blipFill>
                    <a:blip r:embed="rId19" cstate="print"/>
                    <a:stretch>
                      <a:fillRect/>
                    </a:stretch>
                  </pic:blipFill>
                  <pic:spPr bwMode="auto">
                    <a:xfrm>
                      <a:off x="0" y="0"/>
                      <a:ext cx="4852035" cy="291465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6</w:t>
      </w: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r w:rsidRPr="008E7E82">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lastRenderedPageBreak/>
        <w:drawing>
          <wp:inline distT="0" distB="0" distL="0" distR="0">
            <wp:extent cx="4943475" cy="2618740"/>
            <wp:effectExtent l="0" t="0" r="0" b="0"/>
            <wp:docPr id="14"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5"/>
                    <pic:cNvPicPr>
                      <a:picLocks noChangeAspect="1" noChangeArrowheads="1"/>
                    </pic:cNvPicPr>
                  </pic:nvPicPr>
                  <pic:blipFill>
                    <a:blip r:embed="rId20" cstate="print"/>
                    <a:stretch>
                      <a:fillRect/>
                    </a:stretch>
                  </pic:blipFill>
                  <pic:spPr bwMode="auto">
                    <a:xfrm>
                      <a:off x="0" y="0"/>
                      <a:ext cx="4943475" cy="2618740"/>
                    </a:xfrm>
                    <a:prstGeom prst="rect">
                      <a:avLst/>
                    </a:prstGeom>
                  </pic:spPr>
                </pic:pic>
              </a:graphicData>
            </a:graphic>
          </wp:inline>
        </w:drawing>
      </w:r>
    </w:p>
    <w:p w:rsidR="008E7E82" w:rsidRPr="008E7E82" w:rsidRDefault="008E7E82" w:rsidP="008E7E82">
      <w:pPr>
        <w:jc w:val="center"/>
        <w:rPr>
          <w:sz w:val="28"/>
          <w:szCs w:val="28"/>
        </w:rPr>
      </w:pPr>
    </w:p>
    <w:p w:rsidR="008E7E82" w:rsidRPr="008E7E82" w:rsidRDefault="008E7E82" w:rsidP="008E7E82">
      <w:pPr>
        <w:jc w:val="center"/>
      </w:pPr>
      <w:r w:rsidRPr="008E7E82">
        <w:rPr>
          <w:noProof/>
        </w:rPr>
        <w:drawing>
          <wp:inline distT="0" distB="0" distL="0" distR="0">
            <wp:extent cx="3562350" cy="2905125"/>
            <wp:effectExtent l="0" t="0" r="0" b="0"/>
            <wp:docPr id="15"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6"/>
                    <pic:cNvPicPr>
                      <a:picLocks noChangeAspect="1" noChangeArrowheads="1"/>
                    </pic:cNvPicPr>
                  </pic:nvPicPr>
                  <pic:blipFill>
                    <a:blip r:embed="rId21" cstate="print"/>
                    <a:stretch>
                      <a:fillRect/>
                    </a:stretch>
                  </pic:blipFill>
                  <pic:spPr bwMode="auto">
                    <a:xfrm>
                      <a:off x="0" y="0"/>
                      <a:ext cx="3562350" cy="290512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6а</w:t>
      </w:r>
    </w:p>
    <w:p w:rsidR="008E7E82" w:rsidRPr="008E7E82" w:rsidRDefault="008E7E82" w:rsidP="008E7E82">
      <w:pPr>
        <w:jc w:val="right"/>
        <w:rPr>
          <w:sz w:val="28"/>
          <w:szCs w:val="28"/>
        </w:rPr>
      </w:pPr>
    </w:p>
    <w:p w:rsidR="008E7E82" w:rsidRPr="008E7E82" w:rsidRDefault="008E7E82" w:rsidP="008E7E82">
      <w:pPr>
        <w:ind w:firstLine="709"/>
        <w:jc w:val="both"/>
        <w:rPr>
          <w:sz w:val="28"/>
          <w:szCs w:val="28"/>
        </w:rPr>
      </w:pPr>
      <w:r w:rsidRPr="008E7E82">
        <w:rPr>
          <w:sz w:val="28"/>
          <w:szCs w:val="28"/>
        </w:rPr>
        <w:t>- размещаться в виде отдельно стоящих сборно-разборных, выносных, складных конструкций (</w:t>
      </w:r>
      <w:proofErr w:type="spellStart"/>
      <w:r w:rsidRPr="008E7E82">
        <w:rPr>
          <w:sz w:val="28"/>
          <w:szCs w:val="28"/>
        </w:rPr>
        <w:t>штендеров</w:t>
      </w:r>
      <w:proofErr w:type="spellEnd"/>
      <w:r w:rsidRPr="008E7E82">
        <w:rPr>
          <w:sz w:val="28"/>
          <w:szCs w:val="28"/>
        </w:rPr>
        <w:t xml:space="preserve">, флагштоков, </w:t>
      </w:r>
      <w:proofErr w:type="spellStart"/>
      <w:r w:rsidRPr="008E7E82">
        <w:rPr>
          <w:sz w:val="28"/>
          <w:szCs w:val="28"/>
        </w:rPr>
        <w:t>аэрофигур</w:t>
      </w:r>
      <w:proofErr w:type="spellEnd"/>
      <w:r w:rsidRPr="008E7E82">
        <w:rPr>
          <w:sz w:val="28"/>
          <w:szCs w:val="28"/>
        </w:rPr>
        <w:t xml:space="preserve">, стендов и т.д.) (рис. 7 приложения № 1); </w:t>
      </w:r>
    </w:p>
    <w:p w:rsidR="008E7E82" w:rsidRPr="008E7E82" w:rsidRDefault="008E7E82" w:rsidP="008E7E82">
      <w:pPr>
        <w:jc w:val="center"/>
      </w:pPr>
      <w:r w:rsidRPr="008E7E82">
        <w:rPr>
          <w:noProof/>
        </w:rPr>
        <w:lastRenderedPageBreak/>
        <w:drawing>
          <wp:inline distT="0" distB="0" distL="0" distR="0">
            <wp:extent cx="3721100" cy="3933825"/>
            <wp:effectExtent l="0" t="0" r="0" b="0"/>
            <wp:docPr id="16" name="Рисунок 91" descr="C:\Users\kormina-os.AKO\Desktop\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91" descr="C:\Users\kormina-os.AKO\Desktop\рис 7.jpg"/>
                    <pic:cNvPicPr>
                      <a:picLocks noChangeAspect="1" noChangeArrowheads="1"/>
                    </pic:cNvPicPr>
                  </pic:nvPicPr>
                  <pic:blipFill>
                    <a:blip r:embed="rId22" cstate="print"/>
                    <a:stretch>
                      <a:fillRect/>
                    </a:stretch>
                  </pic:blipFill>
                  <pic:spPr bwMode="auto">
                    <a:xfrm>
                      <a:off x="0" y="0"/>
                      <a:ext cx="3721100" cy="3933825"/>
                    </a:xfrm>
                    <a:prstGeom prst="rect">
                      <a:avLst/>
                    </a:prstGeom>
                  </pic:spPr>
                </pic:pic>
              </a:graphicData>
            </a:graphic>
          </wp:inline>
        </w:drawing>
      </w:r>
    </w:p>
    <w:p w:rsidR="008E7E82" w:rsidRPr="008E7E82" w:rsidRDefault="008E7E82" w:rsidP="008E7E82">
      <w:pPr>
        <w:ind w:firstLine="709"/>
        <w:jc w:val="right"/>
        <w:rPr>
          <w:sz w:val="28"/>
          <w:szCs w:val="28"/>
        </w:rPr>
      </w:pPr>
      <w:r w:rsidRPr="008E7E82">
        <w:rPr>
          <w:sz w:val="28"/>
          <w:szCs w:val="28"/>
        </w:rPr>
        <w:t>рис. 7</w:t>
      </w:r>
    </w:p>
    <w:p w:rsidR="008E7E82" w:rsidRPr="008E7E82" w:rsidRDefault="008E7E82" w:rsidP="008E7E82">
      <w:pPr>
        <w:ind w:firstLine="709"/>
        <w:jc w:val="right"/>
        <w:rPr>
          <w:sz w:val="28"/>
          <w:szCs w:val="28"/>
        </w:rPr>
      </w:pPr>
    </w:p>
    <w:p w:rsidR="008E7E82" w:rsidRPr="008E7E82" w:rsidRDefault="008E7E82" w:rsidP="008E7E82">
      <w:pPr>
        <w:ind w:firstLine="709"/>
        <w:jc w:val="both"/>
        <w:rPr>
          <w:sz w:val="28"/>
          <w:szCs w:val="28"/>
        </w:rPr>
      </w:pPr>
      <w:r w:rsidRPr="008E7E82">
        <w:rPr>
          <w:sz w:val="28"/>
          <w:szCs w:val="28"/>
        </w:rPr>
        <w:t xml:space="preserve">- размещаться с помощью демонстрации </w:t>
      </w:r>
      <w:proofErr w:type="spellStart"/>
      <w:r w:rsidRPr="008E7E82">
        <w:rPr>
          <w:sz w:val="28"/>
          <w:szCs w:val="28"/>
        </w:rPr>
        <w:t>постеров</w:t>
      </w:r>
      <w:proofErr w:type="spellEnd"/>
      <w:r w:rsidRPr="008E7E82">
        <w:rPr>
          <w:sz w:val="28"/>
          <w:szCs w:val="28"/>
        </w:rPr>
        <w:t xml:space="preserve"> на динамических системах смены изображений (</w:t>
      </w:r>
      <w:proofErr w:type="spellStart"/>
      <w:r w:rsidRPr="008E7E82">
        <w:rPr>
          <w:sz w:val="28"/>
          <w:szCs w:val="28"/>
        </w:rPr>
        <w:t>роллерные</w:t>
      </w:r>
      <w:proofErr w:type="spellEnd"/>
      <w:r w:rsidRPr="008E7E82">
        <w:rPr>
          <w:sz w:val="28"/>
          <w:szCs w:val="28"/>
        </w:rPr>
        <w:t xml:space="preserve"> системы, системы поворотных панелей - </w:t>
      </w:r>
      <w:proofErr w:type="spellStart"/>
      <w:r w:rsidRPr="008E7E82">
        <w:rPr>
          <w:sz w:val="28"/>
          <w:szCs w:val="28"/>
        </w:rPr>
        <w:t>призматроны</w:t>
      </w:r>
      <w:proofErr w:type="spellEnd"/>
      <w:r w:rsidRPr="008E7E82">
        <w:rPr>
          <w:sz w:val="28"/>
          <w:szCs w:val="28"/>
        </w:rPr>
        <w:t xml:space="preserve"> и др.) или с помощью изображения, демонстрируемого на электронных носителях (экраны, светодиодная панель, бегущая строка и др.) (рис. 8, 8а приложения № 1).</w:t>
      </w:r>
    </w:p>
    <w:p w:rsidR="008E7E82" w:rsidRPr="008E7E82" w:rsidRDefault="008E7E82" w:rsidP="008E7E82"/>
    <w:p w:rsidR="008E7E82" w:rsidRPr="008E7E82" w:rsidRDefault="008E7E82" w:rsidP="008E7E82">
      <w:pPr>
        <w:jc w:val="center"/>
      </w:pPr>
      <w:r w:rsidRPr="008E7E82">
        <w:t>На зданиях, расположенных в зоне охраны объектов культурного наследия</w:t>
      </w:r>
    </w:p>
    <w:p w:rsidR="008E7E82" w:rsidRPr="008E7E82" w:rsidRDefault="008E7E82" w:rsidP="008E7E82">
      <w:pPr>
        <w:jc w:val="center"/>
      </w:pPr>
    </w:p>
    <w:p w:rsidR="008E7E82" w:rsidRPr="008E7E82" w:rsidRDefault="008E7E82" w:rsidP="008E7E82">
      <w:pPr>
        <w:jc w:val="center"/>
      </w:pPr>
      <w:r w:rsidRPr="008E7E82">
        <w:rPr>
          <w:noProof/>
        </w:rPr>
        <w:drawing>
          <wp:inline distT="0" distB="0" distL="0" distR="0">
            <wp:extent cx="4323715" cy="2950845"/>
            <wp:effectExtent l="0" t="0" r="0" b="0"/>
            <wp:docPr id="1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89"/>
                    <pic:cNvPicPr>
                      <a:picLocks noChangeAspect="1" noChangeArrowheads="1"/>
                    </pic:cNvPicPr>
                  </pic:nvPicPr>
                  <pic:blipFill>
                    <a:blip r:embed="rId23" cstate="print"/>
                    <a:stretch>
                      <a:fillRect/>
                    </a:stretch>
                  </pic:blipFill>
                  <pic:spPr bwMode="auto">
                    <a:xfrm>
                      <a:off x="0" y="0"/>
                      <a:ext cx="4323715" cy="2950845"/>
                    </a:xfrm>
                    <a:prstGeom prst="rect">
                      <a:avLst/>
                    </a:prstGeom>
                  </pic:spPr>
                </pic:pic>
              </a:graphicData>
            </a:graphic>
          </wp:inline>
        </w:drawing>
      </w:r>
      <w:r w:rsidRPr="008E7E82">
        <w:rPr>
          <w:sz w:val="28"/>
          <w:szCs w:val="28"/>
        </w:rPr>
        <w:t xml:space="preserve">   </w:t>
      </w:r>
    </w:p>
    <w:p w:rsidR="008E7E82" w:rsidRPr="008E7E82" w:rsidRDefault="008E7E82" w:rsidP="008E7E82">
      <w:pPr>
        <w:jc w:val="right"/>
        <w:rPr>
          <w:sz w:val="28"/>
          <w:szCs w:val="28"/>
        </w:rPr>
      </w:pPr>
      <w:r w:rsidRPr="008E7E82">
        <w:rPr>
          <w:sz w:val="28"/>
          <w:szCs w:val="28"/>
        </w:rPr>
        <w:lastRenderedPageBreak/>
        <w:t>рис. 8</w:t>
      </w: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r w:rsidRPr="008E7E82">
        <w:t>На зданиях, строениях, сооружениях, расположенных в современной застройке</w:t>
      </w:r>
    </w:p>
    <w:p w:rsidR="008E7E82" w:rsidRPr="008E7E82" w:rsidRDefault="008E7E82" w:rsidP="008E7E82">
      <w:pPr>
        <w:jc w:val="center"/>
        <w:rPr>
          <w:sz w:val="28"/>
          <w:szCs w:val="28"/>
        </w:rPr>
      </w:pPr>
    </w:p>
    <w:p w:rsidR="008E7E82" w:rsidRPr="008E7E82" w:rsidRDefault="008E7E82" w:rsidP="008E7E82">
      <w:pPr>
        <w:jc w:val="center"/>
      </w:pPr>
      <w:r w:rsidRPr="008E7E82">
        <w:rPr>
          <w:noProof/>
        </w:rPr>
        <w:drawing>
          <wp:inline distT="0" distB="0" distL="0" distR="0">
            <wp:extent cx="4466590" cy="3023235"/>
            <wp:effectExtent l="0" t="0" r="0" b="0"/>
            <wp:docPr id="1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90"/>
                    <pic:cNvPicPr>
                      <a:picLocks noChangeAspect="1" noChangeArrowheads="1"/>
                    </pic:cNvPicPr>
                  </pic:nvPicPr>
                  <pic:blipFill>
                    <a:blip r:embed="rId24" cstate="print"/>
                    <a:stretch>
                      <a:fillRect/>
                    </a:stretch>
                  </pic:blipFill>
                  <pic:spPr bwMode="auto">
                    <a:xfrm>
                      <a:off x="0" y="0"/>
                      <a:ext cx="4466590" cy="302323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8а</w:t>
      </w:r>
    </w:p>
    <w:p w:rsidR="008E7E82" w:rsidRPr="008E7E82" w:rsidRDefault="008E7E82" w:rsidP="008E7E82">
      <w:pPr>
        <w:jc w:val="center"/>
        <w:rPr>
          <w:sz w:val="28"/>
          <w:szCs w:val="28"/>
        </w:rPr>
      </w:pPr>
    </w:p>
    <w:p w:rsidR="008E7E82" w:rsidRPr="008E7E82" w:rsidRDefault="008E7E82" w:rsidP="008E7E82">
      <w:pPr>
        <w:ind w:firstLine="709"/>
        <w:jc w:val="both"/>
      </w:pPr>
      <w:r w:rsidRPr="008E7E82">
        <w:rPr>
          <w:sz w:val="28"/>
          <w:szCs w:val="28"/>
        </w:rPr>
        <w:t xml:space="preserve">6.2. Материалы и технологии, применяемые для изготовления вывески,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Pr="008E7E82">
        <w:rPr>
          <w:sz w:val="28"/>
          <w:szCs w:val="28"/>
        </w:rPr>
        <w:t>атмосфероустойчивости</w:t>
      </w:r>
      <w:proofErr w:type="spellEnd"/>
      <w:r w:rsidRPr="008E7E82">
        <w:rPr>
          <w:sz w:val="28"/>
          <w:szCs w:val="28"/>
        </w:rPr>
        <w:t xml:space="preserve">. Не допускается эксплуатация вывески, находящейся в неисправном состоянии - коррозия элементов, отсутствие отдельных конструктивных элементов (букв, крепежей, деталей), предусмотренных </w:t>
      </w:r>
      <w:proofErr w:type="spellStart"/>
      <w:proofErr w:type="gramStart"/>
      <w:r w:rsidRPr="008E7E82">
        <w:rPr>
          <w:sz w:val="28"/>
          <w:szCs w:val="28"/>
        </w:rPr>
        <w:t>дизайн-проектом</w:t>
      </w:r>
      <w:proofErr w:type="spellEnd"/>
      <w:proofErr w:type="gramEnd"/>
      <w:r w:rsidRPr="008E7E82">
        <w:rPr>
          <w:sz w:val="28"/>
          <w:szCs w:val="28"/>
        </w:rPr>
        <w:t xml:space="preserve"> размещения вывески, полное или частичное отсутствие подсветки, наличие деформированных элементов.</w:t>
      </w:r>
    </w:p>
    <w:p w:rsidR="008E7E82" w:rsidRPr="008E7E82" w:rsidRDefault="008E7E82" w:rsidP="008E7E82">
      <w:pPr>
        <w:ind w:firstLine="709"/>
        <w:jc w:val="both"/>
      </w:pPr>
      <w:r w:rsidRPr="008E7E82">
        <w:rPr>
          <w:sz w:val="28"/>
          <w:szCs w:val="28"/>
        </w:rPr>
        <w:t>6.3.</w:t>
      </w:r>
      <w:r w:rsidRPr="008E7E82">
        <w:t xml:space="preserve"> </w:t>
      </w:r>
      <w:r w:rsidRPr="008E7E82">
        <w:rPr>
          <w:sz w:val="28"/>
          <w:szCs w:val="28"/>
        </w:rPr>
        <w:t xml:space="preserve">Крепления, используемые при размещении вывесок на участках поверхностей фасадов зданий, строений, сооружений с ценной отделкой (каменной, </w:t>
      </w:r>
      <w:proofErr w:type="spellStart"/>
      <w:r w:rsidRPr="008E7E82">
        <w:rPr>
          <w:sz w:val="28"/>
          <w:szCs w:val="28"/>
        </w:rPr>
        <w:t>терразитовой</w:t>
      </w:r>
      <w:proofErr w:type="spellEnd"/>
      <w:r w:rsidRPr="008E7E82">
        <w:rPr>
          <w:sz w:val="28"/>
          <w:szCs w:val="28"/>
        </w:rPr>
        <w:t>, керамической, фактурной, рустованной), должны обеспечивать сохранность таких поверхностей при воздействии на них.</w:t>
      </w:r>
    </w:p>
    <w:p w:rsidR="008E7E82" w:rsidRPr="008E7E82" w:rsidRDefault="008E7E82" w:rsidP="008E7E82">
      <w:pPr>
        <w:ind w:firstLine="709"/>
        <w:jc w:val="both"/>
        <w:rPr>
          <w:sz w:val="28"/>
          <w:szCs w:val="28"/>
        </w:rPr>
      </w:pPr>
      <w:r w:rsidRPr="008E7E82">
        <w:rPr>
          <w:sz w:val="28"/>
          <w:szCs w:val="28"/>
        </w:rPr>
        <w:t>6.4. Размещение вывески не должно способствовать скапливанию снега, замачиванию фасадов, наносить ущерб внешнему виду и техническому состоянию фасадов зданий, строений, сооружений, нестационарных торговых объектов.</w:t>
      </w:r>
    </w:p>
    <w:p w:rsidR="008E7E82" w:rsidRPr="008E7E82" w:rsidRDefault="008E7E82" w:rsidP="008E7E82">
      <w:pPr>
        <w:ind w:firstLine="709"/>
        <w:jc w:val="both"/>
        <w:rPr>
          <w:sz w:val="28"/>
          <w:szCs w:val="28"/>
        </w:rPr>
      </w:pPr>
      <w:r w:rsidRPr="008E7E82">
        <w:rPr>
          <w:sz w:val="28"/>
          <w:szCs w:val="28"/>
        </w:rPr>
        <w:t>6.5. Конструктивное решение вывески должно обеспечивать удобство обслуживания (очистки, ремонта, замены деталей и осветительного оборудования).</w:t>
      </w:r>
    </w:p>
    <w:p w:rsidR="008E7E82" w:rsidRPr="008E7E82" w:rsidRDefault="008E7E82" w:rsidP="008E7E82">
      <w:pPr>
        <w:ind w:firstLine="709"/>
        <w:jc w:val="both"/>
        <w:rPr>
          <w:sz w:val="28"/>
          <w:szCs w:val="28"/>
        </w:rPr>
      </w:pPr>
      <w:r w:rsidRPr="008E7E82">
        <w:rPr>
          <w:sz w:val="28"/>
          <w:szCs w:val="28"/>
        </w:rPr>
        <w:lastRenderedPageBreak/>
        <w:t>6.6. Подсветка вывесок, размещаемых на зданиях, строениях, сооружениях, нестационарных торговых объектов должна:</w:t>
      </w:r>
    </w:p>
    <w:p w:rsidR="008E7E82" w:rsidRPr="008E7E82" w:rsidRDefault="008E7E82" w:rsidP="008E7E82">
      <w:pPr>
        <w:ind w:firstLine="709"/>
        <w:jc w:val="both"/>
        <w:rPr>
          <w:sz w:val="28"/>
          <w:szCs w:val="28"/>
        </w:rPr>
      </w:pPr>
      <w:r w:rsidRPr="008E7E82">
        <w:rPr>
          <w:sz w:val="28"/>
          <w:szCs w:val="28"/>
        </w:rPr>
        <w:t xml:space="preserve">- организовываться для всех видов вывесок (за исключением отдельно размещаемых информационных табличек размером 400 мм по высоте, 300 мм по ширине); </w:t>
      </w:r>
    </w:p>
    <w:p w:rsidR="008E7E82" w:rsidRPr="008E7E82" w:rsidRDefault="008E7E82" w:rsidP="008E7E82">
      <w:pPr>
        <w:ind w:firstLine="709"/>
        <w:jc w:val="both"/>
        <w:rPr>
          <w:sz w:val="28"/>
          <w:szCs w:val="28"/>
        </w:rPr>
      </w:pPr>
      <w:r w:rsidRPr="008E7E82">
        <w:rPr>
          <w:sz w:val="28"/>
          <w:szCs w:val="28"/>
        </w:rPr>
        <w:t xml:space="preserve"> -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 </w:t>
      </w:r>
    </w:p>
    <w:p w:rsidR="008E7E82" w:rsidRPr="008E7E82" w:rsidRDefault="008E7E82" w:rsidP="008E7E82">
      <w:pPr>
        <w:ind w:firstLine="709"/>
        <w:jc w:val="both"/>
        <w:rPr>
          <w:sz w:val="28"/>
          <w:szCs w:val="28"/>
        </w:rPr>
      </w:pPr>
      <w:r w:rsidRPr="008E7E82">
        <w:rPr>
          <w:sz w:val="28"/>
          <w:szCs w:val="28"/>
        </w:rPr>
        <w:t xml:space="preserve">- организовываться без использования динамических и мерцающих эффектов; </w:t>
      </w:r>
    </w:p>
    <w:p w:rsidR="008E7E82" w:rsidRPr="008E7E82" w:rsidRDefault="008E7E82" w:rsidP="008E7E82">
      <w:pPr>
        <w:ind w:firstLine="709"/>
        <w:jc w:val="both"/>
        <w:rPr>
          <w:sz w:val="28"/>
          <w:szCs w:val="28"/>
        </w:rPr>
      </w:pPr>
      <w:r w:rsidRPr="008E7E82">
        <w:rPr>
          <w:sz w:val="28"/>
          <w:szCs w:val="28"/>
        </w:rPr>
        <w:t xml:space="preserve">- 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муниципальных образований Кемеровской области - Кузбасса (рис. 9 приложения № 1); </w:t>
      </w:r>
    </w:p>
    <w:p w:rsidR="008E7E82" w:rsidRPr="008E7E82" w:rsidRDefault="008E7E82" w:rsidP="008E7E82">
      <w:pPr>
        <w:ind w:firstLine="709"/>
        <w:jc w:val="both"/>
        <w:rPr>
          <w:sz w:val="28"/>
          <w:szCs w:val="28"/>
        </w:rPr>
      </w:pPr>
    </w:p>
    <w:p w:rsidR="008E7E82" w:rsidRPr="008E7E82" w:rsidRDefault="008E7E82" w:rsidP="008E7E82">
      <w:pPr>
        <w:jc w:val="center"/>
      </w:pPr>
      <w:r w:rsidRPr="008E7E82">
        <w:rPr>
          <w:noProof/>
        </w:rPr>
        <w:drawing>
          <wp:inline distT="0" distB="0" distL="0" distR="0">
            <wp:extent cx="4200525" cy="2089785"/>
            <wp:effectExtent l="0" t="0" r="0" b="0"/>
            <wp:docPr id="19" name="Рисунок 18"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C:\Users\kormina-os.AKO\Desktop\12-1.jpg"/>
                    <pic:cNvPicPr>
                      <a:picLocks noChangeAspect="1" noChangeArrowheads="1"/>
                    </pic:cNvPicPr>
                  </pic:nvPicPr>
                  <pic:blipFill>
                    <a:blip r:embed="rId25" cstate="print"/>
                    <a:stretch>
                      <a:fillRect/>
                    </a:stretch>
                  </pic:blipFill>
                  <pic:spPr bwMode="auto">
                    <a:xfrm>
                      <a:off x="0" y="0"/>
                      <a:ext cx="4200525" cy="2089785"/>
                    </a:xfrm>
                    <a:prstGeom prst="rect">
                      <a:avLst/>
                    </a:prstGeom>
                  </pic:spPr>
                </pic:pic>
              </a:graphicData>
            </a:graphic>
          </wp:inline>
        </w:drawing>
      </w:r>
    </w:p>
    <w:p w:rsidR="008E7E82" w:rsidRPr="008E7E82" w:rsidRDefault="008E7E82" w:rsidP="008E7E82">
      <w:pPr>
        <w:jc w:val="center"/>
      </w:pPr>
      <w:r w:rsidRPr="008E7E82">
        <w:rPr>
          <w:noProof/>
        </w:rPr>
        <w:drawing>
          <wp:inline distT="0" distB="0" distL="0" distR="0">
            <wp:extent cx="4095750" cy="1981200"/>
            <wp:effectExtent l="0" t="0" r="0" b="0"/>
            <wp:docPr id="20" name="Рисунок 19"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kormina-os.AKO\Desktop\12-2.jpg"/>
                    <pic:cNvPicPr>
                      <a:picLocks noChangeAspect="1" noChangeArrowheads="1"/>
                    </pic:cNvPicPr>
                  </pic:nvPicPr>
                  <pic:blipFill>
                    <a:blip r:embed="rId26" cstate="print"/>
                    <a:stretch>
                      <a:fillRect/>
                    </a:stretch>
                  </pic:blipFill>
                  <pic:spPr bwMode="auto">
                    <a:xfrm>
                      <a:off x="0" y="0"/>
                      <a:ext cx="4095750" cy="1981200"/>
                    </a:xfrm>
                    <a:prstGeom prst="rect">
                      <a:avLst/>
                    </a:prstGeom>
                  </pic:spPr>
                </pic:pic>
              </a:graphicData>
            </a:graphic>
          </wp:inline>
        </w:drawing>
      </w:r>
    </w:p>
    <w:p w:rsidR="008E7E82" w:rsidRDefault="008E7E82" w:rsidP="008E7E82">
      <w:pPr>
        <w:jc w:val="right"/>
        <w:rPr>
          <w:sz w:val="28"/>
          <w:szCs w:val="28"/>
        </w:rPr>
      </w:pPr>
      <w:r w:rsidRPr="008E7E82">
        <w:rPr>
          <w:sz w:val="28"/>
          <w:szCs w:val="28"/>
        </w:rPr>
        <w:t>рис. 9</w:t>
      </w:r>
    </w:p>
    <w:p w:rsidR="00224F93" w:rsidRPr="008E7E82" w:rsidRDefault="00224F93" w:rsidP="008E7E82">
      <w:pPr>
        <w:jc w:val="right"/>
        <w:rPr>
          <w:sz w:val="28"/>
          <w:szCs w:val="28"/>
        </w:rPr>
      </w:pPr>
    </w:p>
    <w:p w:rsidR="008E7E82" w:rsidRPr="008E7E82" w:rsidRDefault="008E7E82" w:rsidP="008E7E82">
      <w:pPr>
        <w:ind w:firstLine="709"/>
        <w:jc w:val="both"/>
        <w:rPr>
          <w:sz w:val="28"/>
          <w:szCs w:val="28"/>
        </w:rPr>
      </w:pPr>
      <w:r w:rsidRPr="008E7E82">
        <w:rPr>
          <w:sz w:val="28"/>
          <w:szCs w:val="28"/>
        </w:rPr>
        <w:lastRenderedPageBreak/>
        <w:t xml:space="preserve">- </w:t>
      </w:r>
      <w:proofErr w:type="spellStart"/>
      <w:r w:rsidRPr="008E7E82">
        <w:rPr>
          <w:sz w:val="28"/>
          <w:szCs w:val="28"/>
        </w:rPr>
        <w:t>кабельканал</w:t>
      </w:r>
      <w:proofErr w:type="spellEnd"/>
      <w:r w:rsidRPr="008E7E82">
        <w:rPr>
          <w:sz w:val="28"/>
          <w:szCs w:val="28"/>
        </w:rPr>
        <w:t xml:space="preserve">, гофрированная труба и прочее оборудование, используемые для электропроводки должны окрашиваться в цвет фасада здания, строения, сооружения, нестационарного торгового объекта. </w:t>
      </w:r>
    </w:p>
    <w:p w:rsidR="008E7E82" w:rsidRPr="008E7E82" w:rsidRDefault="008E7E82" w:rsidP="008E7E82">
      <w:pPr>
        <w:ind w:firstLine="709"/>
        <w:jc w:val="both"/>
        <w:rPr>
          <w:sz w:val="28"/>
          <w:szCs w:val="28"/>
        </w:rPr>
      </w:pPr>
      <w:r w:rsidRPr="008E7E82">
        <w:rPr>
          <w:sz w:val="28"/>
          <w:szCs w:val="28"/>
        </w:rPr>
        <w:t xml:space="preserve">6.7. Использование в текстах (надписях), размещаемых на вывесках,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8E7E82" w:rsidRPr="008E7E82" w:rsidRDefault="008E7E82" w:rsidP="008E7E82">
      <w:pPr>
        <w:ind w:firstLine="709"/>
        <w:jc w:val="both"/>
        <w:rPr>
          <w:sz w:val="28"/>
          <w:szCs w:val="28"/>
        </w:rPr>
      </w:pPr>
      <w:r w:rsidRPr="008E7E82">
        <w:rPr>
          <w:sz w:val="28"/>
          <w:szCs w:val="28"/>
        </w:rPr>
        <w:t xml:space="preserve">6.8. При наличии на внешних поверхностях здания, строения, сооружения в месте </w:t>
      </w:r>
      <w:proofErr w:type="gramStart"/>
      <w:r w:rsidRPr="008E7E82">
        <w:rPr>
          <w:sz w:val="28"/>
          <w:szCs w:val="28"/>
        </w:rPr>
        <w:t>размещения вывески элементов систем газоснабжения</w:t>
      </w:r>
      <w:proofErr w:type="gramEnd"/>
      <w:r w:rsidRPr="008E7E82">
        <w:rPr>
          <w:sz w:val="28"/>
          <w:szCs w:val="28"/>
        </w:rPr>
        <w:t xml:space="preserve">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8E7E82" w:rsidRPr="008E7E82" w:rsidRDefault="008E7E82" w:rsidP="008E7E82">
      <w:pPr>
        <w:ind w:firstLine="709"/>
        <w:jc w:val="both"/>
        <w:rPr>
          <w:sz w:val="28"/>
          <w:szCs w:val="28"/>
        </w:rPr>
      </w:pPr>
      <w:r w:rsidRPr="008E7E82">
        <w:rPr>
          <w:sz w:val="28"/>
          <w:szCs w:val="28"/>
        </w:rPr>
        <w:t xml:space="preserve">6.10. Порядок предоставления уведомления о согласовании установки вывески, </w:t>
      </w:r>
      <w:proofErr w:type="spellStart"/>
      <w:proofErr w:type="gramStart"/>
      <w:r w:rsidRPr="008E7E82">
        <w:rPr>
          <w:sz w:val="28"/>
          <w:szCs w:val="28"/>
        </w:rPr>
        <w:t>дизайн-проекта</w:t>
      </w:r>
      <w:proofErr w:type="spellEnd"/>
      <w:proofErr w:type="gramEnd"/>
      <w:r w:rsidRPr="008E7E82">
        <w:rPr>
          <w:sz w:val="28"/>
          <w:szCs w:val="28"/>
        </w:rPr>
        <w:t xml:space="preserve"> размещения вывески, типовая форма </w:t>
      </w:r>
      <w:proofErr w:type="spellStart"/>
      <w:r w:rsidRPr="008E7E82">
        <w:rPr>
          <w:sz w:val="28"/>
          <w:szCs w:val="28"/>
        </w:rPr>
        <w:t>дизайн-проекта</w:t>
      </w:r>
      <w:proofErr w:type="spellEnd"/>
      <w:r w:rsidRPr="008E7E82">
        <w:rPr>
          <w:sz w:val="28"/>
          <w:szCs w:val="28"/>
        </w:rPr>
        <w:t xml:space="preserve"> размещения вывески устанавливаются нормативным правовым актом муниципального образования.</w:t>
      </w:r>
    </w:p>
    <w:p w:rsidR="008E7E82" w:rsidRPr="008E7E82" w:rsidRDefault="008E7E82" w:rsidP="008E7E82">
      <w:pPr>
        <w:ind w:firstLine="709"/>
        <w:jc w:val="both"/>
        <w:rPr>
          <w:sz w:val="28"/>
          <w:szCs w:val="28"/>
        </w:rPr>
      </w:pPr>
      <w:r w:rsidRPr="008E7E82">
        <w:rPr>
          <w:sz w:val="28"/>
          <w:szCs w:val="28"/>
        </w:rPr>
        <w:t>6.10. Для отдельных видов вывесок устанавливаются дополнительные требования, предусмотренные пунктами 7-10 данных типовых правил, учитывающие особенности их размещения.</w:t>
      </w:r>
    </w:p>
    <w:p w:rsidR="008E7E82" w:rsidRPr="008E7E82" w:rsidRDefault="008E7E82" w:rsidP="008E7E82">
      <w:pPr>
        <w:ind w:firstLine="709"/>
        <w:jc w:val="both"/>
        <w:rPr>
          <w:sz w:val="28"/>
          <w:szCs w:val="28"/>
        </w:rPr>
      </w:pPr>
    </w:p>
    <w:p w:rsidR="008E7E82" w:rsidRPr="00224F93" w:rsidRDefault="008E7E82" w:rsidP="00224F93">
      <w:pPr>
        <w:pStyle w:val="aff0"/>
        <w:numPr>
          <w:ilvl w:val="0"/>
          <w:numId w:val="7"/>
        </w:numPr>
        <w:suppressAutoHyphens/>
        <w:overflowPunct w:val="0"/>
        <w:ind w:left="0" w:firstLine="0"/>
        <w:jc w:val="center"/>
        <w:rPr>
          <w:rFonts w:ascii="Times New Roman" w:hAnsi="Times New Roman"/>
          <w:b/>
          <w:sz w:val="28"/>
          <w:szCs w:val="28"/>
        </w:rPr>
      </w:pPr>
      <w:proofErr w:type="spellStart"/>
      <w:r w:rsidRPr="008E7E82">
        <w:rPr>
          <w:rFonts w:ascii="Times New Roman" w:hAnsi="Times New Roman"/>
          <w:b/>
          <w:sz w:val="28"/>
          <w:szCs w:val="28"/>
        </w:rPr>
        <w:t>Требования</w:t>
      </w:r>
      <w:proofErr w:type="spellEnd"/>
      <w:r w:rsidRPr="008E7E82">
        <w:rPr>
          <w:rFonts w:ascii="Times New Roman" w:hAnsi="Times New Roman"/>
          <w:b/>
          <w:sz w:val="28"/>
          <w:szCs w:val="28"/>
        </w:rPr>
        <w:t xml:space="preserve"> к </w:t>
      </w:r>
      <w:proofErr w:type="spellStart"/>
      <w:r w:rsidRPr="008E7E82">
        <w:rPr>
          <w:rFonts w:ascii="Times New Roman" w:hAnsi="Times New Roman"/>
          <w:b/>
          <w:sz w:val="28"/>
          <w:szCs w:val="28"/>
        </w:rPr>
        <w:t>фасадным</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вывескам</w:t>
      </w:r>
      <w:proofErr w:type="spellEnd"/>
    </w:p>
    <w:p w:rsidR="008E7E82" w:rsidRPr="008E7E82" w:rsidRDefault="008E7E82" w:rsidP="008E7E82">
      <w:pPr>
        <w:ind w:firstLine="709"/>
        <w:jc w:val="both"/>
        <w:rPr>
          <w:sz w:val="28"/>
          <w:szCs w:val="28"/>
        </w:rPr>
      </w:pPr>
      <w:r w:rsidRPr="008E7E82">
        <w:rPr>
          <w:sz w:val="28"/>
          <w:szCs w:val="28"/>
        </w:rPr>
        <w:t>7.1. При соблюдении норм действующего законодательства допускаются следующие варианты размещения фасадных вывесок:</w:t>
      </w:r>
    </w:p>
    <w:p w:rsidR="008E7E82" w:rsidRPr="008E7E82" w:rsidRDefault="008E7E82" w:rsidP="008E7E82">
      <w:pPr>
        <w:ind w:firstLine="709"/>
        <w:jc w:val="both"/>
        <w:rPr>
          <w:sz w:val="28"/>
          <w:szCs w:val="28"/>
        </w:rPr>
      </w:pPr>
      <w:r w:rsidRPr="008E7E82">
        <w:rPr>
          <w:sz w:val="28"/>
          <w:szCs w:val="28"/>
        </w:rPr>
        <w:t>- не менее 400 мм от нижней линии оконных проемов второго этажа торговых, административных и промышленных зданий, строений, сооружений; блокированных многоквартирных домов, многоквартирных домов, первые этажи которых заняты нежилыми помещениями, а также со встроенно-пристроенными, встроенными, пристроенными помещениями (рис. 10, 10а, 11, 11а приложения № 1);</w:t>
      </w:r>
    </w:p>
    <w:p w:rsidR="008E7E82" w:rsidRPr="008E7E82" w:rsidRDefault="008E7E82" w:rsidP="008E7E82">
      <w:pPr>
        <w:ind w:firstLine="709"/>
        <w:jc w:val="both"/>
        <w:rPr>
          <w:sz w:val="28"/>
          <w:szCs w:val="28"/>
        </w:rPr>
      </w:pPr>
    </w:p>
    <w:p w:rsidR="008E7E82" w:rsidRPr="008E7E82" w:rsidRDefault="008E7E82" w:rsidP="008E7E82">
      <w:pPr>
        <w:jc w:val="center"/>
      </w:pPr>
      <w:r w:rsidRPr="008E7E82">
        <w:t>На зданиях, расположенных в зоне охраны объектов культурного наследия</w:t>
      </w:r>
    </w:p>
    <w:p w:rsidR="008E7E82" w:rsidRPr="008E7E82" w:rsidRDefault="008E7E82" w:rsidP="008E7E82">
      <w:pPr>
        <w:ind w:firstLine="709"/>
        <w:jc w:val="center"/>
      </w:pPr>
      <w:r w:rsidRPr="008E7E82">
        <w:rPr>
          <w:noProof/>
        </w:rPr>
        <w:lastRenderedPageBreak/>
        <w:drawing>
          <wp:inline distT="0" distB="0" distL="0" distR="0">
            <wp:extent cx="5772785" cy="2133600"/>
            <wp:effectExtent l="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7"/>
                    <pic:cNvPicPr>
                      <a:picLocks noChangeAspect="1" noChangeArrowheads="1"/>
                    </pic:cNvPicPr>
                  </pic:nvPicPr>
                  <pic:blipFill>
                    <a:blip r:embed="rId27" cstate="print"/>
                    <a:stretch>
                      <a:fillRect/>
                    </a:stretch>
                  </pic:blipFill>
                  <pic:spPr bwMode="auto">
                    <a:xfrm>
                      <a:off x="0" y="0"/>
                      <a:ext cx="5772785" cy="2133600"/>
                    </a:xfrm>
                    <a:prstGeom prst="rect">
                      <a:avLst/>
                    </a:prstGeom>
                  </pic:spPr>
                </pic:pic>
              </a:graphicData>
            </a:graphic>
          </wp:inline>
        </w:drawing>
      </w:r>
    </w:p>
    <w:p w:rsidR="008E7E82" w:rsidRPr="008E7E82" w:rsidRDefault="008E7E82" w:rsidP="008E7E82">
      <w:pPr>
        <w:jc w:val="center"/>
      </w:pPr>
      <w:r w:rsidRPr="008E7E82">
        <w:t>Блокированный многоквартирный дом, многоквартирный дом со встроенно-пристроенными, встроенными, пристроенными помещениями</w:t>
      </w:r>
    </w:p>
    <w:p w:rsidR="008E7E82" w:rsidRPr="008E7E82" w:rsidRDefault="008E7E82" w:rsidP="008E7E82">
      <w:pPr>
        <w:jc w:val="right"/>
        <w:rPr>
          <w:sz w:val="28"/>
          <w:szCs w:val="28"/>
        </w:rPr>
      </w:pPr>
      <w:r w:rsidRPr="008E7E82">
        <w:rPr>
          <w:sz w:val="28"/>
          <w:szCs w:val="28"/>
        </w:rPr>
        <w:t>рис. 10</w:t>
      </w:r>
    </w:p>
    <w:p w:rsidR="008E7E82" w:rsidRPr="008E7E82" w:rsidRDefault="008E7E82" w:rsidP="008E7E82">
      <w:pPr>
        <w:jc w:val="center"/>
      </w:pPr>
    </w:p>
    <w:p w:rsidR="008E7E82" w:rsidRPr="008E7E82" w:rsidRDefault="008E7E82" w:rsidP="008E7E82">
      <w:pPr>
        <w:jc w:val="center"/>
      </w:pPr>
      <w:r w:rsidRPr="008E7E82">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drawing>
          <wp:inline distT="0" distB="0" distL="0" distR="0">
            <wp:extent cx="5544185" cy="2051050"/>
            <wp:effectExtent l="0" t="0" r="0" b="0"/>
            <wp:docPr id="22"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7"/>
                    <pic:cNvPicPr>
                      <a:picLocks noChangeAspect="1" noChangeArrowheads="1"/>
                    </pic:cNvPicPr>
                  </pic:nvPicPr>
                  <pic:blipFill>
                    <a:blip r:embed="rId28" cstate="print"/>
                    <a:stretch>
                      <a:fillRect/>
                    </a:stretch>
                  </pic:blipFill>
                  <pic:spPr bwMode="auto">
                    <a:xfrm>
                      <a:off x="0" y="0"/>
                      <a:ext cx="5544185" cy="2051050"/>
                    </a:xfrm>
                    <a:prstGeom prst="rect">
                      <a:avLst/>
                    </a:prstGeom>
                  </pic:spPr>
                </pic:pic>
              </a:graphicData>
            </a:graphic>
          </wp:inline>
        </w:drawing>
      </w:r>
    </w:p>
    <w:p w:rsidR="008E7E82" w:rsidRPr="008E7E82" w:rsidRDefault="008E7E82" w:rsidP="008E7E82">
      <w:pPr>
        <w:jc w:val="center"/>
        <w:rPr>
          <w:sz w:val="28"/>
          <w:szCs w:val="28"/>
        </w:rPr>
      </w:pPr>
    </w:p>
    <w:p w:rsidR="008E7E82" w:rsidRPr="008E7E82" w:rsidRDefault="008E7E82" w:rsidP="008E7E82">
      <w:pPr>
        <w:jc w:val="center"/>
      </w:pPr>
      <w:r w:rsidRPr="008E7E82">
        <w:rPr>
          <w:noProof/>
        </w:rPr>
        <w:drawing>
          <wp:inline distT="0" distB="0" distL="0" distR="0">
            <wp:extent cx="5814695" cy="2153285"/>
            <wp:effectExtent l="0" t="0" r="0"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9"/>
                    <pic:cNvPicPr>
                      <a:picLocks noChangeAspect="1" noChangeArrowheads="1"/>
                    </pic:cNvPicPr>
                  </pic:nvPicPr>
                  <pic:blipFill>
                    <a:blip r:embed="rId29" cstate="print"/>
                    <a:stretch>
                      <a:fillRect/>
                    </a:stretch>
                  </pic:blipFill>
                  <pic:spPr bwMode="auto">
                    <a:xfrm>
                      <a:off x="0" y="0"/>
                      <a:ext cx="5814695" cy="2153285"/>
                    </a:xfrm>
                    <a:prstGeom prst="rect">
                      <a:avLst/>
                    </a:prstGeom>
                  </pic:spPr>
                </pic:pic>
              </a:graphicData>
            </a:graphic>
          </wp:inline>
        </w:drawing>
      </w:r>
    </w:p>
    <w:p w:rsidR="008E7E82" w:rsidRPr="008E7E82" w:rsidRDefault="008E7E82" w:rsidP="008E7E82">
      <w:pPr>
        <w:jc w:val="center"/>
      </w:pPr>
      <w:bookmarkStart w:id="17" w:name="_Hlk124263164"/>
      <w:r w:rsidRPr="008E7E82">
        <w:t>Блокированный многоквартирный дом, многоквартирный дом со встроенно-пристроенными, встроенными, пристроенными помещениями</w:t>
      </w:r>
      <w:bookmarkEnd w:id="17"/>
    </w:p>
    <w:p w:rsidR="008E7E82" w:rsidRPr="008E7E82" w:rsidRDefault="008E7E82" w:rsidP="008E7E82">
      <w:pPr>
        <w:ind w:firstLine="709"/>
        <w:jc w:val="right"/>
        <w:rPr>
          <w:sz w:val="28"/>
          <w:szCs w:val="28"/>
        </w:rPr>
      </w:pPr>
      <w:r w:rsidRPr="008E7E82">
        <w:rPr>
          <w:sz w:val="28"/>
          <w:szCs w:val="28"/>
        </w:rPr>
        <w:t>рис. 10а</w:t>
      </w:r>
    </w:p>
    <w:p w:rsidR="008E7E82" w:rsidRPr="008E7E82" w:rsidRDefault="008E7E82" w:rsidP="008E7E82">
      <w:pPr>
        <w:ind w:firstLine="709"/>
        <w:jc w:val="right"/>
        <w:rPr>
          <w:sz w:val="28"/>
          <w:szCs w:val="28"/>
        </w:rPr>
      </w:pPr>
    </w:p>
    <w:p w:rsidR="008E7E82" w:rsidRPr="008E7E82" w:rsidRDefault="008E7E82" w:rsidP="008E7E82">
      <w:pPr>
        <w:jc w:val="center"/>
      </w:pPr>
      <w:r w:rsidRPr="008E7E82">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lastRenderedPageBreak/>
        <w:drawing>
          <wp:inline distT="0" distB="0" distL="0" distR="0">
            <wp:extent cx="5797550" cy="2999105"/>
            <wp:effectExtent l="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0"/>
                    <pic:cNvPicPr>
                      <a:picLocks noChangeAspect="1" noChangeArrowheads="1"/>
                    </pic:cNvPicPr>
                  </pic:nvPicPr>
                  <pic:blipFill>
                    <a:blip r:embed="rId30" cstate="print"/>
                    <a:stretch>
                      <a:fillRect/>
                    </a:stretch>
                  </pic:blipFill>
                  <pic:spPr bwMode="auto">
                    <a:xfrm>
                      <a:off x="0" y="0"/>
                      <a:ext cx="5797550" cy="2999105"/>
                    </a:xfrm>
                    <a:prstGeom prst="rect">
                      <a:avLst/>
                    </a:prstGeom>
                  </pic:spPr>
                </pic:pic>
              </a:graphicData>
            </a:graphic>
          </wp:inline>
        </w:drawing>
      </w:r>
    </w:p>
    <w:p w:rsidR="008E7E82" w:rsidRPr="008E7E82" w:rsidRDefault="008E7E82" w:rsidP="008E7E82">
      <w:pPr>
        <w:jc w:val="center"/>
      </w:pPr>
      <w:r w:rsidRPr="008E7E82">
        <w:t>Блокированный многоквартирный дом, многоквартирный дом со встроенно-пристроенными, встроенными, пристроенными помещениями</w:t>
      </w:r>
    </w:p>
    <w:p w:rsidR="008E7E82" w:rsidRPr="008E7E82" w:rsidRDefault="008E7E82" w:rsidP="008E7E82">
      <w:pPr>
        <w:jc w:val="right"/>
        <w:rPr>
          <w:sz w:val="28"/>
          <w:szCs w:val="28"/>
        </w:rPr>
      </w:pPr>
      <w:r w:rsidRPr="008E7E82">
        <w:rPr>
          <w:sz w:val="28"/>
          <w:szCs w:val="28"/>
        </w:rPr>
        <w:t>рис. 11</w:t>
      </w:r>
    </w:p>
    <w:p w:rsidR="008E7E82" w:rsidRPr="008E7E82" w:rsidRDefault="008E7E82" w:rsidP="008E7E82">
      <w:pPr>
        <w:jc w:val="right"/>
        <w:rPr>
          <w:sz w:val="28"/>
          <w:szCs w:val="28"/>
        </w:rPr>
      </w:pPr>
    </w:p>
    <w:p w:rsidR="008E7E82" w:rsidRPr="008E7E82" w:rsidRDefault="008E7E82" w:rsidP="008E7E82">
      <w:pPr>
        <w:jc w:val="right"/>
        <w:rPr>
          <w:sz w:val="28"/>
          <w:szCs w:val="28"/>
        </w:rPr>
      </w:pPr>
    </w:p>
    <w:p w:rsidR="008E7E82" w:rsidRPr="008E7E82" w:rsidRDefault="008E7E82" w:rsidP="008E7E82">
      <w:pPr>
        <w:jc w:val="right"/>
        <w:rPr>
          <w:sz w:val="28"/>
          <w:szCs w:val="28"/>
        </w:rPr>
      </w:pPr>
    </w:p>
    <w:p w:rsidR="008E7E82" w:rsidRPr="008E7E82" w:rsidRDefault="008E7E82" w:rsidP="008E7E82">
      <w:pPr>
        <w:jc w:val="center"/>
      </w:pPr>
      <w:r w:rsidRPr="008E7E82">
        <w:rPr>
          <w:noProof/>
        </w:rPr>
        <w:drawing>
          <wp:inline distT="0" distB="0" distL="0" distR="0">
            <wp:extent cx="5436235" cy="2725420"/>
            <wp:effectExtent l="0" t="0" r="0" b="0"/>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1"/>
                    <pic:cNvPicPr>
                      <a:picLocks noChangeAspect="1" noChangeArrowheads="1"/>
                    </pic:cNvPicPr>
                  </pic:nvPicPr>
                  <pic:blipFill>
                    <a:blip r:embed="rId31" cstate="print"/>
                    <a:stretch>
                      <a:fillRect/>
                    </a:stretch>
                  </pic:blipFill>
                  <pic:spPr bwMode="auto">
                    <a:xfrm>
                      <a:off x="0" y="0"/>
                      <a:ext cx="5436235" cy="2725420"/>
                    </a:xfrm>
                    <a:prstGeom prst="rect">
                      <a:avLst/>
                    </a:prstGeom>
                  </pic:spPr>
                </pic:pic>
              </a:graphicData>
            </a:graphic>
          </wp:inline>
        </w:drawing>
      </w:r>
    </w:p>
    <w:p w:rsidR="008E7E82" w:rsidRPr="008E7E82" w:rsidRDefault="008E7E82" w:rsidP="008E7E82">
      <w:pPr>
        <w:jc w:val="center"/>
      </w:pPr>
      <w:r w:rsidRPr="008E7E82">
        <w:t>Блокированный многоквартирный дом, многоквартирный дом со встроенно-пристроенными, встроенными, пристроенными помещениями</w:t>
      </w:r>
    </w:p>
    <w:p w:rsidR="008E7E82" w:rsidRPr="008E7E82" w:rsidRDefault="008E7E82" w:rsidP="008E7E82">
      <w:pPr>
        <w:jc w:val="right"/>
        <w:rPr>
          <w:sz w:val="28"/>
          <w:szCs w:val="28"/>
        </w:rPr>
      </w:pPr>
      <w:r w:rsidRPr="008E7E82">
        <w:rPr>
          <w:sz w:val="28"/>
          <w:szCs w:val="28"/>
        </w:rPr>
        <w:t>рис. 11а</w:t>
      </w:r>
    </w:p>
    <w:p w:rsidR="008E7E82" w:rsidRPr="008E7E82" w:rsidRDefault="008E7E82" w:rsidP="008E7E82">
      <w:pPr>
        <w:jc w:val="right"/>
        <w:rPr>
          <w:sz w:val="28"/>
          <w:szCs w:val="28"/>
        </w:rPr>
      </w:pPr>
    </w:p>
    <w:p w:rsidR="008E7E82" w:rsidRPr="008E7E82" w:rsidRDefault="008E7E82" w:rsidP="008E7E82">
      <w:pPr>
        <w:ind w:firstLine="709"/>
        <w:jc w:val="both"/>
        <w:rPr>
          <w:sz w:val="28"/>
          <w:szCs w:val="28"/>
        </w:rPr>
      </w:pPr>
      <w:proofErr w:type="gramStart"/>
      <w:r w:rsidRPr="008E7E82">
        <w:rPr>
          <w:sz w:val="28"/>
          <w:szCs w:val="28"/>
        </w:rPr>
        <w:t xml:space="preserve">- в границах жилых помещений, в том числе на глухих торцах фасада ниже уровня перекрытия первого этажа многоквартирного дома, блокированного многоквартирного дома в границах общего имущества многоквартирного дома, блокированного многоквартирного дома, при условии согласования с собственниками помещений в многоквартирном </w:t>
      </w:r>
      <w:r w:rsidRPr="008E7E82">
        <w:rPr>
          <w:sz w:val="28"/>
          <w:szCs w:val="28"/>
        </w:rPr>
        <w:lastRenderedPageBreak/>
        <w:t>доме, блокированном многоквартирном доме в соответствии с жилищным законодательством (рис. 12, 12 приложения № 1);</w:t>
      </w:r>
      <w:proofErr w:type="gramEnd"/>
    </w:p>
    <w:p w:rsidR="008E7E82" w:rsidRPr="008E7E82" w:rsidRDefault="008E7E82" w:rsidP="008E7E82">
      <w:pPr>
        <w:jc w:val="both"/>
      </w:pPr>
    </w:p>
    <w:p w:rsidR="008E7E82" w:rsidRPr="008E7E82" w:rsidRDefault="008E7E82" w:rsidP="008E7E82">
      <w:pPr>
        <w:jc w:val="center"/>
      </w:pPr>
    </w:p>
    <w:p w:rsidR="008E7E82" w:rsidRPr="008E7E82" w:rsidRDefault="008E7E82" w:rsidP="008E7E82">
      <w:pPr>
        <w:jc w:val="center"/>
      </w:pPr>
      <w:r w:rsidRPr="008E7E82">
        <w:t>На зданиях, расположенных в зоне охраны объектов культурного наследия</w:t>
      </w:r>
      <w:bookmarkStart w:id="18" w:name="_Hlk124263143"/>
      <w:bookmarkEnd w:id="18"/>
    </w:p>
    <w:p w:rsidR="008E7E82" w:rsidRPr="008E7E82" w:rsidRDefault="008E7E82" w:rsidP="008E7E82">
      <w:pPr>
        <w:ind w:firstLine="709"/>
        <w:jc w:val="center"/>
      </w:pPr>
      <w:r w:rsidRPr="008E7E82">
        <w:rPr>
          <w:noProof/>
        </w:rPr>
        <w:drawing>
          <wp:inline distT="0" distB="0" distL="0" distR="0">
            <wp:extent cx="5258435" cy="2964815"/>
            <wp:effectExtent l="0" t="0" r="0" b="0"/>
            <wp:docPr id="26"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8"/>
                    <pic:cNvPicPr>
                      <a:picLocks noChangeAspect="1" noChangeArrowheads="1"/>
                    </pic:cNvPicPr>
                  </pic:nvPicPr>
                  <pic:blipFill>
                    <a:blip r:embed="rId32" cstate="print"/>
                    <a:stretch>
                      <a:fillRect/>
                    </a:stretch>
                  </pic:blipFill>
                  <pic:spPr bwMode="auto">
                    <a:xfrm>
                      <a:off x="0" y="0"/>
                      <a:ext cx="5258435" cy="296481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12</w:t>
      </w:r>
    </w:p>
    <w:p w:rsidR="008E7E82" w:rsidRPr="008E7E82" w:rsidRDefault="008E7E82" w:rsidP="008E7E82">
      <w:pPr>
        <w:jc w:val="center"/>
      </w:pPr>
    </w:p>
    <w:p w:rsidR="008E7E82" w:rsidRPr="008E7E82" w:rsidRDefault="008E7E82" w:rsidP="008E7E82">
      <w:pPr>
        <w:jc w:val="center"/>
      </w:pPr>
      <w:r w:rsidRPr="008E7E82">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drawing>
          <wp:inline distT="0" distB="0" distL="0" distR="0">
            <wp:extent cx="5296535" cy="2856865"/>
            <wp:effectExtent l="0" t="0" r="0" b="0"/>
            <wp:docPr id="27"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9"/>
                    <pic:cNvPicPr>
                      <a:picLocks noChangeAspect="1" noChangeArrowheads="1"/>
                    </pic:cNvPicPr>
                  </pic:nvPicPr>
                  <pic:blipFill>
                    <a:blip r:embed="rId33" cstate="print"/>
                    <a:stretch>
                      <a:fillRect/>
                    </a:stretch>
                  </pic:blipFill>
                  <pic:spPr bwMode="auto">
                    <a:xfrm>
                      <a:off x="0" y="0"/>
                      <a:ext cx="5296535" cy="285686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12а</w:t>
      </w:r>
    </w:p>
    <w:p w:rsidR="008E7E82" w:rsidRPr="008E7E82" w:rsidRDefault="008E7E82" w:rsidP="008E7E82">
      <w:pPr>
        <w:ind w:firstLine="709"/>
        <w:jc w:val="both"/>
      </w:pPr>
      <w:r w:rsidRPr="008E7E82">
        <w:rPr>
          <w:sz w:val="28"/>
          <w:szCs w:val="28"/>
        </w:rPr>
        <w:t>- не менее 400 мм от нижней линии оконных проемов второго этажа административных и промышленных зданий, строений, сооружений (в случае размещения фасадной вывески, предусмотренной абзацем вторым подпункта 7.13.</w:t>
      </w:r>
      <w:r w:rsidRPr="008E7E82">
        <w:t xml:space="preserve"> </w:t>
      </w:r>
      <w:r w:rsidRPr="008E7E82">
        <w:rPr>
          <w:sz w:val="28"/>
          <w:szCs w:val="28"/>
        </w:rPr>
        <w:t>типовых правил</w:t>
      </w:r>
      <w:r w:rsidRPr="008E7E82">
        <w:t>)</w:t>
      </w:r>
      <w:r w:rsidRPr="008E7E82">
        <w:rPr>
          <w:sz w:val="28"/>
          <w:szCs w:val="28"/>
        </w:rPr>
        <w:t xml:space="preserve"> (рис. 11, 11а приложения № 1);</w:t>
      </w:r>
    </w:p>
    <w:p w:rsidR="008E7E82" w:rsidRPr="008E7E82" w:rsidRDefault="008E7E82" w:rsidP="008E7E82">
      <w:pPr>
        <w:ind w:firstLine="709"/>
        <w:jc w:val="both"/>
        <w:rPr>
          <w:sz w:val="28"/>
          <w:szCs w:val="28"/>
        </w:rPr>
      </w:pPr>
      <w:r w:rsidRPr="008E7E82">
        <w:rPr>
          <w:sz w:val="28"/>
          <w:szCs w:val="28"/>
        </w:rPr>
        <w:t xml:space="preserve">- на линии фриза уровня первого этажа торговых, административных и промышленных зданий, строений, сооружений; блокированных </w:t>
      </w:r>
      <w:r w:rsidRPr="008E7E82">
        <w:rPr>
          <w:sz w:val="28"/>
          <w:szCs w:val="28"/>
        </w:rPr>
        <w:lastRenderedPageBreak/>
        <w:t>многоквартирных домов, многоквартирных домов, первые этажи которых заняты нежилыми помещениями, а также со встроенно-пристроенными, встроенными, пристроенными помещениями (в случае размещения фасадной вывески, предусмотренной абзацем вторым подпункта 7.13. типовых правил) (рис. 13, 13а приложения № 1);</w:t>
      </w:r>
    </w:p>
    <w:p w:rsidR="008E7E82" w:rsidRPr="008E7E82" w:rsidRDefault="008E7E82" w:rsidP="008E7E82">
      <w:pPr>
        <w:ind w:firstLine="709"/>
        <w:jc w:val="both"/>
        <w:rPr>
          <w:sz w:val="28"/>
          <w:szCs w:val="28"/>
        </w:rPr>
      </w:pPr>
    </w:p>
    <w:p w:rsidR="008E7E82" w:rsidRPr="008E7E82" w:rsidRDefault="008E7E82" w:rsidP="008E7E82">
      <w:pPr>
        <w:ind w:firstLine="709"/>
        <w:jc w:val="both"/>
      </w:pPr>
      <w:r w:rsidRPr="008E7E82">
        <w:rPr>
          <w:noProof/>
        </w:rPr>
        <w:drawing>
          <wp:inline distT="0" distB="0" distL="0" distR="0">
            <wp:extent cx="4969510" cy="2819400"/>
            <wp:effectExtent l="0" t="0" r="0" b="0"/>
            <wp:docPr id="28"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0"/>
                    <pic:cNvPicPr>
                      <a:picLocks noChangeAspect="1" noChangeArrowheads="1"/>
                    </pic:cNvPicPr>
                  </pic:nvPicPr>
                  <pic:blipFill>
                    <a:blip r:embed="rId34" cstate="print"/>
                    <a:stretch>
                      <a:fillRect/>
                    </a:stretch>
                  </pic:blipFill>
                  <pic:spPr bwMode="auto">
                    <a:xfrm>
                      <a:off x="0" y="0"/>
                      <a:ext cx="4969510" cy="2819400"/>
                    </a:xfrm>
                    <a:prstGeom prst="rect">
                      <a:avLst/>
                    </a:prstGeom>
                  </pic:spPr>
                </pic:pic>
              </a:graphicData>
            </a:graphic>
          </wp:inline>
        </w:drawing>
      </w:r>
    </w:p>
    <w:p w:rsidR="008E7E82" w:rsidRPr="00224F93" w:rsidRDefault="008E7E82" w:rsidP="00224F93">
      <w:pPr>
        <w:jc w:val="right"/>
        <w:rPr>
          <w:sz w:val="28"/>
          <w:szCs w:val="28"/>
        </w:rPr>
      </w:pPr>
      <w:r w:rsidRPr="008E7E82">
        <w:rPr>
          <w:sz w:val="28"/>
          <w:szCs w:val="28"/>
        </w:rPr>
        <w:t>рис. 13</w:t>
      </w:r>
    </w:p>
    <w:p w:rsidR="008E7E82" w:rsidRPr="008E7E82" w:rsidRDefault="008E7E82" w:rsidP="008E7E82">
      <w:pPr>
        <w:jc w:val="center"/>
      </w:pPr>
      <w:r w:rsidRPr="008E7E82">
        <w:t>Здание со встроенно-пристроенными, встроенными, пристроенными помещениями</w:t>
      </w:r>
    </w:p>
    <w:p w:rsidR="008E7E82" w:rsidRPr="008E7E82" w:rsidRDefault="008E7E82" w:rsidP="008E7E82">
      <w:pPr>
        <w:jc w:val="center"/>
      </w:pPr>
      <w:r w:rsidRPr="008E7E82">
        <w:rPr>
          <w:noProof/>
        </w:rPr>
        <w:drawing>
          <wp:inline distT="0" distB="0" distL="0" distR="0">
            <wp:extent cx="4764405" cy="2781300"/>
            <wp:effectExtent l="0" t="0" r="0" b="0"/>
            <wp:docPr id="29"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11"/>
                    <pic:cNvPicPr>
                      <a:picLocks noChangeAspect="1" noChangeArrowheads="1"/>
                    </pic:cNvPicPr>
                  </pic:nvPicPr>
                  <pic:blipFill>
                    <a:blip r:embed="rId35" cstate="print"/>
                    <a:stretch>
                      <a:fillRect/>
                    </a:stretch>
                  </pic:blipFill>
                  <pic:spPr bwMode="auto">
                    <a:xfrm>
                      <a:off x="0" y="0"/>
                      <a:ext cx="4764405" cy="278130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13а</w:t>
      </w:r>
    </w:p>
    <w:p w:rsidR="008E7E82" w:rsidRPr="008E7E82" w:rsidRDefault="008E7E82" w:rsidP="008E7E82">
      <w:pPr>
        <w:jc w:val="center"/>
        <w:rPr>
          <w:sz w:val="28"/>
          <w:szCs w:val="28"/>
        </w:rPr>
      </w:pPr>
    </w:p>
    <w:p w:rsidR="008E7E82" w:rsidRPr="008E7E82" w:rsidRDefault="008E7E82" w:rsidP="008E7E82">
      <w:pPr>
        <w:ind w:firstLine="709"/>
        <w:jc w:val="both"/>
        <w:rPr>
          <w:sz w:val="28"/>
          <w:szCs w:val="28"/>
        </w:rPr>
      </w:pPr>
      <w:r w:rsidRPr="008E7E82">
        <w:rPr>
          <w:sz w:val="28"/>
          <w:szCs w:val="28"/>
        </w:rPr>
        <w:t xml:space="preserve">- между верхней линией оконных проемов последнего этажа и крышей (карнизом) здания, строения, сооружения, правообладателем которого является хозяйствующий субъект, осуществляющий деятельность в указанном здании, строении, сооружении (в случае размещения такого </w:t>
      </w:r>
      <w:r w:rsidRPr="008E7E82">
        <w:rPr>
          <w:sz w:val="28"/>
          <w:szCs w:val="28"/>
        </w:rPr>
        <w:lastRenderedPageBreak/>
        <w:t xml:space="preserve">хозяйствующего субъекта) фасадной вывески, предусмотренной абзацем вторым подпункта 7.13. типовых правил) (рис. 14 приложения № 1); </w:t>
      </w:r>
    </w:p>
    <w:p w:rsidR="008E7E82" w:rsidRPr="008E7E82" w:rsidRDefault="008E7E82" w:rsidP="008E7E82">
      <w:pPr>
        <w:ind w:firstLine="709"/>
        <w:jc w:val="both"/>
        <w:rPr>
          <w:sz w:val="28"/>
          <w:szCs w:val="28"/>
        </w:rPr>
      </w:pPr>
    </w:p>
    <w:p w:rsidR="008E7E82" w:rsidRPr="008E7E82" w:rsidRDefault="008E7E82" w:rsidP="008E7E82">
      <w:pPr>
        <w:ind w:firstLine="709"/>
        <w:jc w:val="center"/>
      </w:pPr>
      <w:r w:rsidRPr="008E7E82">
        <w:rPr>
          <w:noProof/>
        </w:rPr>
        <w:drawing>
          <wp:inline distT="0" distB="0" distL="0" distR="0">
            <wp:extent cx="3476625" cy="3691890"/>
            <wp:effectExtent l="0" t="0" r="0" b="0"/>
            <wp:docPr id="30"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12"/>
                    <pic:cNvPicPr>
                      <a:picLocks noChangeAspect="1" noChangeArrowheads="1"/>
                    </pic:cNvPicPr>
                  </pic:nvPicPr>
                  <pic:blipFill>
                    <a:blip r:embed="rId36" cstate="print"/>
                    <a:stretch>
                      <a:fillRect/>
                    </a:stretch>
                  </pic:blipFill>
                  <pic:spPr bwMode="auto">
                    <a:xfrm>
                      <a:off x="0" y="0"/>
                      <a:ext cx="3476625" cy="3691890"/>
                    </a:xfrm>
                    <a:prstGeom prst="rect">
                      <a:avLst/>
                    </a:prstGeom>
                  </pic:spPr>
                </pic:pic>
              </a:graphicData>
            </a:graphic>
          </wp:inline>
        </w:drawing>
      </w:r>
    </w:p>
    <w:p w:rsidR="008E7E82" w:rsidRPr="008E7E82" w:rsidRDefault="008E7E82" w:rsidP="00224F93">
      <w:pPr>
        <w:jc w:val="right"/>
        <w:rPr>
          <w:sz w:val="28"/>
          <w:szCs w:val="28"/>
        </w:rPr>
      </w:pPr>
      <w:r w:rsidRPr="008E7E82">
        <w:rPr>
          <w:sz w:val="28"/>
          <w:szCs w:val="28"/>
        </w:rPr>
        <w:t>рис. 14</w:t>
      </w:r>
    </w:p>
    <w:p w:rsidR="008E7E82" w:rsidRPr="008E7E82" w:rsidRDefault="008E7E82" w:rsidP="008E7E82">
      <w:pPr>
        <w:ind w:firstLine="709"/>
        <w:jc w:val="both"/>
        <w:rPr>
          <w:sz w:val="28"/>
          <w:szCs w:val="28"/>
        </w:rPr>
      </w:pPr>
      <w:r w:rsidRPr="008E7E82">
        <w:rPr>
          <w:sz w:val="28"/>
          <w:szCs w:val="28"/>
        </w:rPr>
        <w:t xml:space="preserve">- между верхней линией оконных проемов первого этажа и крышей (карнизом) одноэтажных зданий, строений, сооружений, но не выше 400 мм от линии крыши (карниза) (рис.15, 15а приложения № 1); </w:t>
      </w:r>
    </w:p>
    <w:p w:rsidR="008E7E82" w:rsidRPr="008E7E82" w:rsidRDefault="008E7E82" w:rsidP="008E7E82">
      <w:pPr>
        <w:ind w:firstLine="709"/>
        <w:jc w:val="center"/>
      </w:pPr>
      <w:r w:rsidRPr="008E7E82">
        <w:t>На зданиях, расположенных в зоне охраны объектов культурного наследия</w:t>
      </w:r>
    </w:p>
    <w:p w:rsidR="008E7E82" w:rsidRPr="008E7E82" w:rsidRDefault="008E7E82" w:rsidP="008E7E82">
      <w:pPr>
        <w:ind w:firstLine="709"/>
        <w:jc w:val="center"/>
      </w:pPr>
      <w:r w:rsidRPr="008E7E82">
        <w:rPr>
          <w:noProof/>
        </w:rPr>
        <w:drawing>
          <wp:inline distT="0" distB="0" distL="0" distR="0">
            <wp:extent cx="5239385" cy="2041525"/>
            <wp:effectExtent l="0" t="0" r="0" b="0"/>
            <wp:docPr id="31"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13"/>
                    <pic:cNvPicPr>
                      <a:picLocks noChangeAspect="1" noChangeArrowheads="1"/>
                    </pic:cNvPicPr>
                  </pic:nvPicPr>
                  <pic:blipFill>
                    <a:blip r:embed="rId37" cstate="print"/>
                    <a:stretch>
                      <a:fillRect/>
                    </a:stretch>
                  </pic:blipFill>
                  <pic:spPr bwMode="auto">
                    <a:xfrm>
                      <a:off x="0" y="0"/>
                      <a:ext cx="5239385" cy="204152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15</w:t>
      </w:r>
    </w:p>
    <w:p w:rsidR="008E7E82" w:rsidRPr="008E7E82" w:rsidRDefault="008E7E82" w:rsidP="008E7E82">
      <w:pPr>
        <w:jc w:val="center"/>
      </w:pPr>
      <w:r w:rsidRPr="008E7E82">
        <w:t>На зданиях, строениях, сооружениях, расположенных в современной застройке</w:t>
      </w:r>
      <w:bookmarkStart w:id="19" w:name="_Hlk124333448"/>
      <w:bookmarkEnd w:id="19"/>
    </w:p>
    <w:p w:rsidR="008E7E82" w:rsidRPr="008E7E82" w:rsidRDefault="008E7E82" w:rsidP="008E7E82">
      <w:pPr>
        <w:jc w:val="center"/>
      </w:pPr>
      <w:r w:rsidRPr="008E7E82">
        <w:rPr>
          <w:noProof/>
        </w:rPr>
        <w:lastRenderedPageBreak/>
        <w:drawing>
          <wp:inline distT="0" distB="0" distL="0" distR="0">
            <wp:extent cx="4720590" cy="3305175"/>
            <wp:effectExtent l="0" t="0" r="0" b="0"/>
            <wp:docPr id="32"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14"/>
                    <pic:cNvPicPr>
                      <a:picLocks noChangeAspect="1" noChangeArrowheads="1"/>
                    </pic:cNvPicPr>
                  </pic:nvPicPr>
                  <pic:blipFill>
                    <a:blip r:embed="rId38" cstate="print"/>
                    <a:stretch>
                      <a:fillRect/>
                    </a:stretch>
                  </pic:blipFill>
                  <pic:spPr bwMode="auto">
                    <a:xfrm>
                      <a:off x="0" y="0"/>
                      <a:ext cx="4720590" cy="330517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15а</w:t>
      </w:r>
    </w:p>
    <w:p w:rsidR="008E7E82" w:rsidRPr="008E7E82" w:rsidRDefault="008E7E82" w:rsidP="008E7E82">
      <w:pPr>
        <w:jc w:val="right"/>
        <w:rPr>
          <w:sz w:val="28"/>
          <w:szCs w:val="28"/>
        </w:rPr>
      </w:pPr>
    </w:p>
    <w:p w:rsidR="008E7E82" w:rsidRPr="008E7E82" w:rsidRDefault="008E7E82" w:rsidP="008E7E82">
      <w:pPr>
        <w:ind w:firstLine="709"/>
        <w:jc w:val="both"/>
        <w:rPr>
          <w:sz w:val="28"/>
          <w:szCs w:val="28"/>
        </w:rPr>
      </w:pPr>
      <w:r w:rsidRPr="008E7E82">
        <w:rPr>
          <w:sz w:val="28"/>
          <w:szCs w:val="28"/>
        </w:rPr>
        <w:t>- над оконными проемами цокольного этажа здания, строения, сооружения не менее 400 мм от низа оконных проемов первого этажа до верхнего края фасадной вывески (в случае если помещение, занимаемое хозяйствующим субъектом, располагается в цокольном этаже многоквартирного дома). Высота фасадной вывески должна быть не более 300 мм и отступать от плоскости фасада не более чем на 100 мм (рис. 16, 16а приложения № 1);</w:t>
      </w:r>
    </w:p>
    <w:p w:rsidR="008E7E82" w:rsidRPr="008E7E82" w:rsidRDefault="008E7E82" w:rsidP="008E7E82">
      <w:pPr>
        <w:ind w:firstLine="709"/>
        <w:jc w:val="both"/>
        <w:rPr>
          <w:sz w:val="28"/>
          <w:szCs w:val="28"/>
        </w:rPr>
      </w:pPr>
    </w:p>
    <w:p w:rsidR="008E7E82" w:rsidRPr="008E7E82" w:rsidRDefault="008E7E82" w:rsidP="008E7E82">
      <w:pPr>
        <w:jc w:val="center"/>
      </w:pPr>
    </w:p>
    <w:p w:rsidR="008E7E82" w:rsidRPr="008E7E82" w:rsidRDefault="008E7E82" w:rsidP="008E7E82">
      <w:pPr>
        <w:jc w:val="center"/>
      </w:pPr>
      <w:bookmarkStart w:id="20" w:name="_Hlk124334520"/>
      <w:r w:rsidRPr="008E7E82">
        <w:t>На зданиях, расположенных в зоне охраны объектов культурного наследия</w:t>
      </w:r>
      <w:bookmarkEnd w:id="20"/>
    </w:p>
    <w:p w:rsidR="008E7E82" w:rsidRPr="008E7E82" w:rsidRDefault="008E7E82" w:rsidP="008E7E82">
      <w:pPr>
        <w:jc w:val="center"/>
      </w:pPr>
      <w:r w:rsidRPr="008E7E82">
        <w:rPr>
          <w:noProof/>
        </w:rPr>
        <w:drawing>
          <wp:inline distT="0" distB="0" distL="0" distR="0">
            <wp:extent cx="5076825" cy="1962150"/>
            <wp:effectExtent l="0" t="0" r="0" b="0"/>
            <wp:docPr id="33"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15"/>
                    <pic:cNvPicPr>
                      <a:picLocks noChangeAspect="1" noChangeArrowheads="1"/>
                    </pic:cNvPicPr>
                  </pic:nvPicPr>
                  <pic:blipFill>
                    <a:blip r:embed="rId39" cstate="print"/>
                    <a:stretch>
                      <a:fillRect/>
                    </a:stretch>
                  </pic:blipFill>
                  <pic:spPr bwMode="auto">
                    <a:xfrm>
                      <a:off x="0" y="0"/>
                      <a:ext cx="5076825" cy="1962150"/>
                    </a:xfrm>
                    <a:prstGeom prst="rect">
                      <a:avLst/>
                    </a:prstGeom>
                  </pic:spPr>
                </pic:pic>
              </a:graphicData>
            </a:graphic>
          </wp:inline>
        </w:drawing>
      </w:r>
    </w:p>
    <w:p w:rsidR="008E7E82" w:rsidRPr="008E7E82" w:rsidRDefault="008E7E82" w:rsidP="008E7E82">
      <w:pPr>
        <w:ind w:firstLine="709"/>
        <w:jc w:val="right"/>
        <w:rPr>
          <w:sz w:val="28"/>
          <w:szCs w:val="28"/>
        </w:rPr>
      </w:pPr>
      <w:r w:rsidRPr="008E7E82">
        <w:rPr>
          <w:sz w:val="28"/>
          <w:szCs w:val="28"/>
        </w:rPr>
        <w:t>рис. 16</w:t>
      </w:r>
    </w:p>
    <w:p w:rsidR="00D50A41" w:rsidRDefault="00D50A41" w:rsidP="008E7E82">
      <w:pPr>
        <w:jc w:val="center"/>
      </w:pPr>
    </w:p>
    <w:p w:rsidR="00D50A41" w:rsidRDefault="00D50A41" w:rsidP="008E7E82">
      <w:pPr>
        <w:jc w:val="center"/>
      </w:pPr>
    </w:p>
    <w:p w:rsidR="008E7E82" w:rsidRPr="008E7E82" w:rsidRDefault="008E7E82" w:rsidP="008E7E82">
      <w:pPr>
        <w:jc w:val="center"/>
      </w:pPr>
      <w:r w:rsidRPr="008E7E82">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lastRenderedPageBreak/>
        <w:drawing>
          <wp:inline distT="0" distB="0" distL="0" distR="0">
            <wp:extent cx="4667885" cy="4036060"/>
            <wp:effectExtent l="0" t="0" r="0" b="0"/>
            <wp:docPr id="34"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16"/>
                    <pic:cNvPicPr>
                      <a:picLocks noChangeAspect="1" noChangeArrowheads="1"/>
                    </pic:cNvPicPr>
                  </pic:nvPicPr>
                  <pic:blipFill>
                    <a:blip r:embed="rId40" cstate="print"/>
                    <a:stretch>
                      <a:fillRect/>
                    </a:stretch>
                  </pic:blipFill>
                  <pic:spPr bwMode="auto">
                    <a:xfrm>
                      <a:off x="0" y="0"/>
                      <a:ext cx="4667885" cy="403606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16а</w:t>
      </w:r>
    </w:p>
    <w:p w:rsidR="008E7E82" w:rsidRPr="008E7E82" w:rsidRDefault="008E7E82" w:rsidP="008E7E82">
      <w:pPr>
        <w:jc w:val="right"/>
        <w:rPr>
          <w:sz w:val="28"/>
          <w:szCs w:val="28"/>
        </w:rPr>
      </w:pPr>
    </w:p>
    <w:p w:rsidR="008E7E82" w:rsidRPr="008E7E82" w:rsidRDefault="008E7E82" w:rsidP="008E7E82">
      <w:pPr>
        <w:ind w:firstLine="709"/>
        <w:jc w:val="both"/>
        <w:rPr>
          <w:sz w:val="28"/>
          <w:szCs w:val="28"/>
        </w:rPr>
      </w:pPr>
      <w:r w:rsidRPr="008E7E82">
        <w:rPr>
          <w:sz w:val="28"/>
          <w:szCs w:val="28"/>
        </w:rPr>
        <w:t>- над дверным проемом входной группы (в случае если помещение, занимаемое хозяйствующим субъектом, располагается в подвальном этаже здания, строения, сооружения). Высота фасадной вывески должна быть не более 300 мм и отступать от плоскости фасада не более чем на 100 мм;</w:t>
      </w:r>
    </w:p>
    <w:p w:rsidR="008E7E82" w:rsidRPr="008E7E82" w:rsidRDefault="008E7E82" w:rsidP="008E7E82">
      <w:pPr>
        <w:ind w:firstLine="709"/>
        <w:jc w:val="both"/>
        <w:rPr>
          <w:sz w:val="28"/>
          <w:szCs w:val="28"/>
        </w:rPr>
      </w:pPr>
      <w:r w:rsidRPr="008E7E82">
        <w:rPr>
          <w:sz w:val="28"/>
          <w:szCs w:val="28"/>
        </w:rPr>
        <w:t xml:space="preserve">- на остекленной поверхности оконного блока, витража, в случае если </w:t>
      </w:r>
      <w:proofErr w:type="gramStart"/>
      <w:r w:rsidRPr="008E7E82">
        <w:rPr>
          <w:sz w:val="28"/>
          <w:szCs w:val="28"/>
        </w:rPr>
        <w:t>архитектурное решение</w:t>
      </w:r>
      <w:proofErr w:type="gramEnd"/>
      <w:r w:rsidRPr="008E7E82">
        <w:rPr>
          <w:sz w:val="28"/>
          <w:szCs w:val="28"/>
        </w:rPr>
        <w:t xml:space="preserve"> не позволяет установить фасадную вывеску на фризе или фасаде (рис.16б приложения № 1).</w:t>
      </w:r>
    </w:p>
    <w:tbl>
      <w:tblPr>
        <w:tblW w:w="9771" w:type="dxa"/>
        <w:tblLayout w:type="fixed"/>
        <w:tblLook w:val="0000"/>
      </w:tblPr>
      <w:tblGrid>
        <w:gridCol w:w="4885"/>
        <w:gridCol w:w="4886"/>
      </w:tblGrid>
      <w:tr w:rsidR="008E7E82" w:rsidRPr="008E7E82" w:rsidTr="00D50A41">
        <w:tc>
          <w:tcPr>
            <w:tcW w:w="4885" w:type="dxa"/>
          </w:tcPr>
          <w:p w:rsidR="00D50A41" w:rsidRDefault="00D50A41" w:rsidP="008E7E82">
            <w:pPr>
              <w:widowControl w:val="0"/>
              <w:jc w:val="center"/>
            </w:pPr>
          </w:p>
          <w:p w:rsidR="008E7E82" w:rsidRPr="008E7E82" w:rsidRDefault="008E7E82" w:rsidP="008E7E82">
            <w:pPr>
              <w:widowControl w:val="0"/>
              <w:jc w:val="center"/>
            </w:pPr>
            <w:r w:rsidRPr="008E7E82">
              <w:t>На зданиях, расположенных в зоне охраны объектов культурного наследия</w:t>
            </w:r>
          </w:p>
        </w:tc>
        <w:tc>
          <w:tcPr>
            <w:tcW w:w="4886" w:type="dxa"/>
          </w:tcPr>
          <w:p w:rsidR="00D50A41" w:rsidRDefault="00D50A41" w:rsidP="008E7E82">
            <w:pPr>
              <w:widowControl w:val="0"/>
              <w:jc w:val="center"/>
            </w:pPr>
          </w:p>
          <w:p w:rsidR="008E7E82" w:rsidRPr="008E7E82" w:rsidRDefault="008E7E82" w:rsidP="008E7E82">
            <w:pPr>
              <w:widowControl w:val="0"/>
              <w:jc w:val="center"/>
            </w:pPr>
            <w:r w:rsidRPr="008E7E82">
              <w:t>На зданиях, строениях, сооружениях, расположенных в современной застройке</w:t>
            </w:r>
          </w:p>
        </w:tc>
      </w:tr>
      <w:tr w:rsidR="008E7E82" w:rsidRPr="008E7E82" w:rsidTr="00D50A41">
        <w:tc>
          <w:tcPr>
            <w:tcW w:w="4885" w:type="dxa"/>
          </w:tcPr>
          <w:p w:rsidR="008E7E82" w:rsidRPr="008E7E82" w:rsidRDefault="008E7E82" w:rsidP="008E7E82">
            <w:pPr>
              <w:widowControl w:val="0"/>
              <w:jc w:val="center"/>
            </w:pPr>
          </w:p>
        </w:tc>
        <w:tc>
          <w:tcPr>
            <w:tcW w:w="4886" w:type="dxa"/>
          </w:tcPr>
          <w:p w:rsidR="008E7E82" w:rsidRPr="008E7E82" w:rsidRDefault="008E7E82" w:rsidP="008E7E82">
            <w:pPr>
              <w:widowControl w:val="0"/>
              <w:jc w:val="center"/>
            </w:pPr>
          </w:p>
        </w:tc>
      </w:tr>
    </w:tbl>
    <w:p w:rsidR="008E7E82" w:rsidRPr="008E7E82" w:rsidRDefault="008E7E82" w:rsidP="008E7E82">
      <w:pPr>
        <w:ind w:firstLine="709"/>
        <w:jc w:val="both"/>
      </w:pPr>
      <w:r w:rsidRPr="008E7E82">
        <w:rPr>
          <w:noProof/>
        </w:rPr>
        <w:drawing>
          <wp:inline distT="0" distB="0" distL="0" distR="0">
            <wp:extent cx="3352800" cy="1867377"/>
            <wp:effectExtent l="19050" t="0" r="0" b="0"/>
            <wp:docPr id="35"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17"/>
                    <pic:cNvPicPr>
                      <a:picLocks noChangeAspect="1" noChangeArrowheads="1"/>
                    </pic:cNvPicPr>
                  </pic:nvPicPr>
                  <pic:blipFill>
                    <a:blip r:embed="rId41" cstate="print"/>
                    <a:stretch>
                      <a:fillRect/>
                    </a:stretch>
                  </pic:blipFill>
                  <pic:spPr bwMode="auto">
                    <a:xfrm>
                      <a:off x="0" y="0"/>
                      <a:ext cx="3365836" cy="1874637"/>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16б</w:t>
      </w:r>
    </w:p>
    <w:p w:rsidR="008E7E82" w:rsidRPr="008E7E82" w:rsidRDefault="008E7E82" w:rsidP="008E7E82">
      <w:pPr>
        <w:ind w:firstLine="709"/>
        <w:jc w:val="both"/>
        <w:rPr>
          <w:sz w:val="28"/>
          <w:szCs w:val="28"/>
        </w:rPr>
      </w:pPr>
      <w:r w:rsidRPr="008E7E82">
        <w:rPr>
          <w:sz w:val="28"/>
          <w:szCs w:val="28"/>
        </w:rPr>
        <w:lastRenderedPageBreak/>
        <w:t>7.2. При наличии на фасаде здания, строения, сооружения фриза фасадные вывески размещаются исключительно на фризе (за исключением объектов культурного наследия и зданий, расположенных в зоне охраны объектов культурного наследия).</w:t>
      </w:r>
    </w:p>
    <w:p w:rsidR="008E7E82" w:rsidRPr="008E7E82" w:rsidRDefault="008E7E82" w:rsidP="008E7E82">
      <w:pPr>
        <w:ind w:firstLine="709"/>
        <w:jc w:val="both"/>
      </w:pPr>
      <w:r w:rsidRPr="008E7E82">
        <w:rPr>
          <w:sz w:val="28"/>
          <w:szCs w:val="28"/>
        </w:rPr>
        <w:t>7.3.</w:t>
      </w:r>
      <w:r w:rsidRPr="008E7E82">
        <w:t xml:space="preserve"> </w:t>
      </w:r>
      <w:r w:rsidRPr="008E7E82">
        <w:rPr>
          <w:sz w:val="28"/>
          <w:szCs w:val="28"/>
        </w:rPr>
        <w:t xml:space="preserve">В случае если одна входная группа в здание, строение, сооружение является общей для двух и более хозяйствующих субъектов, размещение фасадных вывесок указанных хозяйствующих субъектов над общей входной группой не допускается. Допускается размещение информационных табличек в соответствии с пунктом 10 типовых правил. </w:t>
      </w:r>
    </w:p>
    <w:p w:rsidR="008E7E82" w:rsidRPr="008E7E82" w:rsidRDefault="008E7E82" w:rsidP="008E7E82">
      <w:pPr>
        <w:ind w:firstLine="709"/>
        <w:jc w:val="both"/>
        <w:rPr>
          <w:sz w:val="28"/>
          <w:szCs w:val="28"/>
        </w:rPr>
      </w:pPr>
      <w:r w:rsidRPr="008E7E82">
        <w:rPr>
          <w:sz w:val="28"/>
          <w:szCs w:val="28"/>
        </w:rPr>
        <w:t>7.4. Фасадные вывески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w:t>
      </w:r>
      <w:proofErr w:type="gramStart"/>
      <w:r w:rsidRPr="008E7E82">
        <w:rPr>
          <w:sz w:val="28"/>
          <w:szCs w:val="28"/>
        </w:rPr>
        <w:t>о-</w:t>
      </w:r>
      <w:proofErr w:type="gramEnd"/>
      <w:r w:rsidRPr="008E7E82">
        <w:rPr>
          <w:sz w:val="28"/>
          <w:szCs w:val="28"/>
        </w:rPr>
        <w:t xml:space="preserve"> художественной концепцией. Размещаемые на одном фасаде здания, строения, сооружения фасадные вывески должны быть установлены в один высотный ряд на одной горизонтали с выравниванием по средней линии с учетом ранее размещенных фасадных вывесок (в случае их соответствия требованиям типовых правил), иметь однотипное цветовое, композиционно-графическое, конструктивное решения.</w:t>
      </w:r>
    </w:p>
    <w:p w:rsidR="008E7E82" w:rsidRPr="008E7E82" w:rsidRDefault="008E7E82" w:rsidP="008E7E82">
      <w:pPr>
        <w:ind w:firstLine="709"/>
        <w:jc w:val="both"/>
        <w:rPr>
          <w:sz w:val="28"/>
          <w:szCs w:val="28"/>
        </w:rPr>
      </w:pPr>
      <w:r w:rsidRPr="008E7E82">
        <w:rPr>
          <w:sz w:val="28"/>
          <w:szCs w:val="28"/>
        </w:rPr>
        <w:t>7.5. В составе фасадной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8E7E82" w:rsidRPr="008E7E82" w:rsidRDefault="008E7E82" w:rsidP="008E7E82">
      <w:pPr>
        <w:ind w:firstLine="709"/>
        <w:jc w:val="both"/>
      </w:pPr>
      <w:r w:rsidRPr="008E7E82">
        <w:rPr>
          <w:sz w:val="28"/>
          <w:szCs w:val="28"/>
        </w:rPr>
        <w:t xml:space="preserve">7.6. Цветовое решение фасадной вывески должно соотносится с </w:t>
      </w:r>
      <w:proofErr w:type="gramStart"/>
      <w:r w:rsidRPr="008E7E82">
        <w:rPr>
          <w:sz w:val="28"/>
          <w:szCs w:val="28"/>
        </w:rPr>
        <w:t>архитектурным решением</w:t>
      </w:r>
      <w:proofErr w:type="gramEnd"/>
      <w:r w:rsidRPr="008E7E82">
        <w:rPr>
          <w:sz w:val="28"/>
          <w:szCs w:val="28"/>
        </w:rPr>
        <w:t xml:space="preserve"> фасада здания, строения, сооружения, на котором размещается такая фасадная вывеска,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8E7E82" w:rsidRPr="008E7E82" w:rsidRDefault="008E7E82" w:rsidP="008E7E82">
      <w:pPr>
        <w:ind w:firstLine="709"/>
        <w:jc w:val="both"/>
      </w:pPr>
      <w:r w:rsidRPr="008E7E82">
        <w:rPr>
          <w:sz w:val="28"/>
          <w:szCs w:val="28"/>
        </w:rPr>
        <w:t>7.7.</w:t>
      </w:r>
      <w:r w:rsidRPr="008E7E82">
        <w:t xml:space="preserve"> </w:t>
      </w:r>
      <w:r w:rsidRPr="008E7E82">
        <w:rPr>
          <w:sz w:val="28"/>
          <w:szCs w:val="28"/>
        </w:rPr>
        <w:t xml:space="preserve">В оформлении фасадной вывески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 </w:t>
      </w:r>
    </w:p>
    <w:p w:rsidR="008E7E82" w:rsidRPr="008E7E82" w:rsidRDefault="008E7E82" w:rsidP="008E7E82">
      <w:pPr>
        <w:ind w:firstLine="709"/>
        <w:jc w:val="both"/>
        <w:rPr>
          <w:sz w:val="28"/>
          <w:szCs w:val="28"/>
        </w:rPr>
      </w:pPr>
      <w:r w:rsidRPr="008E7E82">
        <w:rPr>
          <w:sz w:val="28"/>
          <w:szCs w:val="28"/>
        </w:rPr>
        <w:t>7.8. Композиционно-графическим решением фасадной вывески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вывески,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8E7E82" w:rsidRPr="008E7E82" w:rsidRDefault="008E7E82" w:rsidP="008E7E82">
      <w:pPr>
        <w:widowControl w:val="0"/>
        <w:ind w:firstLine="709"/>
        <w:jc w:val="both"/>
        <w:rPr>
          <w:sz w:val="28"/>
          <w:szCs w:val="28"/>
        </w:rPr>
      </w:pPr>
      <w:r w:rsidRPr="008E7E82">
        <w:rPr>
          <w:sz w:val="28"/>
          <w:szCs w:val="28"/>
        </w:rPr>
        <w:t xml:space="preserve">7.9. Оформление шрифтовой композиции фасадной вывески должно </w:t>
      </w:r>
      <w:r w:rsidRPr="008E7E82">
        <w:rPr>
          <w:sz w:val="28"/>
          <w:szCs w:val="28"/>
        </w:rPr>
        <w:lastRenderedPageBreak/>
        <w:t xml:space="preserve">осуществляться с использованием не более двух гарнитур шрифта, с соблюдением равномерного </w:t>
      </w:r>
      <w:proofErr w:type="spellStart"/>
      <w:r w:rsidRPr="008E7E82">
        <w:rPr>
          <w:sz w:val="28"/>
          <w:szCs w:val="28"/>
        </w:rPr>
        <w:t>межбуквенного</w:t>
      </w:r>
      <w:proofErr w:type="spellEnd"/>
      <w:r w:rsidRPr="008E7E82">
        <w:rPr>
          <w:sz w:val="28"/>
          <w:szCs w:val="28"/>
        </w:rPr>
        <w:t xml:space="preserve"> интервала (кернинга) и силуэта букв, характерного для каждой гарнитуры шрифта.</w:t>
      </w:r>
    </w:p>
    <w:p w:rsidR="008E7E82" w:rsidRPr="008E7E82" w:rsidRDefault="008E7E82" w:rsidP="008E7E82">
      <w:pPr>
        <w:ind w:firstLine="709"/>
        <w:jc w:val="both"/>
        <w:rPr>
          <w:sz w:val="28"/>
          <w:szCs w:val="28"/>
        </w:rPr>
      </w:pPr>
      <w:r w:rsidRPr="008E7E82">
        <w:rPr>
          <w:sz w:val="28"/>
          <w:szCs w:val="28"/>
        </w:rPr>
        <w:t xml:space="preserve">7.10. Конструктивным решением фасадной вывески являются следующие варианты исполнения: </w:t>
      </w:r>
    </w:p>
    <w:p w:rsidR="008E7E82" w:rsidRPr="008E7E82" w:rsidRDefault="008E7E82" w:rsidP="008E7E82">
      <w:pPr>
        <w:ind w:firstLine="709"/>
        <w:jc w:val="both"/>
        <w:rPr>
          <w:sz w:val="28"/>
          <w:szCs w:val="28"/>
        </w:rPr>
      </w:pPr>
      <w:r w:rsidRPr="008E7E82">
        <w:rPr>
          <w:sz w:val="28"/>
          <w:szCs w:val="28"/>
        </w:rPr>
        <w:t xml:space="preserve">- композиция из отдельных объемных световых элементов: букв, цифр, символов, декоративно-художественных элементов (фасадная вывеска без подложки); </w:t>
      </w:r>
    </w:p>
    <w:p w:rsidR="008E7E82" w:rsidRPr="008E7E82" w:rsidRDefault="008E7E82" w:rsidP="008E7E82">
      <w:pPr>
        <w:ind w:firstLine="709"/>
        <w:jc w:val="both"/>
        <w:rPr>
          <w:sz w:val="28"/>
          <w:szCs w:val="28"/>
        </w:rPr>
      </w:pPr>
      <w:r w:rsidRPr="008E7E82">
        <w:rPr>
          <w:sz w:val="28"/>
          <w:szCs w:val="28"/>
        </w:rPr>
        <w:t xml:space="preserve">- композиция из отдельных букв, цифр, символов, декоративно-художественных элементов, размещенных на общей подложке (фасадная вывеска на подложке); </w:t>
      </w:r>
    </w:p>
    <w:p w:rsidR="008E7E82" w:rsidRPr="008E7E82" w:rsidRDefault="008E7E82" w:rsidP="008E7E82">
      <w:pPr>
        <w:ind w:firstLine="709"/>
        <w:jc w:val="both"/>
        <w:rPr>
          <w:sz w:val="28"/>
          <w:szCs w:val="28"/>
        </w:rPr>
      </w:pPr>
      <w:r w:rsidRPr="008E7E82">
        <w:rPr>
          <w:sz w:val="28"/>
          <w:szCs w:val="28"/>
        </w:rPr>
        <w:t xml:space="preserve">- световой короб сложной формы (фигурный короб); </w:t>
      </w:r>
    </w:p>
    <w:p w:rsidR="008E7E82" w:rsidRPr="008E7E82" w:rsidRDefault="008E7E82" w:rsidP="008E7E82">
      <w:pPr>
        <w:ind w:firstLine="709"/>
        <w:jc w:val="both"/>
        <w:rPr>
          <w:sz w:val="28"/>
          <w:szCs w:val="28"/>
        </w:rPr>
      </w:pPr>
      <w:r w:rsidRPr="008E7E82">
        <w:rPr>
          <w:sz w:val="28"/>
          <w:szCs w:val="28"/>
        </w:rPr>
        <w:t xml:space="preserve">- световой короб простой формы (планшетный короб). </w:t>
      </w:r>
    </w:p>
    <w:p w:rsidR="008E7E82" w:rsidRPr="008E7E82" w:rsidRDefault="008E7E82" w:rsidP="008E7E82">
      <w:pPr>
        <w:ind w:firstLine="709"/>
        <w:jc w:val="both"/>
        <w:rPr>
          <w:sz w:val="28"/>
          <w:szCs w:val="28"/>
        </w:rPr>
      </w:pPr>
      <w:r w:rsidRPr="008E7E82">
        <w:rPr>
          <w:sz w:val="28"/>
          <w:szCs w:val="28"/>
        </w:rPr>
        <w:t xml:space="preserve">7.11. Размещение фасадной вывески без подложки осуществляется с соблюдением следующих требований: </w:t>
      </w:r>
    </w:p>
    <w:p w:rsidR="008E7E82" w:rsidRPr="008E7E82" w:rsidRDefault="008E7E82" w:rsidP="008E7E82">
      <w:pPr>
        <w:ind w:firstLine="709"/>
        <w:jc w:val="both"/>
        <w:rPr>
          <w:sz w:val="28"/>
          <w:szCs w:val="28"/>
        </w:rPr>
      </w:pPr>
      <w:r w:rsidRPr="008E7E82">
        <w:rPr>
          <w:sz w:val="28"/>
          <w:szCs w:val="28"/>
        </w:rPr>
        <w:t xml:space="preserve">- общая высота текстовой части с учетом высоты выносных элементов шрифта должна составлять не более 400 мм для фасадной вывески, состоящей из одной строки и не более 450 мм для фасадной вывески, состоящей из двух строк (за исключением случаев размещения фасадной вывески на фризе) (рис. 17, 18 приложения № 1); </w:t>
      </w:r>
    </w:p>
    <w:p w:rsidR="00D50A41" w:rsidRDefault="008E7E82" w:rsidP="00224F93">
      <w:pPr>
        <w:ind w:firstLine="709"/>
        <w:jc w:val="both"/>
      </w:pPr>
      <w:proofErr w:type="gramStart"/>
      <w:r w:rsidRPr="008E7E82">
        <w:rPr>
          <w:sz w:val="28"/>
          <w:szCs w:val="28"/>
        </w:rPr>
        <w:t xml:space="preserve">- общая высота фасадных вывесок, </w:t>
      </w:r>
      <w:bookmarkStart w:id="21" w:name="_Hlk132709760"/>
      <w:r w:rsidRPr="008E7E82">
        <w:rPr>
          <w:sz w:val="28"/>
          <w:szCs w:val="28"/>
        </w:rPr>
        <w:t>размещаемых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w:t>
      </w:r>
      <w:bookmarkEnd w:id="21"/>
      <w:r w:rsidRPr="008E7E82">
        <w:rPr>
          <w:sz w:val="28"/>
          <w:szCs w:val="28"/>
        </w:rPr>
        <w:t xml:space="preserve"> определяется архитектурно-художественной концепцией размещения вывесок в соответствии с пунктом 12 данных типовых правил;</w:t>
      </w:r>
      <w:proofErr w:type="gramEnd"/>
    </w:p>
    <w:p w:rsidR="00224F93" w:rsidRPr="00224F93" w:rsidRDefault="00224F93" w:rsidP="00224F93">
      <w:pPr>
        <w:ind w:firstLine="709"/>
        <w:jc w:val="both"/>
      </w:pPr>
    </w:p>
    <w:p w:rsidR="008E7E82" w:rsidRPr="00D50A41" w:rsidRDefault="008E7E82" w:rsidP="008E7E82">
      <w:pPr>
        <w:jc w:val="center"/>
        <w:rPr>
          <w:b/>
          <w:bCs/>
          <w:sz w:val="28"/>
          <w:szCs w:val="28"/>
        </w:rPr>
      </w:pPr>
      <w:r w:rsidRPr="00D50A41">
        <w:rPr>
          <w:b/>
          <w:bCs/>
          <w:sz w:val="28"/>
          <w:szCs w:val="28"/>
        </w:rPr>
        <w:t>Фасадные вывески (без подложки)</w:t>
      </w:r>
    </w:p>
    <w:p w:rsidR="008E7E82" w:rsidRPr="00D50A41" w:rsidRDefault="008E7E82" w:rsidP="008E7E82">
      <w:pPr>
        <w:jc w:val="center"/>
        <w:rPr>
          <w:sz w:val="28"/>
          <w:szCs w:val="28"/>
        </w:rPr>
      </w:pPr>
      <w:r w:rsidRPr="00D50A41">
        <w:rPr>
          <w:sz w:val="28"/>
          <w:szCs w:val="28"/>
        </w:rPr>
        <w:t>Отдельные буквы в одну строку</w:t>
      </w:r>
    </w:p>
    <w:p w:rsidR="008E7E82" w:rsidRPr="008E7E82" w:rsidRDefault="008E7E82" w:rsidP="008E7E82">
      <w:pPr>
        <w:ind w:firstLine="709"/>
        <w:jc w:val="center"/>
        <w:rPr>
          <w:sz w:val="22"/>
          <w:szCs w:val="22"/>
        </w:rPr>
      </w:pPr>
    </w:p>
    <w:p w:rsidR="008E7E82" w:rsidRPr="008E7E82" w:rsidRDefault="008E7E82" w:rsidP="008E7E82">
      <w:pPr>
        <w:jc w:val="center"/>
      </w:pPr>
      <w:r w:rsidRPr="008E7E82">
        <w:rPr>
          <w:noProof/>
        </w:rPr>
        <w:lastRenderedPageBreak/>
        <w:drawing>
          <wp:inline distT="0" distB="0" distL="0" distR="0">
            <wp:extent cx="4714875" cy="4538345"/>
            <wp:effectExtent l="0" t="0" r="0" b="0"/>
            <wp:docPr id="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14"/>
                    <pic:cNvPicPr>
                      <a:picLocks noChangeAspect="1" noChangeArrowheads="1"/>
                    </pic:cNvPicPr>
                  </pic:nvPicPr>
                  <pic:blipFill>
                    <a:blip r:embed="rId42" cstate="print"/>
                    <a:stretch>
                      <a:fillRect/>
                    </a:stretch>
                  </pic:blipFill>
                  <pic:spPr bwMode="auto">
                    <a:xfrm>
                      <a:off x="0" y="0"/>
                      <a:ext cx="4714875" cy="4538345"/>
                    </a:xfrm>
                    <a:prstGeom prst="rect">
                      <a:avLst/>
                    </a:prstGeom>
                  </pic:spPr>
                </pic:pic>
              </a:graphicData>
            </a:graphic>
          </wp:inline>
        </w:drawing>
      </w:r>
    </w:p>
    <w:p w:rsidR="008E7E82" w:rsidRPr="008E7E82" w:rsidRDefault="008E7E82" w:rsidP="008E7E82">
      <w:pPr>
        <w:jc w:val="center"/>
      </w:pPr>
      <w:r w:rsidRPr="008E7E82">
        <w:rPr>
          <w:noProof/>
        </w:rPr>
        <w:drawing>
          <wp:inline distT="0" distB="0" distL="0" distR="0">
            <wp:extent cx="3857625" cy="2350770"/>
            <wp:effectExtent l="0" t="0" r="0" b="0"/>
            <wp:docPr id="3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58"/>
                    <pic:cNvPicPr>
                      <a:picLocks noChangeAspect="1" noChangeArrowheads="1"/>
                    </pic:cNvPicPr>
                  </pic:nvPicPr>
                  <pic:blipFill>
                    <a:blip r:embed="rId43" cstate="print"/>
                    <a:stretch>
                      <a:fillRect/>
                    </a:stretch>
                  </pic:blipFill>
                  <pic:spPr bwMode="auto">
                    <a:xfrm>
                      <a:off x="0" y="0"/>
                      <a:ext cx="3857625" cy="2350770"/>
                    </a:xfrm>
                    <a:prstGeom prst="rect">
                      <a:avLst/>
                    </a:prstGeom>
                  </pic:spPr>
                </pic:pic>
              </a:graphicData>
            </a:graphic>
          </wp:inline>
        </w:drawing>
      </w:r>
    </w:p>
    <w:p w:rsidR="008E7E82" w:rsidRDefault="008E7E82" w:rsidP="00224F93">
      <w:pPr>
        <w:jc w:val="right"/>
        <w:rPr>
          <w:sz w:val="28"/>
          <w:szCs w:val="28"/>
        </w:rPr>
      </w:pPr>
      <w:r w:rsidRPr="008E7E82">
        <w:rPr>
          <w:sz w:val="28"/>
          <w:szCs w:val="28"/>
        </w:rPr>
        <w:t>рис. 17</w:t>
      </w:r>
    </w:p>
    <w:p w:rsidR="00224F93" w:rsidRDefault="00224F93" w:rsidP="00224F93">
      <w:pPr>
        <w:jc w:val="right"/>
        <w:rPr>
          <w:sz w:val="28"/>
          <w:szCs w:val="28"/>
        </w:rPr>
      </w:pPr>
    </w:p>
    <w:p w:rsidR="00224F93" w:rsidRDefault="00224F93" w:rsidP="00224F93">
      <w:pPr>
        <w:jc w:val="right"/>
        <w:rPr>
          <w:sz w:val="28"/>
          <w:szCs w:val="28"/>
        </w:rPr>
      </w:pPr>
    </w:p>
    <w:p w:rsidR="00224F93" w:rsidRDefault="00224F93" w:rsidP="00224F93">
      <w:pPr>
        <w:jc w:val="right"/>
        <w:rPr>
          <w:sz w:val="28"/>
          <w:szCs w:val="28"/>
        </w:rPr>
      </w:pPr>
    </w:p>
    <w:p w:rsidR="00224F93" w:rsidRPr="00224F93" w:rsidRDefault="00224F93" w:rsidP="00224F93">
      <w:pPr>
        <w:jc w:val="right"/>
        <w:rPr>
          <w:sz w:val="28"/>
          <w:szCs w:val="28"/>
        </w:rPr>
      </w:pPr>
    </w:p>
    <w:p w:rsidR="008E7E82" w:rsidRDefault="008E7E82" w:rsidP="008E7E82">
      <w:pPr>
        <w:jc w:val="center"/>
        <w:rPr>
          <w:b/>
          <w:bCs/>
        </w:rPr>
      </w:pPr>
    </w:p>
    <w:p w:rsidR="00AC3F5F" w:rsidRDefault="00AC3F5F" w:rsidP="008E7E82">
      <w:pPr>
        <w:jc w:val="center"/>
        <w:rPr>
          <w:b/>
          <w:bCs/>
        </w:rPr>
      </w:pPr>
    </w:p>
    <w:p w:rsidR="00AC3F5F" w:rsidRDefault="00AC3F5F" w:rsidP="008E7E82">
      <w:pPr>
        <w:jc w:val="center"/>
        <w:rPr>
          <w:b/>
          <w:bCs/>
        </w:rPr>
      </w:pPr>
    </w:p>
    <w:p w:rsidR="00AC3F5F" w:rsidRPr="008E7E82" w:rsidRDefault="00AC3F5F" w:rsidP="008E7E82">
      <w:pPr>
        <w:jc w:val="center"/>
        <w:rPr>
          <w:b/>
          <w:bCs/>
        </w:rPr>
      </w:pPr>
    </w:p>
    <w:p w:rsidR="008E7E82" w:rsidRPr="00D50A41" w:rsidRDefault="008E7E82" w:rsidP="008E7E82">
      <w:pPr>
        <w:jc w:val="center"/>
        <w:rPr>
          <w:b/>
          <w:bCs/>
          <w:sz w:val="28"/>
          <w:szCs w:val="28"/>
        </w:rPr>
      </w:pPr>
      <w:r w:rsidRPr="00D50A41">
        <w:rPr>
          <w:b/>
          <w:bCs/>
          <w:sz w:val="28"/>
          <w:szCs w:val="28"/>
        </w:rPr>
        <w:lastRenderedPageBreak/>
        <w:t>Фасадные вывески (без подложки)</w:t>
      </w:r>
    </w:p>
    <w:p w:rsidR="008E7E82" w:rsidRPr="00D50A41" w:rsidRDefault="008E7E82" w:rsidP="008E7E82">
      <w:pPr>
        <w:jc w:val="center"/>
        <w:rPr>
          <w:sz w:val="28"/>
          <w:szCs w:val="28"/>
        </w:rPr>
      </w:pPr>
      <w:r w:rsidRPr="00D50A41">
        <w:rPr>
          <w:sz w:val="28"/>
          <w:szCs w:val="28"/>
        </w:rPr>
        <w:t>Отдельные буквы в две строки</w:t>
      </w:r>
    </w:p>
    <w:p w:rsidR="008E7E82" w:rsidRPr="008E7E82" w:rsidRDefault="008E7E82" w:rsidP="008E7E82">
      <w:pPr>
        <w:jc w:val="center"/>
      </w:pPr>
    </w:p>
    <w:p w:rsidR="008E7E82" w:rsidRPr="008E7E82" w:rsidRDefault="008E7E82" w:rsidP="008E7E82">
      <w:pPr>
        <w:jc w:val="center"/>
      </w:pPr>
      <w:r w:rsidRPr="008E7E82">
        <w:rPr>
          <w:noProof/>
        </w:rPr>
        <w:drawing>
          <wp:inline distT="0" distB="0" distL="0" distR="0">
            <wp:extent cx="3552825" cy="4170045"/>
            <wp:effectExtent l="0" t="0" r="0" b="0"/>
            <wp:docPr id="3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57"/>
                    <pic:cNvPicPr>
                      <a:picLocks noChangeAspect="1" noChangeArrowheads="1"/>
                    </pic:cNvPicPr>
                  </pic:nvPicPr>
                  <pic:blipFill>
                    <a:blip r:embed="rId44" cstate="print"/>
                    <a:stretch>
                      <a:fillRect/>
                    </a:stretch>
                  </pic:blipFill>
                  <pic:spPr bwMode="auto">
                    <a:xfrm>
                      <a:off x="0" y="0"/>
                      <a:ext cx="3552825" cy="4170045"/>
                    </a:xfrm>
                    <a:prstGeom prst="rect">
                      <a:avLst/>
                    </a:prstGeom>
                  </pic:spPr>
                </pic:pic>
              </a:graphicData>
            </a:graphic>
          </wp:inline>
        </w:drawing>
      </w:r>
    </w:p>
    <w:p w:rsidR="008E7E82" w:rsidRPr="008E7E82" w:rsidRDefault="008E7E82" w:rsidP="008E7E82">
      <w:pPr>
        <w:jc w:val="center"/>
        <w:rPr>
          <w:sz w:val="28"/>
          <w:szCs w:val="28"/>
        </w:rPr>
      </w:pPr>
    </w:p>
    <w:p w:rsidR="008E7E82" w:rsidRPr="008E7E82" w:rsidRDefault="008E7E82" w:rsidP="008E7E82">
      <w:pPr>
        <w:jc w:val="center"/>
      </w:pPr>
      <w:r w:rsidRPr="008E7E82">
        <w:rPr>
          <w:noProof/>
        </w:rPr>
        <w:drawing>
          <wp:inline distT="0" distB="0" distL="0" distR="0">
            <wp:extent cx="3886200" cy="2380615"/>
            <wp:effectExtent l="0" t="0" r="0" b="0"/>
            <wp:docPr id="3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59"/>
                    <pic:cNvPicPr>
                      <a:picLocks noChangeAspect="1" noChangeArrowheads="1"/>
                    </pic:cNvPicPr>
                  </pic:nvPicPr>
                  <pic:blipFill>
                    <a:blip r:embed="rId45" cstate="print"/>
                    <a:stretch>
                      <a:fillRect/>
                    </a:stretch>
                  </pic:blipFill>
                  <pic:spPr bwMode="auto">
                    <a:xfrm>
                      <a:off x="0" y="0"/>
                      <a:ext cx="3886200" cy="238061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18</w:t>
      </w:r>
    </w:p>
    <w:p w:rsidR="008E7E82" w:rsidRPr="008E7E82" w:rsidRDefault="008E7E82" w:rsidP="008E7E82">
      <w:pPr>
        <w:rPr>
          <w:sz w:val="28"/>
          <w:szCs w:val="28"/>
        </w:rPr>
      </w:pPr>
    </w:p>
    <w:p w:rsidR="008E7E82" w:rsidRPr="008E7E82" w:rsidRDefault="008E7E82" w:rsidP="008E7E82">
      <w:pPr>
        <w:ind w:firstLine="709"/>
        <w:jc w:val="both"/>
        <w:rPr>
          <w:sz w:val="28"/>
          <w:szCs w:val="28"/>
        </w:rPr>
      </w:pPr>
      <w:r w:rsidRPr="008E7E82">
        <w:rPr>
          <w:sz w:val="28"/>
          <w:szCs w:val="28"/>
        </w:rPr>
        <w:t xml:space="preserve">- максимальная высота объемных декоративно-художественных элементов, размещаемых в составе фасадной вывески, должна быть не более 450 мм за исключением случаев размещения фасадной вывески на фризе (рис. 17, 18 приложения № 1); </w:t>
      </w:r>
    </w:p>
    <w:p w:rsidR="008E7E82" w:rsidRPr="008E7E82" w:rsidRDefault="008E7E82" w:rsidP="008E7E82">
      <w:pPr>
        <w:ind w:firstLine="709"/>
        <w:jc w:val="both"/>
      </w:pPr>
      <w:r w:rsidRPr="008E7E82">
        <w:rPr>
          <w:sz w:val="28"/>
          <w:szCs w:val="28"/>
        </w:rPr>
        <w:lastRenderedPageBreak/>
        <w:t xml:space="preserve">- общая высота текстовой части с учетом высоты выносных элементов шрифта должна составлять не более 150 мм для фасадной вывески, состоящей из одной строки, максимальная высота объемных декоративно-художественных элементов, размещаемых в составе фасадной вывески не более 200 мм для нестационарных торговых объектов (рис. 17, 18, 19 приложения № 1); </w:t>
      </w:r>
    </w:p>
    <w:p w:rsidR="008E7E82" w:rsidRPr="008E7E82" w:rsidRDefault="008E7E82" w:rsidP="008E7E82">
      <w:pPr>
        <w:ind w:firstLine="709"/>
        <w:jc w:val="both"/>
        <w:rPr>
          <w:sz w:val="28"/>
          <w:szCs w:val="28"/>
        </w:rPr>
      </w:pPr>
    </w:p>
    <w:p w:rsidR="008E7E82" w:rsidRPr="00D50A41" w:rsidRDefault="008E7E82" w:rsidP="008E7E82">
      <w:pPr>
        <w:jc w:val="center"/>
        <w:rPr>
          <w:sz w:val="28"/>
          <w:szCs w:val="28"/>
        </w:rPr>
      </w:pPr>
      <w:r w:rsidRPr="00D50A41">
        <w:rPr>
          <w:sz w:val="28"/>
          <w:szCs w:val="28"/>
        </w:rPr>
        <w:t>На нестационарных торговых объектах</w:t>
      </w:r>
    </w:p>
    <w:p w:rsidR="008E7E82" w:rsidRPr="008E7E82" w:rsidRDefault="008E7E82" w:rsidP="008E7E82">
      <w:pPr>
        <w:ind w:firstLine="709"/>
        <w:jc w:val="center"/>
      </w:pPr>
      <w:r w:rsidRPr="008E7E82">
        <w:rPr>
          <w:noProof/>
        </w:rPr>
        <w:drawing>
          <wp:inline distT="0" distB="0" distL="0" distR="0">
            <wp:extent cx="5072380" cy="2990850"/>
            <wp:effectExtent l="0" t="0" r="0" b="0"/>
            <wp:docPr id="40" name="Изображени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18"/>
                    <pic:cNvPicPr>
                      <a:picLocks noChangeAspect="1" noChangeArrowheads="1"/>
                    </pic:cNvPicPr>
                  </pic:nvPicPr>
                  <pic:blipFill>
                    <a:blip r:embed="rId46" cstate="print"/>
                    <a:stretch>
                      <a:fillRect/>
                    </a:stretch>
                  </pic:blipFill>
                  <pic:spPr bwMode="auto">
                    <a:xfrm>
                      <a:off x="0" y="0"/>
                      <a:ext cx="5072380" cy="2990850"/>
                    </a:xfrm>
                    <a:prstGeom prst="rect">
                      <a:avLst/>
                    </a:prstGeom>
                  </pic:spPr>
                </pic:pic>
              </a:graphicData>
            </a:graphic>
          </wp:inline>
        </w:drawing>
      </w:r>
    </w:p>
    <w:p w:rsidR="008E7E82" w:rsidRPr="008E7E82" w:rsidRDefault="008E7E82" w:rsidP="008E7E82">
      <w:pPr>
        <w:ind w:firstLine="709"/>
        <w:jc w:val="right"/>
        <w:rPr>
          <w:sz w:val="28"/>
          <w:szCs w:val="28"/>
        </w:rPr>
      </w:pPr>
      <w:r w:rsidRPr="008E7E82">
        <w:rPr>
          <w:sz w:val="28"/>
          <w:szCs w:val="28"/>
        </w:rPr>
        <w:t>рис. 19</w:t>
      </w:r>
    </w:p>
    <w:p w:rsidR="008E7E82" w:rsidRPr="008E7E82" w:rsidRDefault="008E7E82" w:rsidP="008E7E82">
      <w:pPr>
        <w:ind w:firstLine="709"/>
        <w:jc w:val="right"/>
        <w:rPr>
          <w:sz w:val="28"/>
          <w:szCs w:val="28"/>
        </w:rPr>
      </w:pPr>
    </w:p>
    <w:p w:rsidR="008E7E82" w:rsidRPr="008E7E82" w:rsidRDefault="008E7E82" w:rsidP="00D50A41">
      <w:pPr>
        <w:ind w:firstLine="709"/>
        <w:jc w:val="both"/>
        <w:rPr>
          <w:sz w:val="28"/>
          <w:szCs w:val="28"/>
        </w:rPr>
      </w:pPr>
      <w:proofErr w:type="gramStart"/>
      <w:r w:rsidRPr="008E7E82">
        <w:rPr>
          <w:sz w:val="28"/>
          <w:szCs w:val="28"/>
        </w:rPr>
        <w:t xml:space="preserve">- общая высота текстовой части с учетом высоты выносных элементов шрифта должна составлять не более 300 мм для фасадной вывески, состоящей из одной строки, максимальная высота объемных декоративно-художественных элементов, размещаемых в составе фасадной вывески не более 350 мм, состоящей из двух строк, для зданий, расположенных в зоне охраны объектов культурного наследия (рис. 18, 20, 20а, 20б приложения № 1); </w:t>
      </w:r>
      <w:proofErr w:type="gramEnd"/>
    </w:p>
    <w:p w:rsidR="008E7E82" w:rsidRPr="00D50A41" w:rsidRDefault="008E7E82" w:rsidP="008E7E82">
      <w:pPr>
        <w:jc w:val="center"/>
        <w:rPr>
          <w:b/>
          <w:bCs/>
          <w:sz w:val="28"/>
          <w:szCs w:val="28"/>
        </w:rPr>
      </w:pPr>
      <w:r w:rsidRPr="00D50A41">
        <w:rPr>
          <w:b/>
          <w:bCs/>
          <w:sz w:val="28"/>
          <w:szCs w:val="28"/>
        </w:rPr>
        <w:t>Фасадные вывески (без подложки)</w:t>
      </w:r>
    </w:p>
    <w:p w:rsidR="008E7E82" w:rsidRPr="00D50A41" w:rsidRDefault="008E7E82" w:rsidP="008E7E82">
      <w:pPr>
        <w:jc w:val="center"/>
        <w:rPr>
          <w:sz w:val="28"/>
          <w:szCs w:val="28"/>
        </w:rPr>
      </w:pPr>
      <w:r w:rsidRPr="00D50A41">
        <w:rPr>
          <w:sz w:val="28"/>
          <w:szCs w:val="28"/>
        </w:rPr>
        <w:t>фасадная вывеска без подложки в две строки</w:t>
      </w:r>
    </w:p>
    <w:p w:rsidR="008E7E82" w:rsidRPr="008E7E82" w:rsidRDefault="008E7E82" w:rsidP="008E7E82">
      <w:pPr>
        <w:jc w:val="center"/>
      </w:pPr>
      <w:r w:rsidRPr="008E7E82">
        <w:rPr>
          <w:noProof/>
        </w:rPr>
        <w:drawing>
          <wp:inline distT="0" distB="0" distL="0" distR="0">
            <wp:extent cx="2635251" cy="1571625"/>
            <wp:effectExtent l="19050" t="0" r="0" b="0"/>
            <wp:docPr id="41"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22"/>
                    <pic:cNvPicPr>
                      <a:picLocks noChangeAspect="1" noChangeArrowheads="1"/>
                    </pic:cNvPicPr>
                  </pic:nvPicPr>
                  <pic:blipFill>
                    <a:blip r:embed="rId47" cstate="print"/>
                    <a:stretch>
                      <a:fillRect/>
                    </a:stretch>
                  </pic:blipFill>
                  <pic:spPr bwMode="auto">
                    <a:xfrm>
                      <a:off x="0" y="0"/>
                      <a:ext cx="2635251" cy="1571625"/>
                    </a:xfrm>
                    <a:prstGeom prst="rect">
                      <a:avLst/>
                    </a:prstGeom>
                  </pic:spPr>
                </pic:pic>
              </a:graphicData>
            </a:graphic>
          </wp:inline>
        </w:drawing>
      </w:r>
    </w:p>
    <w:p w:rsidR="008E7E82" w:rsidRDefault="008E7E82" w:rsidP="008E7E82">
      <w:pPr>
        <w:jc w:val="right"/>
        <w:rPr>
          <w:sz w:val="28"/>
          <w:szCs w:val="28"/>
        </w:rPr>
      </w:pPr>
      <w:r w:rsidRPr="008E7E82">
        <w:rPr>
          <w:sz w:val="28"/>
          <w:szCs w:val="28"/>
        </w:rPr>
        <w:t>рис. 20</w:t>
      </w:r>
    </w:p>
    <w:p w:rsidR="00224F93" w:rsidRPr="008E7E82" w:rsidRDefault="00224F93" w:rsidP="008E7E82">
      <w:pPr>
        <w:jc w:val="right"/>
        <w:rPr>
          <w:sz w:val="28"/>
          <w:szCs w:val="28"/>
        </w:rPr>
      </w:pPr>
    </w:p>
    <w:p w:rsidR="008E7E82" w:rsidRPr="00D50A41" w:rsidRDefault="008E7E82" w:rsidP="008E7E82">
      <w:pPr>
        <w:jc w:val="center"/>
        <w:rPr>
          <w:sz w:val="28"/>
          <w:szCs w:val="28"/>
        </w:rPr>
      </w:pPr>
      <w:r w:rsidRPr="00D50A41">
        <w:rPr>
          <w:sz w:val="28"/>
          <w:szCs w:val="28"/>
        </w:rPr>
        <w:t>фасадная вывеска без подложки в одну строку</w:t>
      </w:r>
    </w:p>
    <w:p w:rsidR="008E7E82" w:rsidRPr="008E7E82" w:rsidRDefault="008E7E82" w:rsidP="008E7E82">
      <w:pPr>
        <w:jc w:val="center"/>
      </w:pPr>
      <w:r w:rsidRPr="008E7E82">
        <w:rPr>
          <w:noProof/>
        </w:rPr>
        <w:drawing>
          <wp:inline distT="0" distB="0" distL="0" distR="0">
            <wp:extent cx="3276600" cy="1543050"/>
            <wp:effectExtent l="0" t="0" r="0" b="0"/>
            <wp:docPr id="42"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321"/>
                    <pic:cNvPicPr>
                      <a:picLocks noChangeAspect="1" noChangeArrowheads="1"/>
                    </pic:cNvPicPr>
                  </pic:nvPicPr>
                  <pic:blipFill>
                    <a:blip r:embed="rId48" cstate="print"/>
                    <a:stretch>
                      <a:fillRect/>
                    </a:stretch>
                  </pic:blipFill>
                  <pic:spPr bwMode="auto">
                    <a:xfrm>
                      <a:off x="0" y="0"/>
                      <a:ext cx="3276600" cy="154305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20а</w:t>
      </w:r>
    </w:p>
    <w:p w:rsidR="008E7E82" w:rsidRPr="008E7E82" w:rsidRDefault="008E7E82" w:rsidP="008E7E82">
      <w:pPr>
        <w:jc w:val="center"/>
      </w:pPr>
      <w:r w:rsidRPr="008E7E82">
        <w:rPr>
          <w:noProof/>
        </w:rPr>
        <w:drawing>
          <wp:inline distT="0" distB="0" distL="0" distR="0">
            <wp:extent cx="3794125" cy="2695575"/>
            <wp:effectExtent l="0" t="0" r="0" b="0"/>
            <wp:docPr id="4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60"/>
                    <pic:cNvPicPr>
                      <a:picLocks noChangeAspect="1" noChangeArrowheads="1"/>
                    </pic:cNvPicPr>
                  </pic:nvPicPr>
                  <pic:blipFill>
                    <a:blip r:embed="rId49" cstate="print"/>
                    <a:stretch>
                      <a:fillRect/>
                    </a:stretch>
                  </pic:blipFill>
                  <pic:spPr bwMode="auto">
                    <a:xfrm>
                      <a:off x="0" y="0"/>
                      <a:ext cx="3794125" cy="269557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20б</w:t>
      </w:r>
    </w:p>
    <w:p w:rsidR="008E7E82" w:rsidRPr="008E7E82" w:rsidRDefault="008E7E82" w:rsidP="008E7E82">
      <w:pPr>
        <w:ind w:firstLine="709"/>
        <w:jc w:val="both"/>
        <w:rPr>
          <w:sz w:val="28"/>
          <w:szCs w:val="28"/>
        </w:rPr>
      </w:pPr>
      <w:r w:rsidRPr="008E7E82">
        <w:rPr>
          <w:sz w:val="28"/>
          <w:szCs w:val="28"/>
        </w:rPr>
        <w:t>- толщина торцевого профиля букв, цифр, символов в составе фасадной вывески должна составлять от 30 до 85 мм (рис. 20, 20а, 20б приложения № 1);</w:t>
      </w:r>
    </w:p>
    <w:p w:rsidR="008E7E82" w:rsidRPr="00224F93" w:rsidRDefault="008E7E82" w:rsidP="00224F93">
      <w:pPr>
        <w:ind w:firstLine="709"/>
        <w:jc w:val="both"/>
        <w:rPr>
          <w:sz w:val="28"/>
          <w:szCs w:val="28"/>
        </w:rPr>
      </w:pPr>
      <w:r w:rsidRPr="008E7E82">
        <w:rPr>
          <w:sz w:val="28"/>
          <w:szCs w:val="28"/>
        </w:rPr>
        <w:t>- 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вывески должно составлять 50 мм (рис. 21 приложения № 1);</w:t>
      </w: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8E7E82" w:rsidRPr="001914D5" w:rsidRDefault="008E7E82" w:rsidP="008E7E82">
      <w:pPr>
        <w:jc w:val="center"/>
        <w:rPr>
          <w:b/>
          <w:bCs/>
          <w:sz w:val="28"/>
          <w:szCs w:val="28"/>
        </w:rPr>
      </w:pPr>
      <w:r w:rsidRPr="00D50A41">
        <w:rPr>
          <w:b/>
          <w:bCs/>
          <w:sz w:val="28"/>
          <w:szCs w:val="28"/>
        </w:rPr>
        <w:lastRenderedPageBreak/>
        <w:t>Фасадные вывески (без подложки)</w:t>
      </w:r>
    </w:p>
    <w:p w:rsidR="008E7E82" w:rsidRPr="00D50A41" w:rsidRDefault="008E7E82" w:rsidP="008E7E82">
      <w:pPr>
        <w:jc w:val="center"/>
        <w:rPr>
          <w:sz w:val="28"/>
          <w:szCs w:val="28"/>
        </w:rPr>
      </w:pPr>
      <w:r w:rsidRPr="00D50A41">
        <w:rPr>
          <w:sz w:val="28"/>
          <w:szCs w:val="28"/>
        </w:rPr>
        <w:t>Композиция из отдельных объемных элементов: букв, цифр, символов, декоративно-художественных элементов</w:t>
      </w:r>
      <w:r w:rsidR="001914D5" w:rsidRPr="008E7E82">
        <w:rPr>
          <w:noProof/>
        </w:rPr>
        <w:drawing>
          <wp:inline distT="0" distB="0" distL="0" distR="0">
            <wp:extent cx="5065395" cy="2057400"/>
            <wp:effectExtent l="0" t="0" r="0" b="0"/>
            <wp:docPr id="25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2"/>
                    <pic:cNvPicPr>
                      <a:picLocks noChangeAspect="1" noChangeArrowheads="1"/>
                    </pic:cNvPicPr>
                  </pic:nvPicPr>
                  <pic:blipFill>
                    <a:blip r:embed="rId50" cstate="print"/>
                    <a:stretch>
                      <a:fillRect/>
                    </a:stretch>
                  </pic:blipFill>
                  <pic:spPr bwMode="auto">
                    <a:xfrm>
                      <a:off x="0" y="0"/>
                      <a:ext cx="5065395" cy="2057400"/>
                    </a:xfrm>
                    <a:prstGeom prst="rect">
                      <a:avLst/>
                    </a:prstGeom>
                  </pic:spPr>
                </pic:pic>
              </a:graphicData>
            </a:graphic>
          </wp:inline>
        </w:drawing>
      </w:r>
    </w:p>
    <w:p w:rsidR="008E7E82" w:rsidRPr="008E7E82" w:rsidRDefault="008E7E82" w:rsidP="008E7E82">
      <w:pPr>
        <w:jc w:val="center"/>
      </w:pPr>
      <w:r w:rsidRPr="008E7E82">
        <w:rPr>
          <w:noProof/>
        </w:rPr>
        <w:drawing>
          <wp:inline distT="0" distB="0" distL="0" distR="0">
            <wp:extent cx="3929380" cy="2419350"/>
            <wp:effectExtent l="0" t="0" r="0" b="0"/>
            <wp:docPr id="4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61"/>
                    <pic:cNvPicPr>
                      <a:picLocks noChangeAspect="1" noChangeArrowheads="1"/>
                    </pic:cNvPicPr>
                  </pic:nvPicPr>
                  <pic:blipFill>
                    <a:blip r:embed="rId51" cstate="print"/>
                    <a:stretch>
                      <a:fillRect/>
                    </a:stretch>
                  </pic:blipFill>
                  <pic:spPr bwMode="auto">
                    <a:xfrm>
                      <a:off x="0" y="0"/>
                      <a:ext cx="3929380" cy="2419350"/>
                    </a:xfrm>
                    <a:prstGeom prst="rect">
                      <a:avLst/>
                    </a:prstGeom>
                  </pic:spPr>
                </pic:pic>
              </a:graphicData>
            </a:graphic>
          </wp:inline>
        </w:drawing>
      </w:r>
    </w:p>
    <w:p w:rsidR="008E7E82" w:rsidRPr="001914D5" w:rsidRDefault="008E7E82" w:rsidP="008E7E82">
      <w:pPr>
        <w:jc w:val="right"/>
        <w:rPr>
          <w:sz w:val="28"/>
          <w:szCs w:val="28"/>
        </w:rPr>
      </w:pPr>
      <w:r w:rsidRPr="008E7E82">
        <w:rPr>
          <w:sz w:val="28"/>
          <w:szCs w:val="28"/>
        </w:rPr>
        <w:t>рис. 21</w:t>
      </w:r>
    </w:p>
    <w:p w:rsidR="008E7E82" w:rsidRPr="008E7E82" w:rsidRDefault="008E7E82" w:rsidP="008E7E82">
      <w:pPr>
        <w:ind w:firstLine="709"/>
        <w:jc w:val="both"/>
        <w:rPr>
          <w:sz w:val="28"/>
          <w:szCs w:val="28"/>
        </w:rPr>
      </w:pPr>
      <w:r w:rsidRPr="008E7E82">
        <w:rPr>
          <w:sz w:val="28"/>
          <w:szCs w:val="28"/>
        </w:rPr>
        <w:t>- крайняя точка элементов фасадной вывески должна находиться на расстоянии не более чем 130 мм от плоскости фасада (фриза) здания, строения, сооружения, нестационарного торгового объекта (рис. 21 приложения № 1);</w:t>
      </w:r>
    </w:p>
    <w:p w:rsidR="008E7E82" w:rsidRPr="008E7E82" w:rsidRDefault="008E7E82" w:rsidP="008E7E82">
      <w:pPr>
        <w:ind w:firstLine="709"/>
        <w:jc w:val="both"/>
        <w:rPr>
          <w:sz w:val="28"/>
          <w:szCs w:val="28"/>
        </w:rPr>
      </w:pPr>
      <w:r w:rsidRPr="008E7E82">
        <w:rPr>
          <w:sz w:val="28"/>
          <w:szCs w:val="28"/>
        </w:rPr>
        <w:t xml:space="preserve">- в случае размещения фасадной вывески путем крепления каждого элемента на единую монтажную раму, все элементы рамы должны быть окрашены в тон участка фасада здания, строения, сооружения, нестационарного торгового объекта на котором осуществляется размещение. Для сохранения прочностных характеристик фасадов зданий, строений, сооружений, нестационарных торговых объектов, а также возможности установки рам от других фасадных вывесок без сверления дополнительных отверстий в фасаде каркас монтажной рамы должен предусматривать отверстия для крепления фасадной вывески с фиксированным шагом 500 мм. </w:t>
      </w:r>
    </w:p>
    <w:p w:rsidR="008E7E82" w:rsidRPr="008E7E82" w:rsidRDefault="008E7E82" w:rsidP="008E7E82">
      <w:pPr>
        <w:ind w:firstLine="709"/>
        <w:jc w:val="both"/>
        <w:rPr>
          <w:sz w:val="28"/>
          <w:szCs w:val="28"/>
        </w:rPr>
      </w:pPr>
      <w:r w:rsidRPr="008E7E82">
        <w:rPr>
          <w:sz w:val="28"/>
          <w:szCs w:val="28"/>
        </w:rPr>
        <w:t xml:space="preserve">7.12. Размещение фасадной вывески на подложке осуществляется с соблюдением следующих требований: </w:t>
      </w:r>
    </w:p>
    <w:p w:rsidR="008E7E82" w:rsidRPr="001914D5" w:rsidRDefault="008E7E82" w:rsidP="001914D5">
      <w:pPr>
        <w:ind w:firstLine="709"/>
        <w:jc w:val="both"/>
        <w:rPr>
          <w:sz w:val="28"/>
          <w:szCs w:val="28"/>
        </w:rPr>
      </w:pPr>
      <w:r w:rsidRPr="008E7E82">
        <w:rPr>
          <w:sz w:val="28"/>
          <w:szCs w:val="28"/>
        </w:rPr>
        <w:lastRenderedPageBreak/>
        <w:t xml:space="preserve">- максимальная высота фасадной вывески должна составлять не более 500 мм (за исключением случаев размещения фасадной вывески на фризе) (рис. 22 приложения № 1); </w:t>
      </w:r>
    </w:p>
    <w:p w:rsidR="008E7E82" w:rsidRPr="001914D5" w:rsidRDefault="008E7E82" w:rsidP="008E7E82">
      <w:pPr>
        <w:jc w:val="center"/>
        <w:rPr>
          <w:b/>
          <w:bCs/>
          <w:sz w:val="28"/>
          <w:szCs w:val="28"/>
        </w:rPr>
      </w:pPr>
      <w:r w:rsidRPr="00D50A41">
        <w:rPr>
          <w:b/>
          <w:bCs/>
          <w:sz w:val="28"/>
          <w:szCs w:val="28"/>
        </w:rPr>
        <w:t>Фасадные вывески (на подложке)</w:t>
      </w:r>
    </w:p>
    <w:p w:rsidR="008E7E82" w:rsidRPr="00D50A41" w:rsidRDefault="008E7E82" w:rsidP="008E7E82">
      <w:pPr>
        <w:jc w:val="center"/>
        <w:rPr>
          <w:sz w:val="28"/>
          <w:szCs w:val="28"/>
        </w:rPr>
      </w:pPr>
      <w:r w:rsidRPr="00D50A41">
        <w:rPr>
          <w:sz w:val="28"/>
          <w:szCs w:val="28"/>
        </w:rPr>
        <w:t>Композиция из отдельных объемных элементов: букв, цифр, символов, декоративно-художественных элементов</w:t>
      </w:r>
    </w:p>
    <w:p w:rsidR="008E7E82" w:rsidRPr="008E7E82" w:rsidRDefault="008E7E82" w:rsidP="008E7E82">
      <w:pPr>
        <w:jc w:val="center"/>
      </w:pPr>
      <w:r w:rsidRPr="008E7E82">
        <w:rPr>
          <w:noProof/>
        </w:rPr>
        <w:drawing>
          <wp:inline distT="0" distB="0" distL="0" distR="0">
            <wp:extent cx="3771265" cy="1889760"/>
            <wp:effectExtent l="0" t="0" r="0" b="0"/>
            <wp:docPr id="46"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325"/>
                    <pic:cNvPicPr>
                      <a:picLocks noChangeAspect="1" noChangeArrowheads="1"/>
                    </pic:cNvPicPr>
                  </pic:nvPicPr>
                  <pic:blipFill>
                    <a:blip r:embed="rId52" cstate="print"/>
                    <a:stretch>
                      <a:fillRect/>
                    </a:stretch>
                  </pic:blipFill>
                  <pic:spPr bwMode="auto">
                    <a:xfrm>
                      <a:off x="0" y="0"/>
                      <a:ext cx="3771265" cy="1889760"/>
                    </a:xfrm>
                    <a:prstGeom prst="rect">
                      <a:avLst/>
                    </a:prstGeom>
                  </pic:spPr>
                </pic:pic>
              </a:graphicData>
            </a:graphic>
          </wp:inline>
        </w:drawing>
      </w:r>
    </w:p>
    <w:p w:rsidR="008E7E82" w:rsidRPr="008E7E82" w:rsidRDefault="008E7E82" w:rsidP="008E7E82">
      <w:pPr>
        <w:jc w:val="center"/>
      </w:pPr>
      <w:r w:rsidRPr="008E7E82">
        <w:t xml:space="preserve"> </w:t>
      </w:r>
      <w:r w:rsidRPr="008E7E82">
        <w:rPr>
          <w:noProof/>
        </w:rPr>
        <w:drawing>
          <wp:inline distT="0" distB="0" distL="0" distR="0">
            <wp:extent cx="3379470" cy="1050290"/>
            <wp:effectExtent l="0" t="0" r="0" b="0"/>
            <wp:docPr id="47"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326"/>
                    <pic:cNvPicPr>
                      <a:picLocks noChangeAspect="1" noChangeArrowheads="1"/>
                    </pic:cNvPicPr>
                  </pic:nvPicPr>
                  <pic:blipFill>
                    <a:blip r:embed="rId53" cstate="print"/>
                    <a:stretch>
                      <a:fillRect/>
                    </a:stretch>
                  </pic:blipFill>
                  <pic:spPr bwMode="auto">
                    <a:xfrm>
                      <a:off x="0" y="0"/>
                      <a:ext cx="3379470" cy="1050290"/>
                    </a:xfrm>
                    <a:prstGeom prst="rect">
                      <a:avLst/>
                    </a:prstGeom>
                  </pic:spPr>
                </pic:pic>
              </a:graphicData>
            </a:graphic>
          </wp:inline>
        </w:drawing>
      </w:r>
    </w:p>
    <w:tbl>
      <w:tblPr>
        <w:tblW w:w="7796" w:type="dxa"/>
        <w:tblInd w:w="1985" w:type="dxa"/>
        <w:tblLayout w:type="fixed"/>
        <w:tblLook w:val="0000"/>
      </w:tblPr>
      <w:tblGrid>
        <w:gridCol w:w="7796"/>
      </w:tblGrid>
      <w:tr w:rsidR="008E7E82" w:rsidRPr="008E7E82" w:rsidTr="008E7E82">
        <w:tc>
          <w:tcPr>
            <w:tcW w:w="7796" w:type="dxa"/>
          </w:tcPr>
          <w:p w:rsidR="008E7E82" w:rsidRPr="008E7E82" w:rsidRDefault="008E7E82" w:rsidP="008E7E82">
            <w:pPr>
              <w:widowControl w:val="0"/>
              <w:ind w:left="168" w:hanging="168"/>
              <w:rPr>
                <w:sz w:val="22"/>
                <w:szCs w:val="22"/>
              </w:rPr>
            </w:pPr>
            <w:r w:rsidRPr="008E7E82">
              <w:rPr>
                <w:sz w:val="22"/>
                <w:szCs w:val="22"/>
              </w:rPr>
              <w:t xml:space="preserve">* Определяется архитектурно-художественной концепцией размещения фасадных вывесок </w:t>
            </w:r>
          </w:p>
        </w:tc>
      </w:tr>
    </w:tbl>
    <w:p w:rsidR="008E7E82" w:rsidRPr="008E7E82" w:rsidRDefault="008E7E82" w:rsidP="008E7E82">
      <w:pPr>
        <w:rPr>
          <w:sz w:val="28"/>
          <w:szCs w:val="28"/>
        </w:rPr>
      </w:pPr>
    </w:p>
    <w:p w:rsidR="008E7E82" w:rsidRPr="008E7E82" w:rsidRDefault="008E7E82" w:rsidP="008E7E82">
      <w:pPr>
        <w:jc w:val="right"/>
        <w:rPr>
          <w:sz w:val="28"/>
          <w:szCs w:val="28"/>
        </w:rPr>
      </w:pPr>
      <w:r w:rsidRPr="008E7E82">
        <w:rPr>
          <w:sz w:val="28"/>
          <w:szCs w:val="28"/>
        </w:rPr>
        <w:t>рис. 22</w:t>
      </w:r>
    </w:p>
    <w:p w:rsidR="008E7E82" w:rsidRPr="008E7E82" w:rsidRDefault="008E7E82" w:rsidP="008E7E82">
      <w:pPr>
        <w:ind w:firstLine="709"/>
        <w:jc w:val="both"/>
        <w:rPr>
          <w:sz w:val="28"/>
          <w:szCs w:val="28"/>
        </w:rPr>
      </w:pPr>
      <w:r w:rsidRPr="008E7E82">
        <w:rPr>
          <w:sz w:val="28"/>
          <w:szCs w:val="28"/>
        </w:rPr>
        <w:t xml:space="preserve">- общая высота текстовой части, а также декоративно-художественных элементов, размещаемых на подложке в виде объемных символов, должна составлять не более 70 % высоты подложки (рис. 22, 23 приложения № 1); </w:t>
      </w:r>
    </w:p>
    <w:p w:rsidR="00D50A41" w:rsidRDefault="00D50A41" w:rsidP="008E7E82">
      <w:pPr>
        <w:jc w:val="center"/>
        <w:rPr>
          <w:b/>
          <w:bCs/>
          <w:sz w:val="32"/>
          <w:szCs w:val="32"/>
        </w:rPr>
      </w:pPr>
    </w:p>
    <w:p w:rsidR="008E7E82" w:rsidRPr="00D50A41" w:rsidRDefault="008E7E82" w:rsidP="008E7E82">
      <w:pPr>
        <w:jc w:val="center"/>
        <w:rPr>
          <w:b/>
          <w:bCs/>
          <w:sz w:val="32"/>
          <w:szCs w:val="32"/>
        </w:rPr>
      </w:pPr>
      <w:r w:rsidRPr="00D50A41">
        <w:rPr>
          <w:b/>
          <w:bCs/>
          <w:sz w:val="32"/>
          <w:szCs w:val="32"/>
        </w:rPr>
        <w:t>Фасадные вывески (на подложке)</w:t>
      </w:r>
    </w:p>
    <w:p w:rsidR="008E7E82" w:rsidRPr="00D50A41" w:rsidRDefault="008E7E82" w:rsidP="008E7E82">
      <w:pPr>
        <w:jc w:val="center"/>
        <w:rPr>
          <w:sz w:val="32"/>
          <w:szCs w:val="32"/>
        </w:rPr>
      </w:pPr>
      <w:r w:rsidRPr="00D50A41">
        <w:rPr>
          <w:sz w:val="32"/>
          <w:szCs w:val="32"/>
        </w:rPr>
        <w:t>Композиция из отдельных объемных элементов: букв, цифр, символов, декоративно-художественных элементов</w:t>
      </w:r>
    </w:p>
    <w:p w:rsidR="008E7E82" w:rsidRPr="008E7E82" w:rsidRDefault="008E7E82" w:rsidP="008E7E82">
      <w:pPr>
        <w:jc w:val="center"/>
      </w:pPr>
      <w:r w:rsidRPr="008E7E82">
        <w:rPr>
          <w:noProof/>
        </w:rPr>
        <w:drawing>
          <wp:inline distT="0" distB="0" distL="0" distR="0">
            <wp:extent cx="3677285" cy="982980"/>
            <wp:effectExtent l="0" t="0" r="0" b="0"/>
            <wp:docPr id="48"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19"/>
                    <pic:cNvPicPr>
                      <a:picLocks noChangeAspect="1" noChangeArrowheads="1"/>
                    </pic:cNvPicPr>
                  </pic:nvPicPr>
                  <pic:blipFill>
                    <a:blip r:embed="rId54" cstate="print"/>
                    <a:stretch>
                      <a:fillRect/>
                    </a:stretch>
                  </pic:blipFill>
                  <pic:spPr bwMode="auto">
                    <a:xfrm>
                      <a:off x="0" y="0"/>
                      <a:ext cx="3677285" cy="982980"/>
                    </a:xfrm>
                    <a:prstGeom prst="rect">
                      <a:avLst/>
                    </a:prstGeom>
                  </pic:spPr>
                </pic:pic>
              </a:graphicData>
            </a:graphic>
          </wp:inline>
        </w:drawing>
      </w:r>
    </w:p>
    <w:p w:rsidR="008E7E82" w:rsidRPr="008E7E82" w:rsidRDefault="008E7E82" w:rsidP="008E7E82">
      <w:pPr>
        <w:jc w:val="center"/>
      </w:pPr>
      <w:r w:rsidRPr="008E7E82">
        <w:rPr>
          <w:noProof/>
        </w:rPr>
        <w:lastRenderedPageBreak/>
        <w:drawing>
          <wp:inline distT="0" distB="0" distL="0" distR="0">
            <wp:extent cx="1287145" cy="2181225"/>
            <wp:effectExtent l="0" t="0" r="0" b="0"/>
            <wp:docPr id="49"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20"/>
                    <pic:cNvPicPr>
                      <a:picLocks noChangeAspect="1" noChangeArrowheads="1"/>
                    </pic:cNvPicPr>
                  </pic:nvPicPr>
                  <pic:blipFill>
                    <a:blip r:embed="rId55" cstate="print"/>
                    <a:stretch>
                      <a:fillRect/>
                    </a:stretch>
                  </pic:blipFill>
                  <pic:spPr bwMode="auto">
                    <a:xfrm>
                      <a:off x="0" y="0"/>
                      <a:ext cx="1287145" cy="218122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23</w:t>
      </w:r>
    </w:p>
    <w:p w:rsidR="008E7E82" w:rsidRPr="008E7E82" w:rsidRDefault="008E7E82" w:rsidP="008E7E82">
      <w:pPr>
        <w:ind w:firstLine="709"/>
        <w:jc w:val="both"/>
        <w:rPr>
          <w:sz w:val="28"/>
          <w:szCs w:val="28"/>
        </w:rPr>
      </w:pPr>
      <w:r w:rsidRPr="008E7E82">
        <w:rPr>
          <w:sz w:val="28"/>
          <w:szCs w:val="28"/>
        </w:rPr>
        <w:t>- толщина торцевого профиля объемных букв, цифр, символов должна составлять не менее 10 мм и не более 100 мм (рис. 22, 23 приложения № 1);</w:t>
      </w:r>
    </w:p>
    <w:p w:rsidR="008E7E82" w:rsidRPr="008E7E82" w:rsidRDefault="008E7E82" w:rsidP="008E7E82">
      <w:pPr>
        <w:ind w:firstLine="709"/>
        <w:jc w:val="both"/>
        <w:rPr>
          <w:sz w:val="28"/>
          <w:szCs w:val="28"/>
        </w:rPr>
      </w:pPr>
      <w:r w:rsidRPr="008E7E82">
        <w:rPr>
          <w:sz w:val="28"/>
          <w:szCs w:val="28"/>
        </w:rPr>
        <w:t xml:space="preserve">- толщина подложки должна составлять не менее 30 мм и не более 50 мм; </w:t>
      </w:r>
    </w:p>
    <w:p w:rsidR="008E7E82" w:rsidRPr="008E7E82" w:rsidRDefault="008E7E82" w:rsidP="008E7E82">
      <w:pPr>
        <w:ind w:firstLine="709"/>
        <w:jc w:val="both"/>
        <w:rPr>
          <w:sz w:val="28"/>
          <w:szCs w:val="28"/>
        </w:rPr>
      </w:pPr>
      <w:r w:rsidRPr="008E7E82">
        <w:rPr>
          <w:sz w:val="28"/>
          <w:szCs w:val="28"/>
        </w:rPr>
        <w:t xml:space="preserve">- расстояние между плоскостью фасада (фриза) здания, строения, сооружения и ближайшей точкой подложки должно быть не более 50 мм (рис. 23 приложения № 1); </w:t>
      </w:r>
    </w:p>
    <w:p w:rsidR="008E7E82" w:rsidRPr="008E7E82" w:rsidRDefault="008E7E82" w:rsidP="008E7E82">
      <w:pPr>
        <w:ind w:firstLine="709"/>
        <w:jc w:val="both"/>
        <w:rPr>
          <w:sz w:val="28"/>
          <w:szCs w:val="28"/>
        </w:rPr>
      </w:pPr>
      <w:r w:rsidRPr="008E7E82">
        <w:rPr>
          <w:sz w:val="28"/>
          <w:szCs w:val="28"/>
        </w:rPr>
        <w:t xml:space="preserve">- крайняя точка элементов фасадной вывески должна находиться на расстоянии не более чем 200 мм от плоскости фасада здания, строения, сооружения (рис. 23 приложения № 1); </w:t>
      </w:r>
    </w:p>
    <w:p w:rsidR="008E7E82" w:rsidRPr="008E7E82" w:rsidRDefault="008E7E82" w:rsidP="008E7E82">
      <w:pPr>
        <w:ind w:firstLine="709"/>
        <w:jc w:val="both"/>
        <w:rPr>
          <w:sz w:val="28"/>
          <w:szCs w:val="28"/>
        </w:rPr>
      </w:pPr>
      <w:r w:rsidRPr="008E7E82">
        <w:rPr>
          <w:sz w:val="28"/>
          <w:szCs w:val="28"/>
        </w:rPr>
        <w:t>- в случае размещения на фасаде здания, строения, сооружения нескольких фасадных вывесок, подложки соседних фасадных вывесок должны монтироваться между собой вплотную без видимых зазоров либо с равным шагом (ритмом) и выполняться с использованием одного цвета.</w:t>
      </w:r>
    </w:p>
    <w:p w:rsidR="008E7E82" w:rsidRPr="008E7E82" w:rsidRDefault="008E7E82" w:rsidP="008E7E82">
      <w:pPr>
        <w:ind w:firstLine="709"/>
        <w:jc w:val="both"/>
        <w:rPr>
          <w:sz w:val="28"/>
          <w:szCs w:val="28"/>
        </w:rPr>
      </w:pPr>
      <w:r w:rsidRPr="008E7E82">
        <w:rPr>
          <w:sz w:val="28"/>
          <w:szCs w:val="28"/>
        </w:rPr>
        <w:t xml:space="preserve">7.13. Размещение фигурного, планшетного коробов осуществляется с соблюдением следующих требований: </w:t>
      </w:r>
    </w:p>
    <w:p w:rsidR="008E7E82" w:rsidRPr="008E7E82" w:rsidRDefault="008E7E82" w:rsidP="008E7E82">
      <w:pPr>
        <w:ind w:firstLine="709"/>
        <w:jc w:val="both"/>
        <w:rPr>
          <w:sz w:val="28"/>
          <w:szCs w:val="28"/>
        </w:rPr>
      </w:pPr>
      <w:r w:rsidRPr="008E7E82">
        <w:rPr>
          <w:sz w:val="28"/>
          <w:szCs w:val="28"/>
        </w:rPr>
        <w:t xml:space="preserve">- максимальная высота светового короба не должна превышать 500 мм (за исключением случаев размещения светового короба на фризе) (рис. 24, 24а, 25, 25а приложения № 1); </w:t>
      </w:r>
    </w:p>
    <w:p w:rsidR="00D50A41" w:rsidRDefault="00D50A41" w:rsidP="008E7E82">
      <w:pPr>
        <w:jc w:val="center"/>
        <w:rPr>
          <w:b/>
          <w:bCs/>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54709F" w:rsidRDefault="0054709F" w:rsidP="008E7E82">
      <w:pPr>
        <w:jc w:val="center"/>
        <w:rPr>
          <w:b/>
          <w:bCs/>
          <w:sz w:val="28"/>
          <w:szCs w:val="28"/>
        </w:rPr>
      </w:pPr>
    </w:p>
    <w:p w:rsidR="008E7E82" w:rsidRPr="00D50A41" w:rsidRDefault="008E7E82" w:rsidP="008E7E82">
      <w:pPr>
        <w:jc w:val="center"/>
        <w:rPr>
          <w:b/>
          <w:bCs/>
          <w:sz w:val="28"/>
          <w:szCs w:val="28"/>
        </w:rPr>
      </w:pPr>
      <w:r w:rsidRPr="00D50A41">
        <w:rPr>
          <w:b/>
          <w:bCs/>
          <w:sz w:val="28"/>
          <w:szCs w:val="28"/>
        </w:rPr>
        <w:lastRenderedPageBreak/>
        <w:t>Фасадные вывески</w:t>
      </w:r>
    </w:p>
    <w:p w:rsidR="008E7E82" w:rsidRPr="00D50A41" w:rsidRDefault="008E7E82" w:rsidP="008E7E82">
      <w:pPr>
        <w:jc w:val="center"/>
        <w:rPr>
          <w:sz w:val="28"/>
          <w:szCs w:val="28"/>
        </w:rPr>
      </w:pPr>
      <w:r w:rsidRPr="00D50A41">
        <w:rPr>
          <w:sz w:val="28"/>
          <w:szCs w:val="28"/>
        </w:rPr>
        <w:t>Световой короб простой формы (планшетный короб)</w:t>
      </w:r>
    </w:p>
    <w:p w:rsidR="008E7E82" w:rsidRPr="008E7E82" w:rsidRDefault="008E7E82" w:rsidP="008E7E82">
      <w:pPr>
        <w:jc w:val="center"/>
      </w:pPr>
    </w:p>
    <w:p w:rsidR="008E7E82" w:rsidRPr="008E7E82" w:rsidRDefault="008E7E82" w:rsidP="008E7E82">
      <w:pPr>
        <w:jc w:val="center"/>
      </w:pPr>
      <w:r w:rsidRPr="008E7E82">
        <w:rPr>
          <w:noProof/>
        </w:rPr>
        <w:drawing>
          <wp:inline distT="0" distB="0" distL="0" distR="0">
            <wp:extent cx="3836670" cy="3211830"/>
            <wp:effectExtent l="0" t="0" r="0" b="0"/>
            <wp:docPr id="5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330"/>
                    <pic:cNvPicPr>
                      <a:picLocks noChangeAspect="1" noChangeArrowheads="1"/>
                    </pic:cNvPicPr>
                  </pic:nvPicPr>
                  <pic:blipFill>
                    <a:blip r:embed="rId56" cstate="print"/>
                    <a:stretch>
                      <a:fillRect/>
                    </a:stretch>
                  </pic:blipFill>
                  <pic:spPr bwMode="auto">
                    <a:xfrm>
                      <a:off x="0" y="0"/>
                      <a:ext cx="3836670" cy="3211830"/>
                    </a:xfrm>
                    <a:prstGeom prst="rect">
                      <a:avLst/>
                    </a:prstGeom>
                  </pic:spPr>
                </pic:pic>
              </a:graphicData>
            </a:graphic>
          </wp:inline>
        </w:drawing>
      </w:r>
    </w:p>
    <w:p w:rsidR="008E7E82" w:rsidRPr="008E7E82" w:rsidRDefault="008E7E82" w:rsidP="008E7E82">
      <w:pPr>
        <w:jc w:val="center"/>
      </w:pPr>
    </w:p>
    <w:p w:rsidR="008E7E82" w:rsidRPr="008E7E82" w:rsidRDefault="008E7E82" w:rsidP="008E7E82">
      <w:pPr>
        <w:jc w:val="center"/>
      </w:pPr>
      <w:r w:rsidRPr="008E7E82">
        <w:rPr>
          <w:noProof/>
        </w:rPr>
        <w:drawing>
          <wp:inline distT="0" distB="0" distL="0" distR="0">
            <wp:extent cx="4086225" cy="1361440"/>
            <wp:effectExtent l="0" t="0" r="0" b="0"/>
            <wp:docPr id="51" name="Рисунок 1996787520"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996787520" descr="C:\Users\kormina-os.AKO\Desktop\28-2.jpg"/>
                    <pic:cNvPicPr>
                      <a:picLocks noChangeAspect="1" noChangeArrowheads="1"/>
                    </pic:cNvPicPr>
                  </pic:nvPicPr>
                  <pic:blipFill>
                    <a:blip r:embed="rId57" cstate="print"/>
                    <a:stretch>
                      <a:fillRect/>
                    </a:stretch>
                  </pic:blipFill>
                  <pic:spPr bwMode="auto">
                    <a:xfrm>
                      <a:off x="0" y="0"/>
                      <a:ext cx="4086225" cy="136144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24</w:t>
      </w:r>
    </w:p>
    <w:p w:rsidR="001914D5" w:rsidRDefault="001914D5" w:rsidP="008E7E82">
      <w:pPr>
        <w:jc w:val="center"/>
        <w:rPr>
          <w:sz w:val="28"/>
          <w:szCs w:val="28"/>
        </w:rPr>
      </w:pPr>
    </w:p>
    <w:p w:rsidR="001914D5" w:rsidRDefault="001914D5" w:rsidP="008E7E82">
      <w:pPr>
        <w:jc w:val="center"/>
        <w:rPr>
          <w:sz w:val="28"/>
          <w:szCs w:val="28"/>
        </w:rPr>
      </w:pPr>
    </w:p>
    <w:p w:rsidR="008E7E82" w:rsidRPr="00D50A41" w:rsidRDefault="008E7E82" w:rsidP="008E7E82">
      <w:pPr>
        <w:jc w:val="center"/>
        <w:rPr>
          <w:sz w:val="28"/>
          <w:szCs w:val="28"/>
        </w:rPr>
      </w:pPr>
      <w:r w:rsidRPr="00D50A41">
        <w:rPr>
          <w:sz w:val="28"/>
          <w:szCs w:val="28"/>
        </w:rPr>
        <w:t>Световой короб сложной формы (фигурный короб)</w:t>
      </w:r>
    </w:p>
    <w:p w:rsidR="008E7E82" w:rsidRPr="008E7E82" w:rsidRDefault="008E7E82" w:rsidP="008E7E82">
      <w:pPr>
        <w:jc w:val="center"/>
      </w:pPr>
      <w:r w:rsidRPr="008E7E82">
        <w:rPr>
          <w:noProof/>
        </w:rPr>
        <w:drawing>
          <wp:inline distT="0" distB="0" distL="0" distR="0">
            <wp:extent cx="3350260" cy="1772920"/>
            <wp:effectExtent l="0" t="0" r="0" b="0"/>
            <wp:docPr id="52"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331"/>
                    <pic:cNvPicPr>
                      <a:picLocks noChangeAspect="1" noChangeArrowheads="1"/>
                    </pic:cNvPicPr>
                  </pic:nvPicPr>
                  <pic:blipFill>
                    <a:blip r:embed="rId58" cstate="print"/>
                    <a:stretch>
                      <a:fillRect/>
                    </a:stretch>
                  </pic:blipFill>
                  <pic:spPr bwMode="auto">
                    <a:xfrm>
                      <a:off x="0" y="0"/>
                      <a:ext cx="3350260" cy="1772920"/>
                    </a:xfrm>
                    <a:prstGeom prst="rect">
                      <a:avLst/>
                    </a:prstGeom>
                  </pic:spPr>
                </pic:pic>
              </a:graphicData>
            </a:graphic>
          </wp:inline>
        </w:drawing>
      </w:r>
    </w:p>
    <w:p w:rsidR="008E7E82" w:rsidRPr="008E7E82" w:rsidRDefault="008E7E82" w:rsidP="008E7E82">
      <w:pPr>
        <w:jc w:val="center"/>
        <w:rPr>
          <w:sz w:val="28"/>
          <w:szCs w:val="28"/>
        </w:rPr>
      </w:pPr>
    </w:p>
    <w:p w:rsidR="008E7E82" w:rsidRPr="008E7E82" w:rsidRDefault="008E7E82" w:rsidP="008E7E82">
      <w:pPr>
        <w:jc w:val="center"/>
      </w:pPr>
      <w:r w:rsidRPr="008E7E82">
        <w:rPr>
          <w:noProof/>
        </w:rPr>
        <w:lastRenderedPageBreak/>
        <w:drawing>
          <wp:inline distT="0" distB="0" distL="0" distR="0">
            <wp:extent cx="4086225" cy="1361440"/>
            <wp:effectExtent l="0" t="0" r="0" b="0"/>
            <wp:docPr id="53" name="Рисунок 51"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1" descr="C:\Users\kormina-os.AKO\Desktop\28-2.jpg"/>
                    <pic:cNvPicPr>
                      <a:picLocks noChangeAspect="1" noChangeArrowheads="1"/>
                    </pic:cNvPicPr>
                  </pic:nvPicPr>
                  <pic:blipFill>
                    <a:blip r:embed="rId57" cstate="print"/>
                    <a:stretch>
                      <a:fillRect/>
                    </a:stretch>
                  </pic:blipFill>
                  <pic:spPr bwMode="auto">
                    <a:xfrm>
                      <a:off x="0" y="0"/>
                      <a:ext cx="4086225" cy="1361440"/>
                    </a:xfrm>
                    <a:prstGeom prst="rect">
                      <a:avLst/>
                    </a:prstGeom>
                  </pic:spPr>
                </pic:pic>
              </a:graphicData>
            </a:graphic>
          </wp:inline>
        </w:drawing>
      </w:r>
    </w:p>
    <w:p w:rsidR="008E7E82" w:rsidRPr="008E7E82" w:rsidRDefault="008E7E82" w:rsidP="001914D5">
      <w:pPr>
        <w:jc w:val="right"/>
        <w:rPr>
          <w:sz w:val="28"/>
          <w:szCs w:val="28"/>
        </w:rPr>
      </w:pPr>
      <w:r w:rsidRPr="008E7E82">
        <w:rPr>
          <w:sz w:val="28"/>
          <w:szCs w:val="28"/>
        </w:rPr>
        <w:t>рис. 24а</w:t>
      </w:r>
    </w:p>
    <w:p w:rsidR="008E7E82" w:rsidRPr="00D50A41" w:rsidRDefault="008E7E82" w:rsidP="008E7E82">
      <w:pPr>
        <w:jc w:val="center"/>
        <w:rPr>
          <w:sz w:val="28"/>
          <w:szCs w:val="28"/>
        </w:rPr>
      </w:pPr>
      <w:r w:rsidRPr="00D50A41">
        <w:rPr>
          <w:sz w:val="28"/>
          <w:szCs w:val="28"/>
        </w:rPr>
        <w:t>Световой короб простой формы (планшетный короб)</w:t>
      </w:r>
    </w:p>
    <w:p w:rsidR="008E7E82" w:rsidRPr="001914D5" w:rsidRDefault="008E7E82" w:rsidP="008E7E82">
      <w:pPr>
        <w:jc w:val="center"/>
      </w:pPr>
      <w:r w:rsidRPr="008E7E82">
        <w:rPr>
          <w:noProof/>
        </w:rPr>
        <w:drawing>
          <wp:inline distT="0" distB="0" distL="0" distR="0">
            <wp:extent cx="4962525" cy="2228850"/>
            <wp:effectExtent l="0" t="0" r="0" b="0"/>
            <wp:docPr id="54"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332"/>
                    <pic:cNvPicPr>
                      <a:picLocks noChangeAspect="1" noChangeArrowheads="1"/>
                    </pic:cNvPicPr>
                  </pic:nvPicPr>
                  <pic:blipFill>
                    <a:blip r:embed="rId59" cstate="print"/>
                    <a:stretch>
                      <a:fillRect/>
                    </a:stretch>
                  </pic:blipFill>
                  <pic:spPr bwMode="auto">
                    <a:xfrm>
                      <a:off x="0" y="0"/>
                      <a:ext cx="4962525" cy="2228850"/>
                    </a:xfrm>
                    <a:prstGeom prst="rect">
                      <a:avLst/>
                    </a:prstGeom>
                  </pic:spPr>
                </pic:pic>
              </a:graphicData>
            </a:graphic>
          </wp:inline>
        </w:drawing>
      </w:r>
    </w:p>
    <w:p w:rsidR="008E7E82" w:rsidRPr="00D50A41" w:rsidRDefault="008E7E82" w:rsidP="008E7E82">
      <w:pPr>
        <w:jc w:val="center"/>
        <w:rPr>
          <w:sz w:val="28"/>
          <w:szCs w:val="28"/>
        </w:rPr>
      </w:pPr>
      <w:r w:rsidRPr="00D50A41">
        <w:rPr>
          <w:sz w:val="28"/>
          <w:szCs w:val="28"/>
        </w:rPr>
        <w:t>Световой короб сложной формы (фигурный короб)</w:t>
      </w:r>
      <w:bookmarkStart w:id="22" w:name="_Hlk124342990"/>
      <w:bookmarkEnd w:id="22"/>
    </w:p>
    <w:p w:rsidR="008E7E82" w:rsidRPr="008E7E82" w:rsidRDefault="008E7E82" w:rsidP="008E7E82">
      <w:pPr>
        <w:jc w:val="center"/>
      </w:pPr>
      <w:r w:rsidRPr="008E7E82">
        <w:rPr>
          <w:noProof/>
        </w:rPr>
        <w:drawing>
          <wp:inline distT="0" distB="0" distL="0" distR="0">
            <wp:extent cx="4126230" cy="1914525"/>
            <wp:effectExtent l="0" t="0" r="0" b="0"/>
            <wp:docPr id="55"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333"/>
                    <pic:cNvPicPr>
                      <a:picLocks noChangeAspect="1" noChangeArrowheads="1"/>
                    </pic:cNvPicPr>
                  </pic:nvPicPr>
                  <pic:blipFill>
                    <a:blip r:embed="rId60" cstate="print"/>
                    <a:stretch>
                      <a:fillRect/>
                    </a:stretch>
                  </pic:blipFill>
                  <pic:spPr bwMode="auto">
                    <a:xfrm>
                      <a:off x="0" y="0"/>
                      <a:ext cx="4126230" cy="191452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25</w:t>
      </w:r>
    </w:p>
    <w:p w:rsidR="008E7E82" w:rsidRPr="008E7E82" w:rsidRDefault="008E7E82" w:rsidP="008E7E82">
      <w:pPr>
        <w:ind w:firstLine="709"/>
        <w:jc w:val="both"/>
        <w:rPr>
          <w:sz w:val="28"/>
          <w:szCs w:val="28"/>
        </w:rPr>
      </w:pPr>
      <w:r w:rsidRPr="008E7E82">
        <w:rPr>
          <w:sz w:val="28"/>
          <w:szCs w:val="28"/>
        </w:rPr>
        <w:t xml:space="preserve">- высота светового короба должна составлять не менее 500 мм, толщина 70-180 мм (рис. 24, 24а приложения № 1); </w:t>
      </w:r>
    </w:p>
    <w:p w:rsidR="008E7E82" w:rsidRPr="008E7E82" w:rsidRDefault="008E7E82" w:rsidP="008E7E82">
      <w:pPr>
        <w:ind w:firstLine="709"/>
        <w:jc w:val="both"/>
        <w:rPr>
          <w:sz w:val="28"/>
          <w:szCs w:val="28"/>
        </w:rPr>
      </w:pPr>
      <w:r w:rsidRPr="008E7E82">
        <w:rPr>
          <w:sz w:val="28"/>
          <w:szCs w:val="28"/>
        </w:rPr>
        <w:t xml:space="preserve">- расстояние от крайней точки элементов светового короба до стены фасада (фриза) здания, строения, сооружения должна быть не более 180 мм (рис. 25 приложения № 1); </w:t>
      </w:r>
    </w:p>
    <w:p w:rsidR="008E7E82" w:rsidRPr="008E7E82" w:rsidRDefault="008E7E82" w:rsidP="008E7E82">
      <w:pPr>
        <w:ind w:firstLine="709"/>
        <w:jc w:val="both"/>
        <w:rPr>
          <w:sz w:val="28"/>
          <w:szCs w:val="28"/>
        </w:rPr>
      </w:pPr>
      <w:r w:rsidRPr="008E7E82">
        <w:rPr>
          <w:sz w:val="28"/>
          <w:szCs w:val="28"/>
        </w:rPr>
        <w:t>- в случае размещения на одном фасаде здания, строения, сооружения нескольких планшетных коробов в виде комплекса блокированных фасадных вывесок, их высота и толщина должны быть идентичными, соседние планшетные короба должны монтироваться между собой вплотную без видимых зазоров, фон информационного поля для каждого планшетного короба должен быть одного цвета;</w:t>
      </w:r>
    </w:p>
    <w:p w:rsidR="008E7E82" w:rsidRPr="008E7E82" w:rsidRDefault="008E7E82" w:rsidP="008E7E82">
      <w:pPr>
        <w:ind w:firstLine="709"/>
        <w:jc w:val="both"/>
        <w:rPr>
          <w:sz w:val="28"/>
          <w:szCs w:val="28"/>
        </w:rPr>
      </w:pPr>
      <w:r w:rsidRPr="008E7E82">
        <w:rPr>
          <w:sz w:val="28"/>
          <w:szCs w:val="28"/>
        </w:rPr>
        <w:lastRenderedPageBreak/>
        <w:t>7.14. Размещение фасадной вывески на фризе здания, строения, сооружения осуществляется в соответствии со следующими требованиями:</w:t>
      </w:r>
    </w:p>
    <w:p w:rsidR="008E7E82" w:rsidRPr="008E7E82" w:rsidRDefault="008E7E82" w:rsidP="008E7E82">
      <w:pPr>
        <w:ind w:firstLine="709"/>
        <w:jc w:val="both"/>
        <w:rPr>
          <w:sz w:val="28"/>
          <w:szCs w:val="28"/>
        </w:rPr>
      </w:pPr>
      <w:r w:rsidRPr="008E7E82">
        <w:rPr>
          <w:sz w:val="28"/>
          <w:szCs w:val="28"/>
        </w:rPr>
        <w:t>- высота информационного поля (текстовой части) и (или) декоративно-художественного элемента фасадной вывески должны быть не более 70 % от высоты фриза и подложки, а их длина – не более 70 % от длины фриза и подложки (рис. 26, 26а приложения № 1);</w:t>
      </w:r>
    </w:p>
    <w:p w:rsidR="008E7E82" w:rsidRPr="00D50A41" w:rsidRDefault="008E7E82" w:rsidP="008E7E82">
      <w:pPr>
        <w:jc w:val="center"/>
        <w:rPr>
          <w:b/>
          <w:bCs/>
          <w:sz w:val="28"/>
          <w:szCs w:val="28"/>
        </w:rPr>
      </w:pPr>
      <w:r w:rsidRPr="00D50A41">
        <w:rPr>
          <w:b/>
          <w:bCs/>
          <w:sz w:val="28"/>
          <w:szCs w:val="28"/>
        </w:rPr>
        <w:t>Фасадные вывески (на фризе)</w:t>
      </w:r>
    </w:p>
    <w:p w:rsidR="008E7E82" w:rsidRPr="008E7E82" w:rsidRDefault="008E7E82" w:rsidP="008E7E82">
      <w:pPr>
        <w:jc w:val="center"/>
      </w:pPr>
      <w:r w:rsidRPr="008E7E82">
        <w:rPr>
          <w:noProof/>
        </w:rPr>
        <w:drawing>
          <wp:inline distT="0" distB="0" distL="0" distR="0">
            <wp:extent cx="3502025" cy="685800"/>
            <wp:effectExtent l="0" t="0" r="0" b="0"/>
            <wp:docPr id="5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65"/>
                    <pic:cNvPicPr>
                      <a:picLocks noChangeAspect="1" noChangeArrowheads="1"/>
                    </pic:cNvPicPr>
                  </pic:nvPicPr>
                  <pic:blipFill>
                    <a:blip r:embed="rId61" cstate="print"/>
                    <a:stretch>
                      <a:fillRect/>
                    </a:stretch>
                  </pic:blipFill>
                  <pic:spPr bwMode="auto">
                    <a:xfrm>
                      <a:off x="0" y="0"/>
                      <a:ext cx="3502025" cy="685800"/>
                    </a:xfrm>
                    <a:prstGeom prst="rect">
                      <a:avLst/>
                    </a:prstGeom>
                  </pic:spPr>
                </pic:pic>
              </a:graphicData>
            </a:graphic>
          </wp:inline>
        </w:drawing>
      </w:r>
      <w:r w:rsidRPr="008E7E82">
        <w:rPr>
          <w:noProof/>
        </w:rPr>
        <w:drawing>
          <wp:inline distT="0" distB="0" distL="0" distR="0">
            <wp:extent cx="3759835" cy="4095115"/>
            <wp:effectExtent l="0" t="0" r="0" b="0"/>
            <wp:docPr id="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6"/>
                    <pic:cNvPicPr>
                      <a:picLocks noChangeAspect="1" noChangeArrowheads="1"/>
                    </pic:cNvPicPr>
                  </pic:nvPicPr>
                  <pic:blipFill>
                    <a:blip r:embed="rId62" cstate="print"/>
                    <a:stretch>
                      <a:fillRect/>
                    </a:stretch>
                  </pic:blipFill>
                  <pic:spPr bwMode="auto">
                    <a:xfrm>
                      <a:off x="0" y="0"/>
                      <a:ext cx="3759835" cy="409511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26</w:t>
      </w:r>
    </w:p>
    <w:p w:rsidR="008E7E82" w:rsidRPr="008E7E82" w:rsidRDefault="008E7E82" w:rsidP="008E7E82">
      <w:pPr>
        <w:ind w:firstLine="709"/>
        <w:jc w:val="center"/>
      </w:pPr>
      <w:r w:rsidRPr="008E7E82">
        <w:rPr>
          <w:noProof/>
        </w:rPr>
        <w:drawing>
          <wp:inline distT="0" distB="0" distL="0" distR="0">
            <wp:extent cx="4684395" cy="1054735"/>
            <wp:effectExtent l="0" t="0" r="0" b="0"/>
            <wp:docPr id="58"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335"/>
                    <pic:cNvPicPr>
                      <a:picLocks noChangeAspect="1" noChangeArrowheads="1"/>
                    </pic:cNvPicPr>
                  </pic:nvPicPr>
                  <pic:blipFill>
                    <a:blip r:embed="rId63" cstate="print"/>
                    <a:stretch>
                      <a:fillRect/>
                    </a:stretch>
                  </pic:blipFill>
                  <pic:spPr bwMode="auto">
                    <a:xfrm>
                      <a:off x="0" y="0"/>
                      <a:ext cx="4684395" cy="1054735"/>
                    </a:xfrm>
                    <a:prstGeom prst="rect">
                      <a:avLst/>
                    </a:prstGeom>
                  </pic:spPr>
                </pic:pic>
              </a:graphicData>
            </a:graphic>
          </wp:inline>
        </w:drawing>
      </w:r>
    </w:p>
    <w:tbl>
      <w:tblPr>
        <w:tblW w:w="7955" w:type="dxa"/>
        <w:tblInd w:w="1413" w:type="dxa"/>
        <w:tblLayout w:type="fixed"/>
        <w:tblLook w:val="0000"/>
      </w:tblPr>
      <w:tblGrid>
        <w:gridCol w:w="1611"/>
        <w:gridCol w:w="2357"/>
        <w:gridCol w:w="2128"/>
        <w:gridCol w:w="1859"/>
      </w:tblGrid>
      <w:tr w:rsidR="008E7E82" w:rsidRPr="008E7E82" w:rsidTr="008E7E82">
        <w:trPr>
          <w:trHeight w:val="1037"/>
        </w:trPr>
        <w:tc>
          <w:tcPr>
            <w:tcW w:w="1610" w:type="dxa"/>
          </w:tcPr>
          <w:p w:rsidR="008E7E82" w:rsidRPr="008E7E82" w:rsidRDefault="008E7E82" w:rsidP="008E7E82">
            <w:pPr>
              <w:widowControl w:val="0"/>
              <w:jc w:val="center"/>
              <w:rPr>
                <w:b/>
                <w:bCs/>
              </w:rPr>
            </w:pPr>
            <w:r w:rsidRPr="008E7E82">
              <w:rPr>
                <w:b/>
                <w:bCs/>
              </w:rPr>
              <w:t>Высота фриза</w:t>
            </w:r>
          </w:p>
          <w:p w:rsidR="008E7E82" w:rsidRPr="008E7E82" w:rsidRDefault="008E7E82" w:rsidP="008E7E82">
            <w:pPr>
              <w:widowControl w:val="0"/>
              <w:jc w:val="center"/>
              <w:rPr>
                <w:b/>
                <w:bCs/>
              </w:rPr>
            </w:pPr>
            <w:r w:rsidRPr="008E7E82">
              <w:rPr>
                <w:b/>
                <w:bCs/>
              </w:rPr>
              <w:t>≥ 700 мм</w:t>
            </w:r>
          </w:p>
        </w:tc>
        <w:tc>
          <w:tcPr>
            <w:tcW w:w="2357" w:type="dxa"/>
          </w:tcPr>
          <w:p w:rsidR="008E7E82" w:rsidRPr="008E7E82" w:rsidRDefault="008E7E82" w:rsidP="008E7E82">
            <w:pPr>
              <w:widowControl w:val="0"/>
              <w:jc w:val="center"/>
              <w:rPr>
                <w:b/>
                <w:bCs/>
              </w:rPr>
            </w:pPr>
            <w:r w:rsidRPr="008E7E82">
              <w:rPr>
                <w:b/>
                <w:bCs/>
              </w:rPr>
              <w:t>Высота фасадной вывески не более 70% от высоты фриза</w:t>
            </w:r>
          </w:p>
        </w:tc>
        <w:tc>
          <w:tcPr>
            <w:tcW w:w="2128" w:type="dxa"/>
          </w:tcPr>
          <w:p w:rsidR="008E7E82" w:rsidRPr="008E7E82" w:rsidRDefault="008E7E82" w:rsidP="008E7E82">
            <w:pPr>
              <w:widowControl w:val="0"/>
              <w:jc w:val="center"/>
              <w:rPr>
                <w:b/>
                <w:bCs/>
              </w:rPr>
            </w:pPr>
            <w:r w:rsidRPr="008E7E82">
              <w:rPr>
                <w:b/>
                <w:bCs/>
              </w:rPr>
              <w:t>Высоты фриза меньше высоты фасадной вывески</w:t>
            </w:r>
          </w:p>
        </w:tc>
        <w:tc>
          <w:tcPr>
            <w:tcW w:w="1859" w:type="dxa"/>
          </w:tcPr>
          <w:p w:rsidR="008E7E82" w:rsidRPr="008E7E82" w:rsidRDefault="008E7E82" w:rsidP="008E7E82">
            <w:pPr>
              <w:widowControl w:val="0"/>
              <w:jc w:val="center"/>
              <w:rPr>
                <w:b/>
                <w:bCs/>
              </w:rPr>
            </w:pPr>
            <w:r w:rsidRPr="008E7E82">
              <w:rPr>
                <w:b/>
                <w:bCs/>
              </w:rPr>
              <w:t>Высота фриза равна высоте фасадной вывески</w:t>
            </w:r>
          </w:p>
        </w:tc>
      </w:tr>
    </w:tbl>
    <w:p w:rsidR="008E7E82" w:rsidRPr="008E7E82" w:rsidRDefault="008E7E82" w:rsidP="008E7E82">
      <w:pPr>
        <w:jc w:val="right"/>
        <w:rPr>
          <w:sz w:val="28"/>
          <w:szCs w:val="28"/>
        </w:rPr>
      </w:pPr>
    </w:p>
    <w:p w:rsidR="008E7E82" w:rsidRPr="008E7E82" w:rsidRDefault="008E7E82" w:rsidP="008E7E82">
      <w:pPr>
        <w:jc w:val="right"/>
        <w:rPr>
          <w:sz w:val="28"/>
          <w:szCs w:val="28"/>
        </w:rPr>
      </w:pPr>
      <w:r w:rsidRPr="008E7E82">
        <w:rPr>
          <w:sz w:val="28"/>
          <w:szCs w:val="28"/>
        </w:rPr>
        <w:t>рис. 26а</w:t>
      </w:r>
    </w:p>
    <w:p w:rsidR="008E7E82" w:rsidRPr="001914D5" w:rsidRDefault="008E7E82" w:rsidP="008E7E82">
      <w:pPr>
        <w:jc w:val="right"/>
        <w:rPr>
          <w:sz w:val="16"/>
          <w:szCs w:val="16"/>
        </w:rPr>
      </w:pPr>
    </w:p>
    <w:p w:rsidR="008E7E82" w:rsidRPr="008E7E82" w:rsidRDefault="008E7E82" w:rsidP="008E7E82">
      <w:pPr>
        <w:ind w:firstLine="709"/>
        <w:jc w:val="both"/>
        <w:rPr>
          <w:sz w:val="28"/>
          <w:szCs w:val="28"/>
        </w:rPr>
      </w:pPr>
      <w:r w:rsidRPr="008E7E82">
        <w:rPr>
          <w:sz w:val="28"/>
          <w:szCs w:val="28"/>
        </w:rPr>
        <w:lastRenderedPageBreak/>
        <w:t>- объемные световые элементы: буквы, цифры, символы, декоративно-художественные элементы, используемые в фасадной вывеске, должны размещаться на единой горизонтальной оси (рис. 26, 26а приложения № 1);</w:t>
      </w:r>
    </w:p>
    <w:p w:rsidR="008E7E82" w:rsidRPr="008E7E82" w:rsidRDefault="008E7E82" w:rsidP="008E7E82">
      <w:pPr>
        <w:ind w:firstLine="709"/>
        <w:jc w:val="both"/>
        <w:rPr>
          <w:sz w:val="28"/>
          <w:szCs w:val="28"/>
        </w:rPr>
      </w:pPr>
      <w:r w:rsidRPr="008E7E82">
        <w:rPr>
          <w:sz w:val="28"/>
          <w:szCs w:val="28"/>
        </w:rPr>
        <w:t>- высота размещаемых на фризе планшетных коробов, фасадных вывесок на подложке (без подложки) должна быть не более 70% от высоты фриза (рис. 26, 26а приложения № 1);</w:t>
      </w:r>
    </w:p>
    <w:p w:rsidR="008E7E82" w:rsidRPr="008E7E82" w:rsidRDefault="008E7E82" w:rsidP="008E7E82">
      <w:pPr>
        <w:ind w:firstLine="709"/>
        <w:jc w:val="both"/>
        <w:rPr>
          <w:sz w:val="28"/>
          <w:szCs w:val="28"/>
        </w:rPr>
      </w:pPr>
      <w:r w:rsidRPr="008E7E82">
        <w:rPr>
          <w:sz w:val="28"/>
          <w:szCs w:val="28"/>
        </w:rPr>
        <w:t xml:space="preserve">- в случае если высота фриза превышает 700 мм фасадные вывески, следует размещать по его центральной оси, высота фасадных вывесок должна соответствовать п. 7.12 типовых правил (рис. 26, 26а приложения № 1); </w:t>
      </w:r>
    </w:p>
    <w:p w:rsidR="008E7E82" w:rsidRPr="008E7E82" w:rsidRDefault="008E7E82" w:rsidP="008E7E82">
      <w:pPr>
        <w:ind w:firstLine="709"/>
        <w:jc w:val="both"/>
        <w:rPr>
          <w:sz w:val="28"/>
          <w:szCs w:val="28"/>
        </w:rPr>
      </w:pPr>
      <w:r w:rsidRPr="008E7E82">
        <w:rPr>
          <w:sz w:val="28"/>
          <w:szCs w:val="28"/>
        </w:rPr>
        <w:t>- не допускается выход фасадной вывески за границы фриза (рис. 26, 26а приложения № 1).</w:t>
      </w:r>
    </w:p>
    <w:p w:rsidR="008E7E82" w:rsidRPr="008E7E82" w:rsidRDefault="008E7E82" w:rsidP="008E7E82">
      <w:pPr>
        <w:ind w:firstLine="709"/>
        <w:jc w:val="both"/>
        <w:rPr>
          <w:sz w:val="28"/>
          <w:szCs w:val="28"/>
        </w:rPr>
      </w:pPr>
      <w:r w:rsidRPr="008E7E82">
        <w:rPr>
          <w:sz w:val="28"/>
          <w:szCs w:val="28"/>
        </w:rPr>
        <w:t xml:space="preserve">7.15. Размещение фасадной вывески на козырьке здания, строения, сооружения осуществляется на вертикальной поверхности козырька здания, строения, сооружения в пределах ее границ (рис. 27, 27а, 28 приложения № 1). </w:t>
      </w:r>
    </w:p>
    <w:p w:rsidR="008E7E82" w:rsidRPr="008E7E82" w:rsidRDefault="008E7E82" w:rsidP="008E7E82">
      <w:pPr>
        <w:ind w:firstLine="709"/>
        <w:jc w:val="both"/>
        <w:rPr>
          <w:sz w:val="28"/>
          <w:szCs w:val="28"/>
        </w:rPr>
      </w:pPr>
    </w:p>
    <w:p w:rsidR="008E7E82" w:rsidRPr="008E7E82" w:rsidRDefault="008E7E82" w:rsidP="008E7E82">
      <w:pPr>
        <w:jc w:val="center"/>
      </w:pPr>
      <w:r w:rsidRPr="008E7E82">
        <w:rPr>
          <w:noProof/>
        </w:rPr>
        <w:drawing>
          <wp:inline distT="0" distB="0" distL="0" distR="0">
            <wp:extent cx="3353466" cy="2447925"/>
            <wp:effectExtent l="19050" t="0" r="0" b="0"/>
            <wp:docPr id="59"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21"/>
                    <pic:cNvPicPr>
                      <a:picLocks noChangeAspect="1" noChangeArrowheads="1"/>
                    </pic:cNvPicPr>
                  </pic:nvPicPr>
                  <pic:blipFill>
                    <a:blip r:embed="rId64" cstate="print"/>
                    <a:stretch>
                      <a:fillRect/>
                    </a:stretch>
                  </pic:blipFill>
                  <pic:spPr bwMode="auto">
                    <a:xfrm>
                      <a:off x="0" y="0"/>
                      <a:ext cx="3354221" cy="2448476"/>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27</w:t>
      </w:r>
    </w:p>
    <w:p w:rsidR="008E7E82" w:rsidRPr="008E7E82" w:rsidRDefault="008E7E82" w:rsidP="008E7E82">
      <w:pPr>
        <w:jc w:val="center"/>
      </w:pPr>
    </w:p>
    <w:p w:rsidR="008E7E82" w:rsidRPr="008E7E82" w:rsidRDefault="008E7E82" w:rsidP="008E7E82">
      <w:pPr>
        <w:jc w:val="center"/>
      </w:pPr>
      <w:r w:rsidRPr="008E7E82">
        <w:rPr>
          <w:noProof/>
        </w:rPr>
        <w:lastRenderedPageBreak/>
        <w:drawing>
          <wp:inline distT="0" distB="0" distL="0" distR="0">
            <wp:extent cx="4619625" cy="3381375"/>
            <wp:effectExtent l="0" t="0" r="0" b="0"/>
            <wp:docPr id="60"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22"/>
                    <pic:cNvPicPr>
                      <a:picLocks noChangeAspect="1" noChangeArrowheads="1"/>
                    </pic:cNvPicPr>
                  </pic:nvPicPr>
                  <pic:blipFill>
                    <a:blip r:embed="rId65" cstate="print"/>
                    <a:stretch>
                      <a:fillRect/>
                    </a:stretch>
                  </pic:blipFill>
                  <pic:spPr bwMode="auto">
                    <a:xfrm>
                      <a:off x="0" y="0"/>
                      <a:ext cx="4619625" cy="338137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27а</w:t>
      </w:r>
    </w:p>
    <w:p w:rsidR="008E7E82" w:rsidRPr="008E7E82" w:rsidRDefault="008E7E82" w:rsidP="008E7E82">
      <w:pPr>
        <w:jc w:val="right"/>
        <w:rPr>
          <w:sz w:val="28"/>
          <w:szCs w:val="28"/>
        </w:rPr>
      </w:pPr>
    </w:p>
    <w:p w:rsidR="008E7E82" w:rsidRPr="008E7E82" w:rsidRDefault="008E7E82" w:rsidP="008E7E82">
      <w:pPr>
        <w:jc w:val="right"/>
        <w:rPr>
          <w:sz w:val="28"/>
          <w:szCs w:val="28"/>
        </w:rPr>
      </w:pPr>
    </w:p>
    <w:p w:rsidR="008E7E82" w:rsidRPr="008E7E82" w:rsidRDefault="008E7E82" w:rsidP="008E7E82">
      <w:pPr>
        <w:jc w:val="center"/>
      </w:pPr>
      <w:r w:rsidRPr="008E7E82">
        <w:rPr>
          <w:noProof/>
        </w:rPr>
        <w:drawing>
          <wp:inline distT="0" distB="0" distL="0" distR="0">
            <wp:extent cx="5087620" cy="1990725"/>
            <wp:effectExtent l="0" t="0" r="0" b="0"/>
            <wp:docPr id="6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20"/>
                    <pic:cNvPicPr>
                      <a:picLocks noChangeAspect="1" noChangeArrowheads="1"/>
                    </pic:cNvPicPr>
                  </pic:nvPicPr>
                  <pic:blipFill>
                    <a:blip r:embed="rId66" cstate="print"/>
                    <a:stretch>
                      <a:fillRect/>
                    </a:stretch>
                  </pic:blipFill>
                  <pic:spPr bwMode="auto">
                    <a:xfrm>
                      <a:off x="0" y="0"/>
                      <a:ext cx="5087620" cy="1990725"/>
                    </a:xfrm>
                    <a:prstGeom prst="rect">
                      <a:avLst/>
                    </a:prstGeom>
                  </pic:spPr>
                </pic:pic>
              </a:graphicData>
            </a:graphic>
          </wp:inline>
        </w:drawing>
      </w:r>
    </w:p>
    <w:p w:rsidR="008E7E82" w:rsidRPr="008E7E82" w:rsidRDefault="008E7E82" w:rsidP="008E7E82">
      <w:pPr>
        <w:jc w:val="center"/>
        <w:rPr>
          <w:sz w:val="28"/>
          <w:szCs w:val="28"/>
        </w:rPr>
      </w:pPr>
    </w:p>
    <w:p w:rsidR="008E7E82" w:rsidRPr="008E7E82" w:rsidRDefault="008E7E82" w:rsidP="008E7E82">
      <w:pPr>
        <w:jc w:val="center"/>
        <w:rPr>
          <w:sz w:val="28"/>
          <w:szCs w:val="28"/>
        </w:rPr>
      </w:pPr>
    </w:p>
    <w:p w:rsidR="008E7E82" w:rsidRPr="008E7E82" w:rsidRDefault="008E7E82" w:rsidP="008E7E82">
      <w:pPr>
        <w:jc w:val="center"/>
      </w:pPr>
      <w:r w:rsidRPr="008E7E82">
        <w:rPr>
          <w:noProof/>
        </w:rPr>
        <w:drawing>
          <wp:inline distT="0" distB="0" distL="0" distR="0">
            <wp:extent cx="5245735" cy="2152650"/>
            <wp:effectExtent l="0" t="0" r="0" b="0"/>
            <wp:docPr id="6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21"/>
                    <pic:cNvPicPr>
                      <a:picLocks noChangeAspect="1" noChangeArrowheads="1"/>
                    </pic:cNvPicPr>
                  </pic:nvPicPr>
                  <pic:blipFill>
                    <a:blip r:embed="rId67" cstate="print"/>
                    <a:stretch>
                      <a:fillRect/>
                    </a:stretch>
                  </pic:blipFill>
                  <pic:spPr bwMode="auto">
                    <a:xfrm>
                      <a:off x="0" y="0"/>
                      <a:ext cx="5245735" cy="215265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28</w:t>
      </w:r>
    </w:p>
    <w:p w:rsidR="008E7E82" w:rsidRPr="008E7E82" w:rsidRDefault="008E7E82" w:rsidP="008E7E82">
      <w:pPr>
        <w:ind w:firstLine="709"/>
        <w:jc w:val="both"/>
        <w:rPr>
          <w:sz w:val="28"/>
          <w:szCs w:val="28"/>
        </w:rPr>
      </w:pPr>
      <w:r w:rsidRPr="008E7E82">
        <w:rPr>
          <w:sz w:val="28"/>
          <w:szCs w:val="28"/>
        </w:rPr>
        <w:lastRenderedPageBreak/>
        <w:t xml:space="preserve">7.16. Фасадные вывески, размещаемые на фасадах зданий, расположенных в границах зоны охраны объектов культурного наследия, должны быть выполнены в виде объемных световых элементов без подложки. </w:t>
      </w:r>
    </w:p>
    <w:p w:rsidR="008E7E82" w:rsidRPr="008E7E82" w:rsidRDefault="008E7E82" w:rsidP="008E7E82">
      <w:pPr>
        <w:ind w:firstLine="709"/>
        <w:jc w:val="both"/>
        <w:rPr>
          <w:sz w:val="28"/>
          <w:szCs w:val="28"/>
        </w:rPr>
      </w:pPr>
      <w:r w:rsidRPr="008E7E82">
        <w:rPr>
          <w:sz w:val="28"/>
          <w:szCs w:val="28"/>
        </w:rPr>
        <w:t xml:space="preserve">7.17. На фасадах зданий, расположенных в границах зоны охраны объектов культурного наследия, не допускается размещение фасадной вывески на фризе, имеющем архитектурный декор или орнамент. </w:t>
      </w:r>
    </w:p>
    <w:p w:rsidR="008E7E82" w:rsidRPr="001914D5" w:rsidRDefault="008E7E82" w:rsidP="008E7E82">
      <w:pPr>
        <w:ind w:firstLine="709"/>
        <w:jc w:val="both"/>
        <w:rPr>
          <w:sz w:val="16"/>
          <w:szCs w:val="16"/>
        </w:rPr>
      </w:pPr>
    </w:p>
    <w:p w:rsidR="008E7E82" w:rsidRPr="001914D5" w:rsidRDefault="008E7E82" w:rsidP="001914D5">
      <w:pPr>
        <w:pStyle w:val="aff0"/>
        <w:numPr>
          <w:ilvl w:val="0"/>
          <w:numId w:val="7"/>
        </w:numPr>
        <w:suppressAutoHyphens/>
        <w:overflowPunct w:val="0"/>
        <w:ind w:left="0" w:firstLine="0"/>
        <w:jc w:val="center"/>
        <w:rPr>
          <w:rFonts w:ascii="Times New Roman" w:hAnsi="Times New Roman"/>
          <w:b/>
          <w:sz w:val="28"/>
          <w:szCs w:val="28"/>
        </w:rPr>
      </w:pPr>
      <w:proofErr w:type="spellStart"/>
      <w:r w:rsidRPr="008E7E82">
        <w:rPr>
          <w:rFonts w:ascii="Times New Roman" w:hAnsi="Times New Roman"/>
          <w:b/>
          <w:sz w:val="28"/>
          <w:szCs w:val="28"/>
        </w:rPr>
        <w:t>Требования</w:t>
      </w:r>
      <w:proofErr w:type="spellEnd"/>
      <w:r w:rsidRPr="008E7E82">
        <w:rPr>
          <w:rFonts w:ascii="Times New Roman" w:hAnsi="Times New Roman"/>
          <w:b/>
          <w:sz w:val="28"/>
          <w:szCs w:val="28"/>
        </w:rPr>
        <w:t xml:space="preserve"> к </w:t>
      </w:r>
      <w:proofErr w:type="spellStart"/>
      <w:r w:rsidRPr="008E7E82">
        <w:rPr>
          <w:rFonts w:ascii="Times New Roman" w:hAnsi="Times New Roman"/>
          <w:b/>
          <w:sz w:val="28"/>
          <w:szCs w:val="28"/>
        </w:rPr>
        <w:t>консольным</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вывескам</w:t>
      </w:r>
      <w:proofErr w:type="spellEnd"/>
    </w:p>
    <w:p w:rsidR="008E7E82" w:rsidRPr="008E7E82" w:rsidRDefault="008E7E82" w:rsidP="008E7E82">
      <w:pPr>
        <w:ind w:firstLine="709"/>
        <w:jc w:val="both"/>
        <w:rPr>
          <w:sz w:val="28"/>
          <w:szCs w:val="28"/>
        </w:rPr>
      </w:pPr>
      <w:r w:rsidRPr="008E7E82">
        <w:rPr>
          <w:sz w:val="28"/>
          <w:szCs w:val="28"/>
        </w:rPr>
        <w:t>8.1. Допускаются следующие варианты размещения консольных вывесок:</w:t>
      </w:r>
    </w:p>
    <w:p w:rsidR="008E7E82" w:rsidRPr="001914D5" w:rsidRDefault="008E7E82" w:rsidP="008E7E82">
      <w:pPr>
        <w:ind w:firstLine="709"/>
        <w:jc w:val="both"/>
        <w:rPr>
          <w:sz w:val="28"/>
          <w:szCs w:val="28"/>
        </w:rPr>
      </w:pPr>
      <w:r w:rsidRPr="008E7E82">
        <w:rPr>
          <w:sz w:val="28"/>
          <w:szCs w:val="28"/>
        </w:rPr>
        <w:t xml:space="preserve">- не менее 400 мм от нижней линии окон второго этажа зданий, строений, сооружений (рис. 29, 29а приложения № 1); </w:t>
      </w:r>
    </w:p>
    <w:p w:rsidR="008E7E82" w:rsidRPr="00D50A41" w:rsidRDefault="008E7E82" w:rsidP="008E7E82">
      <w:pPr>
        <w:jc w:val="center"/>
        <w:rPr>
          <w:sz w:val="28"/>
          <w:szCs w:val="28"/>
        </w:rPr>
      </w:pPr>
      <w:r w:rsidRPr="00D50A41">
        <w:rPr>
          <w:sz w:val="28"/>
          <w:szCs w:val="28"/>
        </w:rPr>
        <w:t>На зданиях, расположенных в зоне охраны объектов культурного наследия</w:t>
      </w:r>
    </w:p>
    <w:p w:rsidR="008E7E82" w:rsidRPr="008E7E82" w:rsidRDefault="008E7E82" w:rsidP="008E7E82">
      <w:pPr>
        <w:jc w:val="center"/>
      </w:pPr>
      <w:r w:rsidRPr="008E7E82">
        <w:rPr>
          <w:noProof/>
        </w:rPr>
        <w:drawing>
          <wp:inline distT="0" distB="0" distL="0" distR="0">
            <wp:extent cx="5705475" cy="2705100"/>
            <wp:effectExtent l="0" t="0" r="0" b="0"/>
            <wp:docPr id="63"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23"/>
                    <pic:cNvPicPr>
                      <a:picLocks noChangeAspect="1" noChangeArrowheads="1"/>
                    </pic:cNvPicPr>
                  </pic:nvPicPr>
                  <pic:blipFill>
                    <a:blip r:embed="rId68" cstate="print"/>
                    <a:stretch>
                      <a:fillRect/>
                    </a:stretch>
                  </pic:blipFill>
                  <pic:spPr bwMode="auto">
                    <a:xfrm>
                      <a:off x="0" y="0"/>
                      <a:ext cx="5705475" cy="2705100"/>
                    </a:xfrm>
                    <a:prstGeom prst="rect">
                      <a:avLst/>
                    </a:prstGeom>
                  </pic:spPr>
                </pic:pic>
              </a:graphicData>
            </a:graphic>
          </wp:inline>
        </w:drawing>
      </w:r>
    </w:p>
    <w:p w:rsidR="00D50A41" w:rsidRDefault="008E7E82" w:rsidP="001914D5">
      <w:pPr>
        <w:jc w:val="right"/>
        <w:rPr>
          <w:sz w:val="28"/>
          <w:szCs w:val="28"/>
        </w:rPr>
      </w:pPr>
      <w:r w:rsidRPr="008E7E82">
        <w:rPr>
          <w:sz w:val="28"/>
          <w:szCs w:val="28"/>
        </w:rPr>
        <w:t>рис. 29</w:t>
      </w:r>
    </w:p>
    <w:p w:rsidR="008E7E82" w:rsidRPr="00D50A41" w:rsidRDefault="008E7E82" w:rsidP="008E7E82">
      <w:pPr>
        <w:jc w:val="center"/>
        <w:rPr>
          <w:sz w:val="28"/>
          <w:szCs w:val="28"/>
        </w:rPr>
      </w:pPr>
      <w:r w:rsidRPr="00D50A41">
        <w:rPr>
          <w:sz w:val="28"/>
          <w:szCs w:val="28"/>
        </w:rPr>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drawing>
          <wp:inline distT="0" distB="0" distL="0" distR="0">
            <wp:extent cx="3771900" cy="2324100"/>
            <wp:effectExtent l="19050" t="0" r="0" b="0"/>
            <wp:docPr id="6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24"/>
                    <pic:cNvPicPr>
                      <a:picLocks noChangeAspect="1" noChangeArrowheads="1"/>
                    </pic:cNvPicPr>
                  </pic:nvPicPr>
                  <pic:blipFill>
                    <a:blip r:embed="rId69" cstate="print"/>
                    <a:stretch>
                      <a:fillRect/>
                    </a:stretch>
                  </pic:blipFill>
                  <pic:spPr bwMode="auto">
                    <a:xfrm>
                      <a:off x="0" y="0"/>
                      <a:ext cx="3771900" cy="232410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lastRenderedPageBreak/>
        <w:t>рис. 29а</w:t>
      </w:r>
    </w:p>
    <w:p w:rsidR="008E7E82" w:rsidRPr="008E7E82" w:rsidRDefault="008E7E82" w:rsidP="008E7E82">
      <w:pPr>
        <w:ind w:firstLine="709"/>
        <w:jc w:val="both"/>
        <w:rPr>
          <w:sz w:val="28"/>
          <w:szCs w:val="28"/>
        </w:rPr>
      </w:pPr>
      <w:r w:rsidRPr="008E7E82">
        <w:rPr>
          <w:sz w:val="28"/>
          <w:szCs w:val="28"/>
        </w:rPr>
        <w:t xml:space="preserve">- между верхней линией оконных проемов первого этажа и крышей (карнизом) одноэтажных зданий, строений, сооружений, но не выше 400 мм от линии крыши (карниза) (рис. 29, 29а приложения № 1); </w:t>
      </w:r>
    </w:p>
    <w:p w:rsidR="008E7E82" w:rsidRPr="008E7E82" w:rsidRDefault="008E7E82" w:rsidP="008E7E82">
      <w:pPr>
        <w:ind w:firstLine="709"/>
        <w:jc w:val="both"/>
        <w:rPr>
          <w:sz w:val="28"/>
          <w:szCs w:val="28"/>
        </w:rPr>
      </w:pPr>
      <w:r w:rsidRPr="008E7E82">
        <w:rPr>
          <w:sz w:val="28"/>
          <w:szCs w:val="28"/>
        </w:rPr>
        <w:t xml:space="preserve">- у арок здания, строения, сооружения (в случае если вход в помещение, занимаемое хозяйствующим субъектом, организован со стороны внутреннего двора здания, строения, сооружения) (рис. 29, 29а приложения № 1). </w:t>
      </w:r>
    </w:p>
    <w:p w:rsidR="00BA7AB7" w:rsidRDefault="008E7E82" w:rsidP="00BA7AB7">
      <w:pPr>
        <w:ind w:firstLine="709"/>
        <w:jc w:val="both"/>
        <w:rPr>
          <w:sz w:val="28"/>
          <w:szCs w:val="28"/>
        </w:rPr>
      </w:pPr>
      <w:r w:rsidRPr="008E7E82">
        <w:rPr>
          <w:sz w:val="28"/>
          <w:szCs w:val="28"/>
        </w:rPr>
        <w:t xml:space="preserve">8.2. </w:t>
      </w:r>
      <w:proofErr w:type="gramStart"/>
      <w:r w:rsidRPr="008E7E82">
        <w:rPr>
          <w:sz w:val="28"/>
          <w:szCs w:val="28"/>
        </w:rPr>
        <w:t>Размещение консольных вывесок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вывесок и иных видов вывесок (в случае их соответствия требованиям типовых правил) (рис. 30, 30а приложения № 1).</w:t>
      </w:r>
      <w:proofErr w:type="gramEnd"/>
    </w:p>
    <w:p w:rsidR="008E7E82" w:rsidRPr="00D50A41" w:rsidRDefault="008E7E82" w:rsidP="00BA7AB7">
      <w:pPr>
        <w:ind w:firstLine="426"/>
        <w:jc w:val="center"/>
        <w:rPr>
          <w:sz w:val="28"/>
          <w:szCs w:val="28"/>
        </w:rPr>
      </w:pPr>
      <w:r w:rsidRPr="00D50A41">
        <w:rPr>
          <w:sz w:val="28"/>
          <w:szCs w:val="28"/>
        </w:rPr>
        <w:t>На зданиях, расположенных в з</w:t>
      </w:r>
      <w:r w:rsidR="00BA7AB7">
        <w:rPr>
          <w:sz w:val="28"/>
          <w:szCs w:val="28"/>
        </w:rPr>
        <w:t xml:space="preserve">оне охраны объектов культурного </w:t>
      </w:r>
      <w:r w:rsidRPr="00D50A41">
        <w:rPr>
          <w:sz w:val="28"/>
          <w:szCs w:val="28"/>
        </w:rPr>
        <w:t>наследия</w:t>
      </w:r>
    </w:p>
    <w:p w:rsidR="008E7E82" w:rsidRPr="008E7E82" w:rsidRDefault="008E7E82" w:rsidP="008E7E82">
      <w:pPr>
        <w:ind w:firstLine="709"/>
        <w:jc w:val="center"/>
      </w:pPr>
      <w:r w:rsidRPr="008E7E82">
        <w:rPr>
          <w:noProof/>
        </w:rPr>
        <w:drawing>
          <wp:inline distT="0" distB="0" distL="0" distR="0">
            <wp:extent cx="4152900" cy="2647950"/>
            <wp:effectExtent l="19050" t="0" r="0" b="0"/>
            <wp:docPr id="6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22"/>
                    <pic:cNvPicPr>
                      <a:picLocks noChangeAspect="1" noChangeArrowheads="1"/>
                    </pic:cNvPicPr>
                  </pic:nvPicPr>
                  <pic:blipFill>
                    <a:blip r:embed="rId70" cstate="print"/>
                    <a:stretch>
                      <a:fillRect/>
                    </a:stretch>
                  </pic:blipFill>
                  <pic:spPr bwMode="auto">
                    <a:xfrm>
                      <a:off x="0" y="0"/>
                      <a:ext cx="4163224" cy="2654533"/>
                    </a:xfrm>
                    <a:prstGeom prst="rect">
                      <a:avLst/>
                    </a:prstGeom>
                  </pic:spPr>
                </pic:pic>
              </a:graphicData>
            </a:graphic>
          </wp:inline>
        </w:drawing>
      </w:r>
    </w:p>
    <w:p w:rsidR="00BA7AB7" w:rsidRDefault="008E7E82" w:rsidP="00BA7AB7">
      <w:pPr>
        <w:jc w:val="right"/>
        <w:rPr>
          <w:sz w:val="28"/>
          <w:szCs w:val="28"/>
        </w:rPr>
      </w:pPr>
      <w:r w:rsidRPr="008E7E82">
        <w:rPr>
          <w:sz w:val="28"/>
          <w:szCs w:val="28"/>
        </w:rPr>
        <w:t>рис. 30</w:t>
      </w:r>
      <w:bookmarkStart w:id="23" w:name="_Hlk124404811"/>
    </w:p>
    <w:p w:rsidR="008E7E82" w:rsidRPr="00D50A41" w:rsidRDefault="008E7E82" w:rsidP="00BA7AB7">
      <w:pPr>
        <w:ind w:hanging="142"/>
        <w:jc w:val="right"/>
        <w:rPr>
          <w:sz w:val="28"/>
          <w:szCs w:val="28"/>
        </w:rPr>
      </w:pPr>
      <w:r w:rsidRPr="00D50A41">
        <w:rPr>
          <w:sz w:val="28"/>
          <w:szCs w:val="28"/>
        </w:rPr>
        <w:t>На зданиях, строениях, сооружениях, расположенных в современной застройке</w:t>
      </w:r>
      <w:bookmarkEnd w:id="23"/>
    </w:p>
    <w:p w:rsidR="008E7E82" w:rsidRPr="008E7E82" w:rsidRDefault="008E7E82" w:rsidP="008E7E82">
      <w:pPr>
        <w:jc w:val="center"/>
      </w:pPr>
      <w:r w:rsidRPr="008E7E82">
        <w:rPr>
          <w:noProof/>
        </w:rPr>
        <w:drawing>
          <wp:inline distT="0" distB="0" distL="0" distR="0">
            <wp:extent cx="4276723" cy="1866900"/>
            <wp:effectExtent l="19050" t="0" r="0" b="0"/>
            <wp:docPr id="6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23"/>
                    <pic:cNvPicPr>
                      <a:picLocks noChangeAspect="1" noChangeArrowheads="1"/>
                    </pic:cNvPicPr>
                  </pic:nvPicPr>
                  <pic:blipFill>
                    <a:blip r:embed="rId71" cstate="print"/>
                    <a:stretch>
                      <a:fillRect/>
                    </a:stretch>
                  </pic:blipFill>
                  <pic:spPr bwMode="auto">
                    <a:xfrm>
                      <a:off x="0" y="0"/>
                      <a:ext cx="4277340" cy="1867169"/>
                    </a:xfrm>
                    <a:prstGeom prst="rect">
                      <a:avLst/>
                    </a:prstGeom>
                  </pic:spPr>
                </pic:pic>
              </a:graphicData>
            </a:graphic>
          </wp:inline>
        </w:drawing>
      </w:r>
    </w:p>
    <w:p w:rsidR="008E7E82" w:rsidRPr="008E7E82" w:rsidRDefault="008E7E82" w:rsidP="008E7E82">
      <w:pPr>
        <w:ind w:firstLine="709"/>
        <w:jc w:val="right"/>
        <w:rPr>
          <w:sz w:val="28"/>
          <w:szCs w:val="28"/>
        </w:rPr>
      </w:pPr>
      <w:r w:rsidRPr="008E7E82">
        <w:rPr>
          <w:sz w:val="28"/>
          <w:szCs w:val="28"/>
        </w:rPr>
        <w:lastRenderedPageBreak/>
        <w:t>рис. 30А</w:t>
      </w:r>
    </w:p>
    <w:p w:rsidR="008E7E82" w:rsidRPr="008E7E82" w:rsidRDefault="008E7E82" w:rsidP="008E7E82">
      <w:pPr>
        <w:ind w:firstLine="709"/>
        <w:jc w:val="both"/>
        <w:rPr>
          <w:sz w:val="28"/>
          <w:szCs w:val="28"/>
        </w:rPr>
      </w:pPr>
      <w:r w:rsidRPr="008E7E82">
        <w:rPr>
          <w:sz w:val="28"/>
          <w:szCs w:val="28"/>
        </w:rPr>
        <w:t xml:space="preserve">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вывески на одном фасаде, соответствующем занимаемым хозяйствующим субъектом или хозяйствующими субъектами помещениями. </w:t>
      </w:r>
    </w:p>
    <w:p w:rsidR="008E7E82" w:rsidRPr="008E7E82" w:rsidRDefault="008E7E82" w:rsidP="008E7E82">
      <w:pPr>
        <w:ind w:firstLine="709"/>
        <w:jc w:val="both"/>
        <w:rPr>
          <w:sz w:val="28"/>
          <w:szCs w:val="28"/>
        </w:rPr>
      </w:pPr>
      <w:r w:rsidRPr="008E7E82">
        <w:rPr>
          <w:sz w:val="28"/>
          <w:szCs w:val="28"/>
        </w:rPr>
        <w:t xml:space="preserve">8.3. Размещение консольных вывесок допускается с соблюдением следующих требований: </w:t>
      </w:r>
    </w:p>
    <w:p w:rsidR="008E7E82" w:rsidRPr="008E7E82" w:rsidRDefault="008E7E82" w:rsidP="008E7E82">
      <w:pPr>
        <w:ind w:firstLine="709"/>
        <w:jc w:val="both"/>
        <w:rPr>
          <w:sz w:val="28"/>
          <w:szCs w:val="28"/>
        </w:rPr>
      </w:pPr>
      <w:r w:rsidRPr="008E7E82">
        <w:rPr>
          <w:sz w:val="28"/>
          <w:szCs w:val="28"/>
        </w:rPr>
        <w:t>- размеры консольной вывески должны быть не более 450 мм по высоте и 450 мм по ширине (за исключением консольных вывесок, размещаемых на фасадах объектов культурного наследия и фасадах зданий, расположенных в границах зоны охраны объектов культурного наследия) (рис. 31 приложения № 1);</w:t>
      </w:r>
    </w:p>
    <w:p w:rsidR="008E7E82" w:rsidRPr="008E7E82" w:rsidRDefault="008E7E82" w:rsidP="008E7E82">
      <w:pPr>
        <w:ind w:firstLine="709"/>
        <w:jc w:val="both"/>
        <w:rPr>
          <w:sz w:val="28"/>
          <w:szCs w:val="28"/>
        </w:rPr>
      </w:pPr>
    </w:p>
    <w:p w:rsidR="008E7E82" w:rsidRPr="00D50A41" w:rsidRDefault="008E7E82" w:rsidP="008E7E82">
      <w:pPr>
        <w:jc w:val="center"/>
        <w:rPr>
          <w:b/>
          <w:bCs/>
          <w:sz w:val="28"/>
          <w:szCs w:val="28"/>
        </w:rPr>
      </w:pPr>
      <w:r w:rsidRPr="00D50A41">
        <w:rPr>
          <w:b/>
          <w:bCs/>
          <w:sz w:val="28"/>
          <w:szCs w:val="28"/>
        </w:rPr>
        <w:t>Консольные вывески</w:t>
      </w:r>
    </w:p>
    <w:p w:rsidR="008E7E82" w:rsidRPr="008E7E82" w:rsidRDefault="008E7E82" w:rsidP="008E7E82">
      <w:pPr>
        <w:ind w:firstLine="709"/>
        <w:jc w:val="both"/>
        <w:rPr>
          <w:sz w:val="28"/>
          <w:szCs w:val="28"/>
        </w:rPr>
      </w:pPr>
    </w:p>
    <w:p w:rsidR="008E7E82" w:rsidRPr="008E7E82" w:rsidRDefault="008E7E82" w:rsidP="008E7E82">
      <w:pPr>
        <w:jc w:val="center"/>
      </w:pPr>
      <w:r w:rsidRPr="008E7E82">
        <w:rPr>
          <w:noProof/>
        </w:rPr>
        <w:drawing>
          <wp:inline distT="0" distB="0" distL="0" distR="0">
            <wp:extent cx="3503295" cy="2990850"/>
            <wp:effectExtent l="0" t="0" r="0" b="0"/>
            <wp:docPr id="6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27"/>
                    <pic:cNvPicPr>
                      <a:picLocks noChangeAspect="1" noChangeArrowheads="1"/>
                    </pic:cNvPicPr>
                  </pic:nvPicPr>
                  <pic:blipFill>
                    <a:blip r:embed="rId72" cstate="print"/>
                    <a:stretch>
                      <a:fillRect/>
                    </a:stretch>
                  </pic:blipFill>
                  <pic:spPr bwMode="auto">
                    <a:xfrm>
                      <a:off x="0" y="0"/>
                      <a:ext cx="3503295" cy="2990850"/>
                    </a:xfrm>
                    <a:prstGeom prst="rect">
                      <a:avLst/>
                    </a:prstGeom>
                  </pic:spPr>
                </pic:pic>
              </a:graphicData>
            </a:graphic>
          </wp:inline>
        </w:drawing>
      </w:r>
    </w:p>
    <w:p w:rsidR="008E7E82" w:rsidRPr="008E7E82" w:rsidRDefault="008E7E82" w:rsidP="008E7E82">
      <w:pPr>
        <w:jc w:val="center"/>
      </w:pPr>
      <w:r w:rsidRPr="008E7E82">
        <w:rPr>
          <w:noProof/>
        </w:rPr>
        <w:drawing>
          <wp:inline distT="0" distB="0" distL="0" distR="0">
            <wp:extent cx="3486150" cy="17843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8"/>
                    <pic:cNvPicPr>
                      <a:picLocks noChangeAspect="1" noChangeArrowheads="1"/>
                    </pic:cNvPicPr>
                  </pic:nvPicPr>
                  <pic:blipFill>
                    <a:blip r:embed="rId73" cstate="print"/>
                    <a:stretch>
                      <a:fillRect/>
                    </a:stretch>
                  </pic:blipFill>
                  <pic:spPr bwMode="auto">
                    <a:xfrm>
                      <a:off x="0" y="0"/>
                      <a:ext cx="3486150" cy="178435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31</w:t>
      </w:r>
    </w:p>
    <w:p w:rsidR="008E7E82" w:rsidRPr="008E7E82" w:rsidRDefault="008E7E82" w:rsidP="008E7E82">
      <w:pPr>
        <w:jc w:val="right"/>
        <w:rPr>
          <w:sz w:val="28"/>
          <w:szCs w:val="28"/>
        </w:rPr>
      </w:pPr>
    </w:p>
    <w:p w:rsidR="008E7E82" w:rsidRPr="008E7E82" w:rsidRDefault="008E7E82" w:rsidP="008E7E82">
      <w:pPr>
        <w:ind w:firstLine="709"/>
        <w:jc w:val="both"/>
        <w:rPr>
          <w:sz w:val="28"/>
          <w:szCs w:val="28"/>
        </w:rPr>
      </w:pPr>
      <w:r w:rsidRPr="008E7E82">
        <w:rPr>
          <w:sz w:val="28"/>
          <w:szCs w:val="28"/>
        </w:rPr>
        <w:lastRenderedPageBreak/>
        <w:t xml:space="preserve">- размеры консольной вывески, размещаемой на фасадах объектов культурного наследия и фасадах зданий, расположенных в границах зоны охраны объектов культурного наследия, должны быть не более 350 мм по высоте и 350 мм по ширине (рис. 31, 32 приложения № 1); </w:t>
      </w:r>
    </w:p>
    <w:p w:rsidR="008E7E82" w:rsidRPr="008E7E82" w:rsidRDefault="008E7E82" w:rsidP="008E7E82">
      <w:pPr>
        <w:jc w:val="center"/>
        <w:rPr>
          <w:b/>
          <w:bCs/>
        </w:rPr>
      </w:pPr>
    </w:p>
    <w:p w:rsidR="008E7E82" w:rsidRPr="00D50A41" w:rsidRDefault="008E7E82" w:rsidP="008E7E82">
      <w:pPr>
        <w:jc w:val="center"/>
        <w:rPr>
          <w:b/>
          <w:bCs/>
          <w:sz w:val="28"/>
          <w:szCs w:val="28"/>
        </w:rPr>
      </w:pPr>
      <w:r w:rsidRPr="00D50A41">
        <w:rPr>
          <w:b/>
          <w:bCs/>
          <w:sz w:val="28"/>
          <w:szCs w:val="28"/>
        </w:rPr>
        <w:t>Консольные вывески</w:t>
      </w:r>
    </w:p>
    <w:p w:rsidR="008E7E82" w:rsidRPr="00D50A41" w:rsidRDefault="008E7E82" w:rsidP="008E7E82">
      <w:pPr>
        <w:jc w:val="center"/>
        <w:rPr>
          <w:sz w:val="28"/>
          <w:szCs w:val="28"/>
        </w:rPr>
      </w:pPr>
      <w:r w:rsidRPr="00D50A41">
        <w:rPr>
          <w:sz w:val="28"/>
          <w:szCs w:val="28"/>
        </w:rPr>
        <w:t>Плоская композиция</w:t>
      </w:r>
      <w:bookmarkStart w:id="24" w:name="_Hlk124405952"/>
      <w:bookmarkEnd w:id="24"/>
    </w:p>
    <w:p w:rsidR="008E7E82" w:rsidRPr="008E7E82" w:rsidRDefault="008E7E82" w:rsidP="008E7E82">
      <w:pPr>
        <w:jc w:val="center"/>
      </w:pPr>
      <w:r w:rsidRPr="008E7E82">
        <w:rPr>
          <w:noProof/>
        </w:rPr>
        <w:drawing>
          <wp:inline distT="0" distB="0" distL="0" distR="0">
            <wp:extent cx="3867150" cy="3161030"/>
            <wp:effectExtent l="0" t="0" r="0" b="0"/>
            <wp:docPr id="6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30"/>
                    <pic:cNvPicPr>
                      <a:picLocks noChangeAspect="1" noChangeArrowheads="1"/>
                    </pic:cNvPicPr>
                  </pic:nvPicPr>
                  <pic:blipFill>
                    <a:blip r:embed="rId74" cstate="print"/>
                    <a:stretch>
                      <a:fillRect/>
                    </a:stretch>
                  </pic:blipFill>
                  <pic:spPr bwMode="auto">
                    <a:xfrm>
                      <a:off x="0" y="0"/>
                      <a:ext cx="3867150" cy="3161030"/>
                    </a:xfrm>
                    <a:prstGeom prst="rect">
                      <a:avLst/>
                    </a:prstGeom>
                  </pic:spPr>
                </pic:pic>
              </a:graphicData>
            </a:graphic>
          </wp:inline>
        </w:drawing>
      </w:r>
    </w:p>
    <w:p w:rsidR="008E7E82" w:rsidRPr="008E7E82" w:rsidRDefault="008E7E82" w:rsidP="008E7E82">
      <w:pPr>
        <w:jc w:val="center"/>
        <w:rPr>
          <w:sz w:val="28"/>
          <w:szCs w:val="28"/>
        </w:rPr>
      </w:pPr>
    </w:p>
    <w:p w:rsidR="008E7E82" w:rsidRPr="008E7E82" w:rsidRDefault="008E7E82" w:rsidP="008E7E82">
      <w:pPr>
        <w:jc w:val="center"/>
      </w:pPr>
      <w:r w:rsidRPr="008E7E82">
        <w:rPr>
          <w:noProof/>
        </w:rPr>
        <w:drawing>
          <wp:inline distT="0" distB="0" distL="0" distR="0">
            <wp:extent cx="3086100" cy="2379345"/>
            <wp:effectExtent l="0" t="0" r="0" b="0"/>
            <wp:docPr id="7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72"/>
                    <pic:cNvPicPr>
                      <a:picLocks noChangeAspect="1" noChangeArrowheads="1"/>
                    </pic:cNvPicPr>
                  </pic:nvPicPr>
                  <pic:blipFill>
                    <a:blip r:embed="rId75" cstate="print"/>
                    <a:stretch>
                      <a:fillRect/>
                    </a:stretch>
                  </pic:blipFill>
                  <pic:spPr bwMode="auto">
                    <a:xfrm>
                      <a:off x="0" y="0"/>
                      <a:ext cx="3086100" cy="237934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32</w:t>
      </w:r>
    </w:p>
    <w:p w:rsidR="008E7E82" w:rsidRPr="008E7E82" w:rsidRDefault="008E7E82" w:rsidP="008E7E82">
      <w:pPr>
        <w:jc w:val="right"/>
        <w:rPr>
          <w:sz w:val="28"/>
          <w:szCs w:val="28"/>
        </w:rPr>
      </w:pPr>
    </w:p>
    <w:p w:rsidR="008E7E82" w:rsidRPr="008E7E82" w:rsidRDefault="008E7E82" w:rsidP="008E7E82">
      <w:pPr>
        <w:ind w:firstLine="709"/>
        <w:jc w:val="both"/>
        <w:rPr>
          <w:sz w:val="28"/>
          <w:szCs w:val="28"/>
        </w:rPr>
      </w:pPr>
      <w:r w:rsidRPr="008E7E82">
        <w:rPr>
          <w:sz w:val="28"/>
          <w:szCs w:val="28"/>
        </w:rPr>
        <w:t>- расстояние от консольной вывески до плоскости фасада (выступающих элементов фасада) здания, строения, сооружения должно составлять не более 200 мм, при этом крайняя точка лицевой стороны консольной вывески не должна выступать от стены, на которую она крепится, более чем на 650 мм (рис. 31 приложения № 1);</w:t>
      </w:r>
    </w:p>
    <w:p w:rsidR="008E7E82" w:rsidRPr="008E7E82" w:rsidRDefault="008E7E82" w:rsidP="008E7E82">
      <w:pPr>
        <w:ind w:firstLine="709"/>
        <w:jc w:val="both"/>
        <w:rPr>
          <w:sz w:val="28"/>
          <w:szCs w:val="28"/>
        </w:rPr>
      </w:pPr>
      <w:r w:rsidRPr="008E7E82">
        <w:rPr>
          <w:sz w:val="28"/>
          <w:szCs w:val="28"/>
        </w:rPr>
        <w:lastRenderedPageBreak/>
        <w:t xml:space="preserve">- расстояние от уровня поверхности земли до нижнего края консольной вывески должно быть не менее 2500 мм (рис. 31 приложения № 1); </w:t>
      </w:r>
    </w:p>
    <w:p w:rsidR="008E7E82" w:rsidRPr="008E7E82" w:rsidRDefault="008E7E82" w:rsidP="008E7E82">
      <w:pPr>
        <w:ind w:firstLine="709"/>
        <w:jc w:val="both"/>
        <w:rPr>
          <w:sz w:val="28"/>
          <w:szCs w:val="28"/>
        </w:rPr>
      </w:pPr>
      <w:r w:rsidRPr="008E7E82">
        <w:rPr>
          <w:sz w:val="28"/>
          <w:szCs w:val="28"/>
        </w:rPr>
        <w:t>- расстояние между консольными вывесками должно составлять не менее 10,0 м (рис. 30 приложения № 1);</w:t>
      </w:r>
    </w:p>
    <w:p w:rsidR="008E7E82" w:rsidRPr="008E7E82" w:rsidRDefault="008E7E82" w:rsidP="008E7E82">
      <w:pPr>
        <w:ind w:firstLine="709"/>
        <w:jc w:val="both"/>
        <w:rPr>
          <w:sz w:val="28"/>
          <w:szCs w:val="28"/>
        </w:rPr>
      </w:pPr>
      <w:r w:rsidRPr="008E7E82">
        <w:rPr>
          <w:sz w:val="28"/>
          <w:szCs w:val="28"/>
        </w:rPr>
        <w:t>- расстояние от края фасада до консольной вывески не должно быть более 200 мм, а крайняя точка ее лицевой стороны – на расстоянии более чем 650 мм от плоскости фасада (рис. 31 приложения № 1).</w:t>
      </w:r>
    </w:p>
    <w:p w:rsidR="008E7E82" w:rsidRPr="008E7E82" w:rsidRDefault="008E7E82" w:rsidP="008E7E82">
      <w:pPr>
        <w:ind w:firstLine="709"/>
        <w:jc w:val="both"/>
        <w:rPr>
          <w:sz w:val="28"/>
          <w:szCs w:val="28"/>
        </w:rPr>
      </w:pPr>
    </w:p>
    <w:p w:rsidR="008E7E82" w:rsidRPr="008E7E82" w:rsidRDefault="008E7E82" w:rsidP="008E7E82">
      <w:pPr>
        <w:pStyle w:val="aff0"/>
        <w:numPr>
          <w:ilvl w:val="0"/>
          <w:numId w:val="7"/>
        </w:numPr>
        <w:suppressAutoHyphens/>
        <w:overflowPunct w:val="0"/>
        <w:ind w:left="0" w:firstLine="0"/>
        <w:jc w:val="center"/>
        <w:rPr>
          <w:rFonts w:ascii="Times New Roman" w:hAnsi="Times New Roman"/>
          <w:b/>
          <w:sz w:val="28"/>
          <w:szCs w:val="28"/>
        </w:rPr>
      </w:pPr>
      <w:proofErr w:type="spellStart"/>
      <w:r w:rsidRPr="008E7E82">
        <w:rPr>
          <w:rFonts w:ascii="Times New Roman" w:hAnsi="Times New Roman"/>
          <w:b/>
          <w:sz w:val="28"/>
          <w:szCs w:val="28"/>
        </w:rPr>
        <w:t>Требования</w:t>
      </w:r>
      <w:proofErr w:type="spellEnd"/>
      <w:r w:rsidRPr="008E7E82">
        <w:rPr>
          <w:rFonts w:ascii="Times New Roman" w:hAnsi="Times New Roman"/>
          <w:b/>
          <w:sz w:val="28"/>
          <w:szCs w:val="28"/>
        </w:rPr>
        <w:t xml:space="preserve"> к </w:t>
      </w:r>
      <w:proofErr w:type="spellStart"/>
      <w:r w:rsidRPr="008E7E82">
        <w:rPr>
          <w:rFonts w:ascii="Times New Roman" w:hAnsi="Times New Roman"/>
          <w:b/>
          <w:sz w:val="28"/>
          <w:szCs w:val="28"/>
        </w:rPr>
        <w:t>витражным</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вывескам</w:t>
      </w:r>
      <w:proofErr w:type="spellEnd"/>
    </w:p>
    <w:p w:rsidR="008E7E82" w:rsidRPr="008E7E82" w:rsidRDefault="008E7E82" w:rsidP="008E7E82">
      <w:pPr>
        <w:ind w:left="426" w:firstLine="709"/>
        <w:jc w:val="center"/>
        <w:rPr>
          <w:b/>
          <w:sz w:val="28"/>
          <w:szCs w:val="28"/>
        </w:rPr>
      </w:pPr>
    </w:p>
    <w:p w:rsidR="008E7E82" w:rsidRPr="008E7E82" w:rsidRDefault="008E7E82" w:rsidP="008E7E82">
      <w:pPr>
        <w:ind w:firstLine="709"/>
        <w:jc w:val="both"/>
        <w:rPr>
          <w:sz w:val="28"/>
          <w:szCs w:val="28"/>
        </w:rPr>
      </w:pPr>
      <w:r w:rsidRPr="008E7E82">
        <w:rPr>
          <w:sz w:val="28"/>
          <w:szCs w:val="28"/>
        </w:rPr>
        <w:t>9.1. 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8E7E82" w:rsidRPr="008E7E82" w:rsidRDefault="008E7E82" w:rsidP="008E7E82">
      <w:pPr>
        <w:ind w:firstLine="709"/>
        <w:jc w:val="both"/>
        <w:rPr>
          <w:sz w:val="28"/>
          <w:szCs w:val="28"/>
        </w:rPr>
      </w:pPr>
      <w:r w:rsidRPr="008E7E82">
        <w:rPr>
          <w:sz w:val="28"/>
          <w:szCs w:val="28"/>
        </w:rPr>
        <w:t>9.2. Витражные вывески с внутренней стороны остекления витража размещаются в соответствии со следующими требованиями:</w:t>
      </w:r>
    </w:p>
    <w:p w:rsidR="008E7E82" w:rsidRPr="008E7E82" w:rsidRDefault="008E7E82" w:rsidP="008E7E82">
      <w:pPr>
        <w:ind w:firstLine="709"/>
        <w:jc w:val="both"/>
        <w:rPr>
          <w:sz w:val="28"/>
          <w:szCs w:val="28"/>
        </w:rPr>
      </w:pPr>
      <w:r w:rsidRPr="008E7E82">
        <w:rPr>
          <w:sz w:val="28"/>
          <w:szCs w:val="28"/>
        </w:rPr>
        <w:t>- расстояние от витражной вывески до остекления витража должно составлять не менее 150 мм (рис. 33, 33а приложения № 1);</w:t>
      </w:r>
    </w:p>
    <w:p w:rsidR="008E7E82" w:rsidRPr="008E7E82" w:rsidRDefault="008E7E82" w:rsidP="008E7E82">
      <w:pPr>
        <w:ind w:firstLine="709"/>
        <w:jc w:val="both"/>
        <w:rPr>
          <w:sz w:val="28"/>
          <w:szCs w:val="28"/>
        </w:rPr>
      </w:pPr>
    </w:p>
    <w:p w:rsidR="008E7E82" w:rsidRPr="00D50A41" w:rsidRDefault="008E7E82" w:rsidP="008E7E82">
      <w:pPr>
        <w:jc w:val="center"/>
        <w:rPr>
          <w:sz w:val="28"/>
          <w:szCs w:val="28"/>
        </w:rPr>
      </w:pPr>
      <w:r w:rsidRPr="00D50A41">
        <w:rPr>
          <w:sz w:val="28"/>
          <w:szCs w:val="28"/>
        </w:rPr>
        <w:t>На зданиях, расположенных в зоне охраны объектов культурного наследия</w:t>
      </w:r>
    </w:p>
    <w:p w:rsidR="008E7E82" w:rsidRPr="008E7E82" w:rsidRDefault="008E7E82" w:rsidP="008E7E82">
      <w:pPr>
        <w:jc w:val="center"/>
      </w:pPr>
      <w:r w:rsidRPr="008E7E82">
        <w:rPr>
          <w:noProof/>
        </w:rPr>
        <w:drawing>
          <wp:inline distT="0" distB="0" distL="0" distR="0">
            <wp:extent cx="4897755" cy="2990850"/>
            <wp:effectExtent l="0" t="0" r="0" b="0"/>
            <wp:docPr id="71"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24"/>
                    <pic:cNvPicPr>
                      <a:picLocks noChangeAspect="1" noChangeArrowheads="1"/>
                    </pic:cNvPicPr>
                  </pic:nvPicPr>
                  <pic:blipFill>
                    <a:blip r:embed="rId76" cstate="print"/>
                    <a:stretch>
                      <a:fillRect/>
                    </a:stretch>
                  </pic:blipFill>
                  <pic:spPr bwMode="auto">
                    <a:xfrm>
                      <a:off x="0" y="0"/>
                      <a:ext cx="4897755" cy="2990850"/>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33</w:t>
      </w:r>
    </w:p>
    <w:p w:rsidR="008E7E82" w:rsidRPr="008E7E82" w:rsidRDefault="008E7E82" w:rsidP="008E7E82">
      <w:pPr>
        <w:jc w:val="right"/>
        <w:rPr>
          <w:sz w:val="28"/>
          <w:szCs w:val="28"/>
        </w:rPr>
      </w:pPr>
    </w:p>
    <w:p w:rsidR="00D50A41" w:rsidRDefault="00D50A41" w:rsidP="008E7E82">
      <w:pPr>
        <w:jc w:val="center"/>
        <w:rPr>
          <w:sz w:val="28"/>
          <w:szCs w:val="28"/>
        </w:rPr>
      </w:pPr>
    </w:p>
    <w:p w:rsidR="00D50A41" w:rsidRDefault="00D50A41" w:rsidP="008E7E82">
      <w:pPr>
        <w:jc w:val="center"/>
        <w:rPr>
          <w:sz w:val="28"/>
          <w:szCs w:val="28"/>
        </w:rPr>
      </w:pPr>
    </w:p>
    <w:p w:rsidR="00D50A41" w:rsidRDefault="00D50A41" w:rsidP="008E7E82">
      <w:pPr>
        <w:jc w:val="center"/>
        <w:rPr>
          <w:sz w:val="28"/>
          <w:szCs w:val="28"/>
        </w:rPr>
      </w:pPr>
    </w:p>
    <w:p w:rsidR="008E7E82" w:rsidRPr="00D50A41" w:rsidRDefault="008E7E82" w:rsidP="008E7E82">
      <w:pPr>
        <w:jc w:val="center"/>
        <w:rPr>
          <w:sz w:val="28"/>
          <w:szCs w:val="28"/>
        </w:rPr>
      </w:pPr>
      <w:r w:rsidRPr="00D50A41">
        <w:rPr>
          <w:sz w:val="28"/>
          <w:szCs w:val="28"/>
        </w:rPr>
        <w:lastRenderedPageBreak/>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drawing>
          <wp:inline distT="0" distB="0" distL="0" distR="0">
            <wp:extent cx="5089525" cy="2124075"/>
            <wp:effectExtent l="0" t="0" r="0" b="0"/>
            <wp:docPr id="7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25"/>
                    <pic:cNvPicPr>
                      <a:picLocks noChangeAspect="1" noChangeArrowheads="1"/>
                    </pic:cNvPicPr>
                  </pic:nvPicPr>
                  <pic:blipFill>
                    <a:blip r:embed="rId77" cstate="print"/>
                    <a:stretch>
                      <a:fillRect/>
                    </a:stretch>
                  </pic:blipFill>
                  <pic:spPr bwMode="auto">
                    <a:xfrm>
                      <a:off x="0" y="0"/>
                      <a:ext cx="5089525" cy="212407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33а</w:t>
      </w:r>
    </w:p>
    <w:p w:rsidR="008E7E82" w:rsidRPr="008E7E82" w:rsidRDefault="008E7E82" w:rsidP="008E7E82">
      <w:pPr>
        <w:jc w:val="right"/>
        <w:rPr>
          <w:sz w:val="28"/>
          <w:szCs w:val="28"/>
        </w:rPr>
      </w:pPr>
    </w:p>
    <w:p w:rsidR="008E7E82" w:rsidRPr="008E7E82" w:rsidRDefault="008E7E82" w:rsidP="008E7E82">
      <w:pPr>
        <w:widowControl w:val="0"/>
        <w:ind w:firstLine="709"/>
        <w:jc w:val="both"/>
        <w:rPr>
          <w:sz w:val="28"/>
          <w:szCs w:val="28"/>
        </w:rPr>
      </w:pPr>
      <w:r w:rsidRPr="008E7E82">
        <w:rPr>
          <w:sz w:val="28"/>
          <w:szCs w:val="28"/>
        </w:rPr>
        <w:t>- во внутреннем пространстве витража допускается размещение подвесных тонких световых панелей с изображениями информационного характера максимальной площадью подобных витражных вывесок не более 1/3 остекленной поверхности витража (рис. 33, 33а приложения № 1);</w:t>
      </w:r>
    </w:p>
    <w:p w:rsidR="008E7E82" w:rsidRPr="008E7E82" w:rsidRDefault="008E7E82" w:rsidP="008E7E82">
      <w:pPr>
        <w:widowControl w:val="0"/>
        <w:ind w:firstLine="709"/>
        <w:jc w:val="both"/>
        <w:rPr>
          <w:sz w:val="28"/>
          <w:szCs w:val="28"/>
        </w:rPr>
      </w:pPr>
      <w:r w:rsidRPr="008E7E82">
        <w:rPr>
          <w:sz w:val="28"/>
          <w:szCs w:val="28"/>
        </w:rPr>
        <w:t>- во внутреннем пространстве витража допускается размещение подвесных композиций из объемных световых элементов высотой не более 0,20 м (рис. 34, 34а приложения № 1);</w:t>
      </w:r>
    </w:p>
    <w:p w:rsidR="008E7E82" w:rsidRPr="008E7E82" w:rsidRDefault="008E7E82" w:rsidP="008E7E82"/>
    <w:p w:rsidR="008E7E82" w:rsidRPr="00D50A41" w:rsidRDefault="008E7E82" w:rsidP="008E7E82">
      <w:pPr>
        <w:jc w:val="center"/>
        <w:rPr>
          <w:sz w:val="28"/>
          <w:szCs w:val="28"/>
        </w:rPr>
      </w:pPr>
      <w:r w:rsidRPr="00D50A41">
        <w:rPr>
          <w:sz w:val="28"/>
          <w:szCs w:val="28"/>
        </w:rPr>
        <w:t>На зданиях, расположенных в зоне охраны объектов культурного наследия</w:t>
      </w:r>
      <w:bookmarkStart w:id="25" w:name="_Hlk124406297"/>
      <w:bookmarkEnd w:id="25"/>
    </w:p>
    <w:p w:rsidR="008E7E82" w:rsidRPr="008E7E82" w:rsidRDefault="008E7E82" w:rsidP="008E7E82">
      <w:pPr>
        <w:widowControl w:val="0"/>
        <w:ind w:firstLine="709"/>
        <w:jc w:val="center"/>
      </w:pPr>
      <w:r w:rsidRPr="008E7E82">
        <w:rPr>
          <w:noProof/>
        </w:rPr>
        <w:drawing>
          <wp:inline distT="0" distB="0" distL="0" distR="0">
            <wp:extent cx="4476750" cy="3153410"/>
            <wp:effectExtent l="0" t="0" r="0" b="0"/>
            <wp:docPr id="7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26"/>
                    <pic:cNvPicPr>
                      <a:picLocks noChangeAspect="1" noChangeArrowheads="1"/>
                    </pic:cNvPicPr>
                  </pic:nvPicPr>
                  <pic:blipFill>
                    <a:blip r:embed="rId78" cstate="print"/>
                    <a:stretch>
                      <a:fillRect/>
                    </a:stretch>
                  </pic:blipFill>
                  <pic:spPr bwMode="auto">
                    <a:xfrm>
                      <a:off x="0" y="0"/>
                      <a:ext cx="4476750" cy="3153410"/>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34</w:t>
      </w:r>
    </w:p>
    <w:p w:rsidR="008E7E82" w:rsidRPr="008E7E82" w:rsidRDefault="008E7E82" w:rsidP="008E7E82">
      <w:pPr>
        <w:widowControl w:val="0"/>
        <w:ind w:firstLine="709"/>
        <w:jc w:val="right"/>
        <w:rPr>
          <w:sz w:val="28"/>
          <w:szCs w:val="28"/>
        </w:rPr>
      </w:pPr>
    </w:p>
    <w:p w:rsidR="00D50A41" w:rsidRDefault="00D50A41" w:rsidP="008E7E82">
      <w:pPr>
        <w:jc w:val="center"/>
      </w:pPr>
    </w:p>
    <w:p w:rsidR="008E7E82" w:rsidRPr="00D50A41" w:rsidRDefault="008E7E82" w:rsidP="008E7E82">
      <w:pPr>
        <w:jc w:val="center"/>
        <w:rPr>
          <w:sz w:val="28"/>
          <w:szCs w:val="28"/>
        </w:rPr>
      </w:pPr>
      <w:r w:rsidRPr="00D50A41">
        <w:rPr>
          <w:sz w:val="28"/>
          <w:szCs w:val="28"/>
        </w:rPr>
        <w:lastRenderedPageBreak/>
        <w:t>На зданиях, строениях, сооружениях, расположенных в современной застройке</w:t>
      </w:r>
    </w:p>
    <w:p w:rsidR="008E7E82" w:rsidRPr="008E7E82" w:rsidRDefault="008E7E82" w:rsidP="008E7E82">
      <w:pPr>
        <w:widowControl w:val="0"/>
        <w:jc w:val="center"/>
      </w:pPr>
      <w:r w:rsidRPr="008E7E82">
        <w:rPr>
          <w:noProof/>
        </w:rPr>
        <w:drawing>
          <wp:inline distT="0" distB="0" distL="0" distR="0">
            <wp:extent cx="4839335" cy="2195830"/>
            <wp:effectExtent l="0" t="0" r="0" b="0"/>
            <wp:docPr id="74"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25"/>
                    <pic:cNvPicPr>
                      <a:picLocks noChangeAspect="1" noChangeArrowheads="1"/>
                    </pic:cNvPicPr>
                  </pic:nvPicPr>
                  <pic:blipFill>
                    <a:blip r:embed="rId79" cstate="print"/>
                    <a:stretch>
                      <a:fillRect/>
                    </a:stretch>
                  </pic:blipFill>
                  <pic:spPr bwMode="auto">
                    <a:xfrm>
                      <a:off x="0" y="0"/>
                      <a:ext cx="4839335" cy="2195830"/>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34а</w:t>
      </w:r>
    </w:p>
    <w:p w:rsidR="008E7E82" w:rsidRPr="008E7E82" w:rsidRDefault="008E7E82" w:rsidP="008E7E82">
      <w:pPr>
        <w:widowControl w:val="0"/>
        <w:ind w:firstLine="709"/>
        <w:jc w:val="right"/>
        <w:rPr>
          <w:sz w:val="28"/>
          <w:szCs w:val="28"/>
        </w:rPr>
      </w:pPr>
    </w:p>
    <w:p w:rsidR="008E7E82" w:rsidRPr="00BA7AB7" w:rsidRDefault="008E7E82" w:rsidP="008E7E82">
      <w:pPr>
        <w:widowControl w:val="0"/>
        <w:ind w:firstLine="709"/>
        <w:jc w:val="both"/>
      </w:pPr>
      <w:r w:rsidRPr="008E7E82">
        <w:rPr>
          <w:sz w:val="28"/>
          <w:szCs w:val="28"/>
        </w:rPr>
        <w:t xml:space="preserve">- в случае установки технологического оборудования допускается нанесение методом пленочного покрытия на остекленную поверхность витража </w:t>
      </w:r>
      <w:r w:rsidRPr="008E7E82">
        <w:rPr>
          <w:sz w:val="28"/>
          <w:szCs w:val="28"/>
          <w:lang w:val="en-US"/>
        </w:rPr>
        <w:t>c</w:t>
      </w:r>
      <w:r w:rsidRPr="008E7E82">
        <w:rPr>
          <w:sz w:val="28"/>
          <w:szCs w:val="28"/>
        </w:rPr>
        <w:t xml:space="preserve"> внутренней стороны помещения, при условии соблюдения </w:t>
      </w:r>
      <w:proofErr w:type="spellStart"/>
      <w:r w:rsidRPr="008E7E82">
        <w:rPr>
          <w:sz w:val="28"/>
          <w:szCs w:val="28"/>
        </w:rPr>
        <w:t>светопропускаемости</w:t>
      </w:r>
      <w:proofErr w:type="spellEnd"/>
      <w:r w:rsidRPr="008E7E82">
        <w:rPr>
          <w:sz w:val="28"/>
          <w:szCs w:val="28"/>
        </w:rPr>
        <w:t xml:space="preserve"> пленки, в составе комплексного оформления витража. Цвет пленки – белый матовый (рис. 35 приложения № 1); </w:t>
      </w:r>
    </w:p>
    <w:p w:rsidR="008E7E82" w:rsidRPr="008E7E82" w:rsidRDefault="008E7E82" w:rsidP="008E7E82">
      <w:pPr>
        <w:widowControl w:val="0"/>
        <w:jc w:val="center"/>
      </w:pPr>
      <w:r w:rsidRPr="008E7E82">
        <w:rPr>
          <w:noProof/>
        </w:rPr>
        <w:drawing>
          <wp:inline distT="0" distB="0" distL="0" distR="0">
            <wp:extent cx="4551680" cy="2333625"/>
            <wp:effectExtent l="0" t="0" r="0" b="0"/>
            <wp:docPr id="75" name="Рисунок 74" descr="C:\Users\kormina-os.AKO\Desktop\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C:\Users\kormina-os.AKO\Desktop\38-1.jpg"/>
                    <pic:cNvPicPr>
                      <a:picLocks noChangeAspect="1" noChangeArrowheads="1"/>
                    </pic:cNvPicPr>
                  </pic:nvPicPr>
                  <pic:blipFill>
                    <a:blip r:embed="rId80" cstate="print"/>
                    <a:stretch>
                      <a:fillRect/>
                    </a:stretch>
                  </pic:blipFill>
                  <pic:spPr bwMode="auto">
                    <a:xfrm>
                      <a:off x="0" y="0"/>
                      <a:ext cx="4551680" cy="2333625"/>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drawing>
          <wp:inline distT="0" distB="0" distL="0" distR="0">
            <wp:extent cx="4476750" cy="2133600"/>
            <wp:effectExtent l="0" t="0" r="0" b="0"/>
            <wp:docPr id="76" name="Рисунок 75" descr="C:\Users\kormina-os.AKO\Desktop\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C:\Users\kormina-os.AKO\Desktop\38-2.jpg"/>
                    <pic:cNvPicPr>
                      <a:picLocks noChangeAspect="1" noChangeArrowheads="1"/>
                    </pic:cNvPicPr>
                  </pic:nvPicPr>
                  <pic:blipFill>
                    <a:blip r:embed="rId81" cstate="print"/>
                    <a:stretch>
                      <a:fillRect/>
                    </a:stretch>
                  </pic:blipFill>
                  <pic:spPr bwMode="auto">
                    <a:xfrm>
                      <a:off x="0" y="0"/>
                      <a:ext cx="4476750" cy="2133600"/>
                    </a:xfrm>
                    <a:prstGeom prst="rect">
                      <a:avLst/>
                    </a:prstGeom>
                  </pic:spPr>
                </pic:pic>
              </a:graphicData>
            </a:graphic>
          </wp:inline>
        </w:drawing>
      </w:r>
    </w:p>
    <w:p w:rsidR="008E7E82" w:rsidRPr="008E7E82" w:rsidRDefault="008E7E82" w:rsidP="008E7E82">
      <w:pPr>
        <w:widowControl w:val="0"/>
        <w:ind w:firstLine="709"/>
        <w:jc w:val="both"/>
        <w:rPr>
          <w:sz w:val="28"/>
          <w:szCs w:val="28"/>
        </w:rPr>
      </w:pPr>
    </w:p>
    <w:p w:rsidR="008E7E82" w:rsidRPr="008E7E82" w:rsidRDefault="008E7E82" w:rsidP="008E7E82">
      <w:pPr>
        <w:widowControl w:val="0"/>
        <w:jc w:val="center"/>
      </w:pPr>
      <w:r w:rsidRPr="008E7E82">
        <w:rPr>
          <w:noProof/>
        </w:rPr>
        <w:drawing>
          <wp:inline distT="0" distB="0" distL="0" distR="0">
            <wp:extent cx="4446905" cy="2019300"/>
            <wp:effectExtent l="0" t="0" r="0" b="0"/>
            <wp:docPr id="77" name="Рисунок 76"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C:\Users\kormina-os.AKO\Desktop\38-3.jpg"/>
                    <pic:cNvPicPr>
                      <a:picLocks noChangeAspect="1" noChangeArrowheads="1"/>
                    </pic:cNvPicPr>
                  </pic:nvPicPr>
                  <pic:blipFill>
                    <a:blip r:embed="rId82" cstate="print"/>
                    <a:stretch>
                      <a:fillRect/>
                    </a:stretch>
                  </pic:blipFill>
                  <pic:spPr bwMode="auto">
                    <a:xfrm>
                      <a:off x="0" y="0"/>
                      <a:ext cx="4446905" cy="2019300"/>
                    </a:xfrm>
                    <a:prstGeom prst="rect">
                      <a:avLst/>
                    </a:prstGeom>
                  </pic:spPr>
                </pic:pic>
              </a:graphicData>
            </a:graphic>
          </wp:inline>
        </w:drawing>
      </w:r>
      <w:r w:rsidRPr="008E7E82">
        <w:rPr>
          <w:sz w:val="28"/>
          <w:szCs w:val="28"/>
        </w:rPr>
        <w:t xml:space="preserve"> </w:t>
      </w:r>
    </w:p>
    <w:p w:rsidR="008E7E82" w:rsidRPr="008E7E82" w:rsidRDefault="008E7E82" w:rsidP="00BA7AB7">
      <w:pPr>
        <w:widowControl w:val="0"/>
        <w:jc w:val="right"/>
        <w:rPr>
          <w:sz w:val="28"/>
          <w:szCs w:val="28"/>
        </w:rPr>
      </w:pPr>
      <w:r w:rsidRPr="008E7E82">
        <w:rPr>
          <w:sz w:val="28"/>
          <w:szCs w:val="28"/>
        </w:rPr>
        <w:t>рис. 35</w:t>
      </w:r>
    </w:p>
    <w:p w:rsidR="008E7E82" w:rsidRPr="008E7E82" w:rsidRDefault="008E7E82" w:rsidP="00BA7AB7">
      <w:pPr>
        <w:widowControl w:val="0"/>
        <w:spacing w:after="0"/>
        <w:jc w:val="both"/>
        <w:rPr>
          <w:sz w:val="28"/>
          <w:szCs w:val="28"/>
        </w:rPr>
      </w:pPr>
      <w:r w:rsidRPr="008E7E82">
        <w:rPr>
          <w:sz w:val="28"/>
          <w:szCs w:val="28"/>
        </w:rPr>
        <w:t>- площадь шрифтовых композиций, нанесенных методом пленочного покрытия, должна составлять не более 30% от всей площади витража. Высота букв, цифр, символов не должна превышать 100 мм;</w:t>
      </w:r>
    </w:p>
    <w:p w:rsidR="008E7E82" w:rsidRPr="008E7E82" w:rsidRDefault="008E7E82" w:rsidP="00BA7AB7">
      <w:pPr>
        <w:widowControl w:val="0"/>
        <w:spacing w:after="0"/>
        <w:ind w:firstLine="709"/>
        <w:jc w:val="both"/>
        <w:rPr>
          <w:sz w:val="28"/>
          <w:szCs w:val="28"/>
        </w:rPr>
      </w:pPr>
      <w:r w:rsidRPr="008E7E82">
        <w:rPr>
          <w:sz w:val="28"/>
          <w:szCs w:val="28"/>
        </w:rPr>
        <w:t xml:space="preserve">- стилистика, цветовое решение изображений витражной вывески и </w:t>
      </w:r>
      <w:proofErr w:type="gramStart"/>
      <w:r w:rsidRPr="008E7E82">
        <w:rPr>
          <w:sz w:val="28"/>
          <w:szCs w:val="28"/>
        </w:rPr>
        <w:t>архитектурное решение</w:t>
      </w:r>
      <w:proofErr w:type="gramEnd"/>
      <w:r w:rsidRPr="008E7E82">
        <w:rPr>
          <w:sz w:val="28"/>
          <w:szCs w:val="28"/>
        </w:rPr>
        <w:t xml:space="preserve"> фасада здания, строения, сооружения должны быть взаимно дополняющими;</w:t>
      </w:r>
    </w:p>
    <w:p w:rsidR="008E7E82" w:rsidRPr="008E7E82" w:rsidRDefault="008E7E82" w:rsidP="00BA7AB7">
      <w:pPr>
        <w:widowControl w:val="0"/>
        <w:spacing w:after="0"/>
        <w:ind w:firstLine="709"/>
        <w:jc w:val="both"/>
        <w:rPr>
          <w:sz w:val="28"/>
          <w:szCs w:val="28"/>
        </w:rPr>
      </w:pPr>
      <w:r w:rsidRPr="008E7E82">
        <w:rPr>
          <w:sz w:val="28"/>
          <w:szCs w:val="28"/>
        </w:rPr>
        <w:t>- не шрифтовые элементы, составляющие композицию передаваемой информации, должны быть максимально графически стилизованы. Использование в составе витражной вывески натуралистических, подробных изображений не допускается;</w:t>
      </w:r>
    </w:p>
    <w:p w:rsidR="008E7E82" w:rsidRPr="008E7E82" w:rsidRDefault="008E7E82" w:rsidP="00BA7AB7">
      <w:pPr>
        <w:widowControl w:val="0"/>
        <w:spacing w:after="0"/>
        <w:ind w:firstLine="709"/>
        <w:jc w:val="both"/>
        <w:rPr>
          <w:sz w:val="28"/>
          <w:szCs w:val="28"/>
        </w:rPr>
      </w:pPr>
      <w:r w:rsidRPr="008E7E82">
        <w:rPr>
          <w:sz w:val="28"/>
          <w:szCs w:val="28"/>
        </w:rPr>
        <w:t>9.3. Не допускается:</w:t>
      </w:r>
    </w:p>
    <w:p w:rsidR="008E7E82" w:rsidRPr="008E7E82" w:rsidRDefault="008E7E82" w:rsidP="00BA7AB7">
      <w:pPr>
        <w:widowControl w:val="0"/>
        <w:spacing w:after="0"/>
        <w:ind w:firstLine="709"/>
        <w:jc w:val="both"/>
        <w:rPr>
          <w:sz w:val="28"/>
          <w:szCs w:val="28"/>
        </w:rPr>
      </w:pPr>
      <w:r w:rsidRPr="008E7E82">
        <w:rPr>
          <w:sz w:val="28"/>
          <w:szCs w:val="28"/>
        </w:rPr>
        <w:t>- нанесение изображений информационного типа на защитные жалюзи витражей, оконных, дверных блоков, тамбуров;</w:t>
      </w:r>
    </w:p>
    <w:p w:rsidR="008E7E82" w:rsidRPr="008E7E82" w:rsidRDefault="008E7E82" w:rsidP="00BA7AB7">
      <w:pPr>
        <w:widowControl w:val="0"/>
        <w:spacing w:after="0"/>
        <w:ind w:firstLine="709"/>
        <w:jc w:val="both"/>
        <w:rPr>
          <w:sz w:val="28"/>
          <w:szCs w:val="28"/>
        </w:rPr>
      </w:pPr>
      <w:r w:rsidRPr="008E7E82">
        <w:rPr>
          <w:sz w:val="28"/>
          <w:szCs w:val="28"/>
        </w:rPr>
        <w:t>- замена остекления витражей световыми коробами, устройством электронных носителей-экранов (телевизоров);</w:t>
      </w:r>
    </w:p>
    <w:p w:rsidR="008E7E82" w:rsidRPr="008E7E82" w:rsidRDefault="008E7E82" w:rsidP="00BA7AB7">
      <w:pPr>
        <w:widowControl w:val="0"/>
        <w:spacing w:after="0"/>
        <w:ind w:firstLine="709"/>
        <w:jc w:val="both"/>
        <w:rPr>
          <w:sz w:val="28"/>
          <w:szCs w:val="28"/>
        </w:rPr>
      </w:pPr>
      <w:r w:rsidRPr="008E7E82">
        <w:rPr>
          <w:sz w:val="28"/>
          <w:szCs w:val="28"/>
        </w:rPr>
        <w:t>- размещение витражных вывесок выше первого этажа;</w:t>
      </w:r>
    </w:p>
    <w:p w:rsidR="008E7E82" w:rsidRPr="008E7E82" w:rsidRDefault="008E7E82" w:rsidP="00BA7AB7">
      <w:pPr>
        <w:widowControl w:val="0"/>
        <w:spacing w:after="0"/>
        <w:ind w:firstLine="709"/>
        <w:jc w:val="both"/>
        <w:rPr>
          <w:sz w:val="28"/>
          <w:szCs w:val="28"/>
        </w:rPr>
      </w:pPr>
      <w:r w:rsidRPr="008E7E82">
        <w:rPr>
          <w:sz w:val="28"/>
          <w:szCs w:val="28"/>
        </w:rPr>
        <w:t xml:space="preserve">- закрытие </w:t>
      </w:r>
      <w:proofErr w:type="spellStart"/>
      <w:r w:rsidRPr="008E7E82">
        <w:rPr>
          <w:sz w:val="28"/>
          <w:szCs w:val="28"/>
        </w:rPr>
        <w:t>светопрозрачных</w:t>
      </w:r>
      <w:proofErr w:type="spellEnd"/>
      <w:r w:rsidRPr="008E7E82">
        <w:rPr>
          <w:sz w:val="28"/>
          <w:szCs w:val="28"/>
        </w:rPr>
        <w:t xml:space="preserve"> конструкций витража баннерами.</w:t>
      </w:r>
    </w:p>
    <w:p w:rsidR="008E7E82" w:rsidRPr="008E7E82" w:rsidRDefault="008E7E82" w:rsidP="00BA7AB7">
      <w:pPr>
        <w:widowControl w:val="0"/>
        <w:spacing w:after="0"/>
        <w:ind w:firstLine="709"/>
        <w:jc w:val="both"/>
        <w:rPr>
          <w:sz w:val="28"/>
          <w:szCs w:val="28"/>
        </w:rPr>
      </w:pPr>
    </w:p>
    <w:p w:rsidR="008E7E82" w:rsidRPr="00BA7AB7" w:rsidRDefault="008E7E82" w:rsidP="00BA7AB7">
      <w:pPr>
        <w:pStyle w:val="aff0"/>
        <w:numPr>
          <w:ilvl w:val="0"/>
          <w:numId w:val="7"/>
        </w:numPr>
        <w:suppressAutoHyphens/>
        <w:overflowPunct w:val="0"/>
        <w:ind w:left="0" w:firstLine="0"/>
        <w:jc w:val="center"/>
        <w:rPr>
          <w:rFonts w:ascii="Times New Roman" w:hAnsi="Times New Roman"/>
          <w:b/>
          <w:sz w:val="28"/>
          <w:szCs w:val="28"/>
        </w:rPr>
      </w:pPr>
      <w:proofErr w:type="spellStart"/>
      <w:r w:rsidRPr="008E7E82">
        <w:rPr>
          <w:rFonts w:ascii="Times New Roman" w:hAnsi="Times New Roman"/>
          <w:b/>
          <w:sz w:val="28"/>
          <w:szCs w:val="28"/>
        </w:rPr>
        <w:t>Требования</w:t>
      </w:r>
      <w:proofErr w:type="spellEnd"/>
      <w:r w:rsidRPr="008E7E82">
        <w:rPr>
          <w:rFonts w:ascii="Times New Roman" w:hAnsi="Times New Roman"/>
          <w:b/>
          <w:sz w:val="28"/>
          <w:szCs w:val="28"/>
        </w:rPr>
        <w:t xml:space="preserve"> к </w:t>
      </w:r>
      <w:proofErr w:type="spellStart"/>
      <w:r w:rsidRPr="008E7E82">
        <w:rPr>
          <w:rFonts w:ascii="Times New Roman" w:hAnsi="Times New Roman"/>
          <w:b/>
          <w:sz w:val="28"/>
          <w:szCs w:val="28"/>
        </w:rPr>
        <w:t>информационным</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табличкам</w:t>
      </w:r>
      <w:proofErr w:type="spellEnd"/>
    </w:p>
    <w:p w:rsidR="008E7E82" w:rsidRPr="008E7E82" w:rsidRDefault="008E7E82" w:rsidP="00BA7AB7">
      <w:pPr>
        <w:spacing w:after="0"/>
        <w:ind w:firstLine="709"/>
        <w:jc w:val="both"/>
        <w:rPr>
          <w:sz w:val="28"/>
          <w:szCs w:val="28"/>
        </w:rPr>
      </w:pPr>
      <w:r w:rsidRPr="008E7E82">
        <w:rPr>
          <w:sz w:val="28"/>
          <w:szCs w:val="28"/>
        </w:rPr>
        <w:t xml:space="preserve">10.1. Допускаются следующие варианты размещения информационных табличек: </w:t>
      </w:r>
    </w:p>
    <w:p w:rsidR="008E7E82" w:rsidRPr="008E7E82" w:rsidRDefault="008E7E82" w:rsidP="00BA7AB7">
      <w:pPr>
        <w:spacing w:after="0"/>
        <w:ind w:firstLine="709"/>
        <w:jc w:val="both"/>
      </w:pPr>
      <w:r w:rsidRPr="008E7E82">
        <w:rPr>
          <w:sz w:val="28"/>
          <w:szCs w:val="28"/>
        </w:rPr>
        <w:t xml:space="preserve">- в виде </w:t>
      </w:r>
      <w:bookmarkStart w:id="26" w:name="_Hlk119485643"/>
      <w:r w:rsidRPr="008E7E82">
        <w:rPr>
          <w:sz w:val="28"/>
          <w:szCs w:val="28"/>
        </w:rPr>
        <w:t>отдельно размещаемой информационной таблички</w:t>
      </w:r>
      <w:bookmarkEnd w:id="26"/>
      <w:r w:rsidRPr="008E7E82">
        <w:rPr>
          <w:sz w:val="28"/>
          <w:szCs w:val="28"/>
        </w:rPr>
        <w:t>;</w:t>
      </w:r>
    </w:p>
    <w:p w:rsidR="008E7E82" w:rsidRPr="008E7E82" w:rsidRDefault="008E7E82" w:rsidP="00BA7AB7">
      <w:pPr>
        <w:spacing w:after="0"/>
        <w:ind w:firstLine="709"/>
        <w:jc w:val="both"/>
        <w:rPr>
          <w:sz w:val="28"/>
          <w:szCs w:val="28"/>
        </w:rPr>
      </w:pPr>
      <w:r w:rsidRPr="008E7E82">
        <w:rPr>
          <w:sz w:val="28"/>
          <w:szCs w:val="28"/>
        </w:rPr>
        <w:t xml:space="preserve">- путем объединения информационных табличек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табличек). </w:t>
      </w:r>
    </w:p>
    <w:p w:rsidR="008E7E82" w:rsidRPr="008E7E82" w:rsidRDefault="008E7E82" w:rsidP="00BA7AB7">
      <w:pPr>
        <w:spacing w:after="0"/>
        <w:ind w:firstLine="709"/>
        <w:jc w:val="both"/>
        <w:rPr>
          <w:sz w:val="28"/>
          <w:szCs w:val="28"/>
        </w:rPr>
      </w:pPr>
      <w:r w:rsidRPr="008E7E82">
        <w:rPr>
          <w:sz w:val="28"/>
          <w:szCs w:val="28"/>
        </w:rPr>
        <w:t xml:space="preserve">10.2. Размещение информационных табличек осуществляется с соблюдением следующих требований: </w:t>
      </w:r>
    </w:p>
    <w:p w:rsidR="008E7E82" w:rsidRPr="008E7E82" w:rsidRDefault="008E7E82" w:rsidP="008E7E82">
      <w:pPr>
        <w:ind w:firstLine="709"/>
        <w:jc w:val="both"/>
      </w:pPr>
      <w:proofErr w:type="gramStart"/>
      <w:r w:rsidRPr="008E7E82">
        <w:rPr>
          <w:sz w:val="28"/>
          <w:szCs w:val="28"/>
        </w:rPr>
        <w:t xml:space="preserve">- размеры отдельно размещаемой информационной таблички (за исключением случаев размещения информационной таблички на дверных </w:t>
      </w:r>
      <w:r w:rsidRPr="008E7E82">
        <w:rPr>
          <w:sz w:val="28"/>
          <w:szCs w:val="28"/>
        </w:rPr>
        <w:lastRenderedPageBreak/>
        <w:t xml:space="preserve">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w:t>
      </w:r>
      <w:bookmarkStart w:id="27" w:name="_Hlk126246649"/>
      <w:r w:rsidRPr="008E7E82">
        <w:rPr>
          <w:sz w:val="28"/>
          <w:szCs w:val="28"/>
        </w:rPr>
        <w:t xml:space="preserve">400 мм по высоте, </w:t>
      </w:r>
      <w:bookmarkEnd w:id="27"/>
      <w:r w:rsidRPr="008E7E82">
        <w:rPr>
          <w:sz w:val="28"/>
          <w:szCs w:val="28"/>
        </w:rPr>
        <w:t>300 мм по ширине, размеры информационного блока – 1200 мм по высоте, 1000 мм по ширине (рис. 36, 36а приложения № 1);</w:t>
      </w:r>
      <w:proofErr w:type="gramEnd"/>
    </w:p>
    <w:p w:rsidR="008E7E82" w:rsidRPr="008E7E82" w:rsidRDefault="008E7E82" w:rsidP="008E7E82">
      <w:pPr>
        <w:ind w:firstLine="709"/>
        <w:jc w:val="both"/>
        <w:rPr>
          <w:sz w:val="28"/>
          <w:szCs w:val="28"/>
        </w:rPr>
      </w:pPr>
    </w:p>
    <w:p w:rsidR="008E7E82" w:rsidRPr="008E7E82" w:rsidRDefault="008E7E82" w:rsidP="008E7E82">
      <w:pPr>
        <w:jc w:val="center"/>
      </w:pPr>
      <w:r w:rsidRPr="008E7E82">
        <w:t>На зданиях, расположенных в зоне охраны объектов культурного наследия</w:t>
      </w:r>
    </w:p>
    <w:p w:rsidR="008E7E82" w:rsidRPr="008E7E82" w:rsidRDefault="008E7E82" w:rsidP="008E7E82">
      <w:pPr>
        <w:jc w:val="center"/>
      </w:pPr>
      <w:r w:rsidRPr="008E7E82">
        <w:rPr>
          <w:noProof/>
        </w:rPr>
        <w:drawing>
          <wp:inline distT="0" distB="0" distL="0" distR="0">
            <wp:extent cx="4557395" cy="2867025"/>
            <wp:effectExtent l="0" t="0" r="0" b="0"/>
            <wp:docPr id="7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28"/>
                    <pic:cNvPicPr>
                      <a:picLocks noChangeAspect="1" noChangeArrowheads="1"/>
                    </pic:cNvPicPr>
                  </pic:nvPicPr>
                  <pic:blipFill>
                    <a:blip r:embed="rId83" cstate="print"/>
                    <a:stretch>
                      <a:fillRect/>
                    </a:stretch>
                  </pic:blipFill>
                  <pic:spPr bwMode="auto">
                    <a:xfrm>
                      <a:off x="0" y="0"/>
                      <a:ext cx="4557395" cy="286702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36</w:t>
      </w:r>
    </w:p>
    <w:p w:rsidR="008E7E82" w:rsidRPr="008E7E82" w:rsidRDefault="008E7E82" w:rsidP="008E7E82">
      <w:pPr>
        <w:jc w:val="right"/>
        <w:rPr>
          <w:sz w:val="28"/>
          <w:szCs w:val="28"/>
        </w:rPr>
      </w:pPr>
    </w:p>
    <w:p w:rsidR="008E7E82" w:rsidRPr="008E7E82" w:rsidRDefault="008E7E82" w:rsidP="008E7E82">
      <w:pPr>
        <w:jc w:val="center"/>
      </w:pPr>
    </w:p>
    <w:p w:rsidR="008E7E82" w:rsidRPr="00D50A41" w:rsidRDefault="008E7E82" w:rsidP="008E7E82">
      <w:pPr>
        <w:jc w:val="center"/>
        <w:rPr>
          <w:sz w:val="28"/>
          <w:szCs w:val="28"/>
        </w:rPr>
      </w:pPr>
      <w:r w:rsidRPr="00D50A41">
        <w:rPr>
          <w:sz w:val="28"/>
          <w:szCs w:val="28"/>
        </w:rPr>
        <w:t>На зданиях, строениях, сооружениях, расположенных в современной застройке</w:t>
      </w:r>
    </w:p>
    <w:p w:rsidR="008E7E82" w:rsidRPr="008E7E82" w:rsidRDefault="008E7E82" w:rsidP="008E7E82">
      <w:pPr>
        <w:jc w:val="center"/>
      </w:pPr>
      <w:r w:rsidRPr="008E7E82">
        <w:rPr>
          <w:noProof/>
        </w:rPr>
        <w:drawing>
          <wp:inline distT="0" distB="0" distL="0" distR="0">
            <wp:extent cx="4699000" cy="2924175"/>
            <wp:effectExtent l="0" t="0" r="0" b="0"/>
            <wp:docPr id="7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29"/>
                    <pic:cNvPicPr>
                      <a:picLocks noChangeAspect="1" noChangeArrowheads="1"/>
                    </pic:cNvPicPr>
                  </pic:nvPicPr>
                  <pic:blipFill>
                    <a:blip r:embed="rId84" cstate="print"/>
                    <a:stretch>
                      <a:fillRect/>
                    </a:stretch>
                  </pic:blipFill>
                  <pic:spPr bwMode="auto">
                    <a:xfrm>
                      <a:off x="0" y="0"/>
                      <a:ext cx="4699000" cy="2924175"/>
                    </a:xfrm>
                    <a:prstGeom prst="rect">
                      <a:avLst/>
                    </a:prstGeom>
                  </pic:spPr>
                </pic:pic>
              </a:graphicData>
            </a:graphic>
          </wp:inline>
        </w:drawing>
      </w:r>
    </w:p>
    <w:p w:rsidR="008E7E82" w:rsidRPr="008E7E82" w:rsidRDefault="008E7E82" w:rsidP="008E7E82">
      <w:pPr>
        <w:jc w:val="right"/>
        <w:rPr>
          <w:sz w:val="28"/>
          <w:szCs w:val="28"/>
        </w:rPr>
      </w:pPr>
      <w:r w:rsidRPr="008E7E82">
        <w:rPr>
          <w:sz w:val="28"/>
          <w:szCs w:val="28"/>
        </w:rPr>
        <w:t>рис. 36а</w:t>
      </w:r>
    </w:p>
    <w:p w:rsidR="008E7E82" w:rsidRPr="008E7E82" w:rsidRDefault="008E7E82" w:rsidP="008E7E82">
      <w:pPr>
        <w:jc w:val="right"/>
        <w:rPr>
          <w:sz w:val="28"/>
          <w:szCs w:val="28"/>
        </w:rPr>
      </w:pPr>
    </w:p>
    <w:p w:rsidR="008E7E82" w:rsidRPr="008E7E82" w:rsidRDefault="008E7E82" w:rsidP="005B031A">
      <w:pPr>
        <w:spacing w:after="0"/>
        <w:ind w:firstLine="709"/>
        <w:jc w:val="both"/>
      </w:pPr>
      <w:r w:rsidRPr="008E7E82">
        <w:rPr>
          <w:sz w:val="28"/>
          <w:szCs w:val="28"/>
        </w:rPr>
        <w:lastRenderedPageBreak/>
        <w:t xml:space="preserve">- размеры </w:t>
      </w:r>
      <w:bookmarkStart w:id="28" w:name="_Hlk119586984"/>
      <w:r w:rsidRPr="008E7E82">
        <w:rPr>
          <w:sz w:val="28"/>
          <w:szCs w:val="28"/>
        </w:rPr>
        <w:t>информационной</w:t>
      </w:r>
      <w:bookmarkEnd w:id="28"/>
      <w:r w:rsidRPr="008E7E82">
        <w:rPr>
          <w:sz w:val="28"/>
          <w:szCs w:val="28"/>
        </w:rPr>
        <w:t xml:space="preserve"> таблички, отдельно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w:t>
      </w:r>
      <w:bookmarkStart w:id="29" w:name="_Hlk126248506"/>
      <w:r w:rsidRPr="008E7E82">
        <w:rPr>
          <w:sz w:val="28"/>
          <w:szCs w:val="28"/>
        </w:rPr>
        <w:t xml:space="preserve">400 мм по высоте, 300 мм по ширине </w:t>
      </w:r>
      <w:bookmarkEnd w:id="29"/>
      <w:r w:rsidRPr="008E7E82">
        <w:rPr>
          <w:sz w:val="28"/>
          <w:szCs w:val="28"/>
        </w:rPr>
        <w:t>(рис. 36, 36а приложения № 1);</w:t>
      </w:r>
    </w:p>
    <w:p w:rsidR="008E7E82" w:rsidRPr="008E7E82" w:rsidRDefault="008E7E82" w:rsidP="005B031A">
      <w:pPr>
        <w:spacing w:after="0"/>
        <w:ind w:firstLine="709"/>
        <w:jc w:val="both"/>
        <w:rPr>
          <w:sz w:val="28"/>
          <w:szCs w:val="28"/>
        </w:rPr>
      </w:pPr>
      <w:r w:rsidRPr="008E7E82">
        <w:rPr>
          <w:sz w:val="28"/>
          <w:szCs w:val="28"/>
        </w:rPr>
        <w:t xml:space="preserve">- цветовое решение информационной таблички должно соотноситься с </w:t>
      </w:r>
      <w:proofErr w:type="gramStart"/>
      <w:r w:rsidRPr="008E7E82">
        <w:rPr>
          <w:sz w:val="28"/>
          <w:szCs w:val="28"/>
        </w:rPr>
        <w:t>архитектурным решением</w:t>
      </w:r>
      <w:proofErr w:type="gramEnd"/>
      <w:r w:rsidRPr="008E7E82">
        <w:rPr>
          <w:sz w:val="28"/>
          <w:szCs w:val="28"/>
        </w:rPr>
        <w:t xml:space="preserve">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 </w:t>
      </w:r>
    </w:p>
    <w:p w:rsidR="008E7E82" w:rsidRPr="008E7E82" w:rsidRDefault="008E7E82" w:rsidP="005B031A">
      <w:pPr>
        <w:spacing w:after="0"/>
        <w:ind w:firstLine="709"/>
        <w:jc w:val="both"/>
        <w:rPr>
          <w:sz w:val="28"/>
          <w:szCs w:val="28"/>
        </w:rPr>
      </w:pPr>
      <w:r w:rsidRPr="008E7E82">
        <w:rPr>
          <w:sz w:val="28"/>
          <w:szCs w:val="28"/>
        </w:rPr>
        <w:t>- в оформлении информационной таблички не должно использоваться более четырех цветов (трех основных цветов и одного дополнительного цвета);</w:t>
      </w:r>
    </w:p>
    <w:p w:rsidR="008E7E82" w:rsidRPr="008E7E82" w:rsidRDefault="008E7E82" w:rsidP="005B031A">
      <w:pPr>
        <w:spacing w:after="0"/>
        <w:ind w:firstLine="709"/>
        <w:jc w:val="both"/>
        <w:rPr>
          <w:sz w:val="28"/>
          <w:szCs w:val="28"/>
        </w:rPr>
      </w:pPr>
      <w:r w:rsidRPr="008E7E82">
        <w:rPr>
          <w:sz w:val="28"/>
          <w:szCs w:val="28"/>
        </w:rPr>
        <w:t>- в оформлении информационной таблички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8E7E82" w:rsidRPr="008E7E82" w:rsidRDefault="008E7E82" w:rsidP="005B031A">
      <w:pPr>
        <w:spacing w:after="0"/>
        <w:ind w:firstLine="709"/>
        <w:jc w:val="both"/>
        <w:rPr>
          <w:sz w:val="28"/>
          <w:szCs w:val="28"/>
        </w:rPr>
      </w:pPr>
      <w:r w:rsidRPr="008E7E82">
        <w:rPr>
          <w:sz w:val="28"/>
          <w:szCs w:val="28"/>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8E7E82" w:rsidRPr="008E7E82" w:rsidRDefault="008E7E82" w:rsidP="005B031A">
      <w:pPr>
        <w:spacing w:after="0"/>
        <w:ind w:firstLine="709"/>
        <w:jc w:val="both"/>
        <w:rPr>
          <w:sz w:val="28"/>
          <w:szCs w:val="28"/>
        </w:rPr>
      </w:pPr>
      <w:r w:rsidRPr="008E7E82">
        <w:rPr>
          <w:sz w:val="28"/>
          <w:szCs w:val="28"/>
        </w:rPr>
        <w:t xml:space="preserve">- 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Pr="008E7E82">
        <w:rPr>
          <w:sz w:val="28"/>
          <w:szCs w:val="28"/>
        </w:rPr>
        <w:t>межбуквенного</w:t>
      </w:r>
      <w:proofErr w:type="spellEnd"/>
      <w:r w:rsidRPr="008E7E82">
        <w:rPr>
          <w:sz w:val="28"/>
          <w:szCs w:val="28"/>
        </w:rPr>
        <w:t xml:space="preserve"> интервала (кернинга), характерного для каждой гарнитуры шрифта;</w:t>
      </w:r>
    </w:p>
    <w:p w:rsidR="008E7E82" w:rsidRPr="008E7E82" w:rsidRDefault="008E7E82" w:rsidP="005B031A">
      <w:pPr>
        <w:spacing w:after="0"/>
        <w:ind w:firstLine="709"/>
        <w:jc w:val="both"/>
        <w:rPr>
          <w:sz w:val="28"/>
          <w:szCs w:val="28"/>
        </w:rPr>
      </w:pPr>
      <w:r w:rsidRPr="008E7E82">
        <w:rPr>
          <w:sz w:val="28"/>
          <w:szCs w:val="28"/>
        </w:rPr>
        <w:t>- установка информационной таблички должна производиться вплотную к поверхности фасада здания, строения, сооружения, нестационарного торгового объекта;</w:t>
      </w:r>
    </w:p>
    <w:p w:rsidR="008E7E82" w:rsidRPr="008E7E82" w:rsidRDefault="008E7E82" w:rsidP="005B031A">
      <w:pPr>
        <w:spacing w:after="0"/>
        <w:ind w:firstLine="709"/>
        <w:jc w:val="both"/>
        <w:rPr>
          <w:sz w:val="28"/>
          <w:szCs w:val="28"/>
        </w:rPr>
      </w:pPr>
      <w:r w:rsidRPr="008E7E82">
        <w:rPr>
          <w:sz w:val="28"/>
          <w:szCs w:val="28"/>
        </w:rPr>
        <w:t>- расстояние от краев проемов витражей, оконных блоков, ниш, архитектурных элементов, внутренних или внешних углов фасадов зданий, строений, сооружений до ближайшей точки информационной таблички, информационного блока должно составлять не менее 200 мм (рис. 36, 36а приложения № 1);</w:t>
      </w:r>
    </w:p>
    <w:p w:rsidR="008E7E82" w:rsidRPr="008E7E82" w:rsidRDefault="008E7E82" w:rsidP="005B031A">
      <w:pPr>
        <w:spacing w:after="0"/>
        <w:ind w:firstLine="709"/>
        <w:jc w:val="both"/>
      </w:pPr>
      <w:r w:rsidRPr="008E7E82">
        <w:rPr>
          <w:sz w:val="28"/>
          <w:szCs w:val="28"/>
        </w:rPr>
        <w:t>- расстояние от уровня поверхности земли (пола входной группы) должно составлять не более 2000 мм до верхнего края информационной таблички,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w:t>
      </w:r>
      <w:r w:rsidRPr="008E7E82">
        <w:rPr>
          <w:sz w:val="28"/>
          <w:szCs w:val="28"/>
          <w:lang w:val="en-US"/>
        </w:rPr>
        <w:t> </w:t>
      </w:r>
      <w:r w:rsidRPr="008E7E82">
        <w:rPr>
          <w:sz w:val="28"/>
          <w:szCs w:val="28"/>
        </w:rPr>
        <w:t>36, 36а приложения № 1);</w:t>
      </w:r>
    </w:p>
    <w:p w:rsidR="008E7E82" w:rsidRPr="008E7E82" w:rsidRDefault="008E7E82" w:rsidP="005B031A">
      <w:pPr>
        <w:spacing w:after="0"/>
        <w:ind w:firstLine="709"/>
        <w:jc w:val="both"/>
        <w:rPr>
          <w:sz w:val="28"/>
          <w:szCs w:val="28"/>
        </w:rPr>
      </w:pPr>
      <w:r w:rsidRPr="008E7E82">
        <w:rPr>
          <w:sz w:val="28"/>
          <w:szCs w:val="28"/>
        </w:rPr>
        <w:t xml:space="preserve">- число табличек, размещаемых по сторонам (справа и слева) от входа, въезда, не должно превышать трех на каждой из сторон, при этом они должны иметь одинаковые размеры, размещаться упорядоченно с </w:t>
      </w:r>
      <w:r w:rsidRPr="008E7E82">
        <w:rPr>
          <w:sz w:val="28"/>
          <w:szCs w:val="28"/>
        </w:rPr>
        <w:lastRenderedPageBreak/>
        <w:t xml:space="preserve">соблюдением горизонтальных и вертикальных осей (рис. 36, 36а приложения № 1). </w:t>
      </w:r>
    </w:p>
    <w:p w:rsidR="008E7E82" w:rsidRPr="008E7E82" w:rsidRDefault="008E7E82" w:rsidP="005B031A">
      <w:pPr>
        <w:spacing w:after="0"/>
        <w:ind w:firstLine="709"/>
        <w:jc w:val="both"/>
        <w:rPr>
          <w:sz w:val="28"/>
          <w:szCs w:val="28"/>
        </w:rPr>
      </w:pPr>
    </w:p>
    <w:p w:rsidR="008E7E82" w:rsidRPr="008E7E82" w:rsidRDefault="008E7E82" w:rsidP="005B031A">
      <w:pPr>
        <w:spacing w:after="0"/>
        <w:jc w:val="center"/>
        <w:rPr>
          <w:b/>
          <w:bCs/>
          <w:sz w:val="28"/>
          <w:szCs w:val="28"/>
        </w:rPr>
      </w:pPr>
      <w:r w:rsidRPr="008E7E82">
        <w:rPr>
          <w:b/>
          <w:bCs/>
          <w:sz w:val="28"/>
          <w:szCs w:val="28"/>
        </w:rPr>
        <w:t xml:space="preserve">11. Требования к </w:t>
      </w:r>
      <w:proofErr w:type="spellStart"/>
      <w:proofErr w:type="gramStart"/>
      <w:r w:rsidRPr="008E7E82">
        <w:rPr>
          <w:b/>
          <w:bCs/>
          <w:sz w:val="28"/>
          <w:szCs w:val="28"/>
        </w:rPr>
        <w:t>дизайн-проекту</w:t>
      </w:r>
      <w:proofErr w:type="spellEnd"/>
      <w:proofErr w:type="gramEnd"/>
      <w:r w:rsidRPr="008E7E82">
        <w:rPr>
          <w:b/>
          <w:bCs/>
          <w:sz w:val="28"/>
          <w:szCs w:val="28"/>
        </w:rPr>
        <w:t xml:space="preserve"> размещения вывески (фасадной, консольной, витражной)</w:t>
      </w:r>
    </w:p>
    <w:p w:rsidR="008E7E82" w:rsidRPr="008E7E82" w:rsidRDefault="008E7E82" w:rsidP="005B031A">
      <w:pPr>
        <w:spacing w:after="0"/>
        <w:jc w:val="both"/>
        <w:rPr>
          <w:sz w:val="28"/>
          <w:szCs w:val="28"/>
        </w:rPr>
      </w:pPr>
      <w:bookmarkStart w:id="30" w:name="_Hlk127869212"/>
      <w:bookmarkEnd w:id="30"/>
    </w:p>
    <w:p w:rsidR="008E7E82" w:rsidRPr="008E7E82" w:rsidRDefault="008E7E82" w:rsidP="005B031A">
      <w:pPr>
        <w:spacing w:after="0"/>
        <w:ind w:firstLine="709"/>
        <w:jc w:val="both"/>
        <w:rPr>
          <w:sz w:val="28"/>
          <w:szCs w:val="28"/>
        </w:rPr>
      </w:pPr>
      <w:r w:rsidRPr="008E7E82">
        <w:rPr>
          <w:sz w:val="28"/>
          <w:szCs w:val="28"/>
        </w:rPr>
        <w:t xml:space="preserve">11.1. Порядок согласования </w:t>
      </w:r>
      <w:proofErr w:type="spellStart"/>
      <w:proofErr w:type="gramStart"/>
      <w:r w:rsidRPr="008E7E82">
        <w:rPr>
          <w:sz w:val="28"/>
          <w:szCs w:val="28"/>
        </w:rPr>
        <w:t>дизайн-проекта</w:t>
      </w:r>
      <w:proofErr w:type="spellEnd"/>
      <w:proofErr w:type="gramEnd"/>
      <w:r w:rsidRPr="008E7E82">
        <w:rPr>
          <w:sz w:val="28"/>
          <w:szCs w:val="28"/>
        </w:rPr>
        <w:t xml:space="preserve"> размещения вывески, требования к </w:t>
      </w:r>
      <w:proofErr w:type="spellStart"/>
      <w:r w:rsidRPr="008E7E82">
        <w:rPr>
          <w:sz w:val="28"/>
          <w:szCs w:val="28"/>
        </w:rPr>
        <w:t>дизайн-проекту</w:t>
      </w:r>
      <w:proofErr w:type="spellEnd"/>
      <w:r w:rsidRPr="008E7E82">
        <w:rPr>
          <w:sz w:val="28"/>
          <w:szCs w:val="28"/>
        </w:rPr>
        <w:t xml:space="preserve"> размещения вывески устанавливаются нормативным правовым актом муниципального образования Кемеровской области - Кузбасса;</w:t>
      </w:r>
    </w:p>
    <w:p w:rsidR="008E7E82" w:rsidRPr="008E7E82" w:rsidRDefault="008E7E82" w:rsidP="005B031A">
      <w:pPr>
        <w:spacing w:after="0"/>
        <w:ind w:firstLine="709"/>
        <w:jc w:val="both"/>
        <w:rPr>
          <w:sz w:val="28"/>
          <w:szCs w:val="28"/>
        </w:rPr>
      </w:pPr>
      <w:r w:rsidRPr="008E7E82">
        <w:rPr>
          <w:sz w:val="28"/>
          <w:szCs w:val="28"/>
        </w:rPr>
        <w:t xml:space="preserve">11.2. Срок действия </w:t>
      </w:r>
      <w:proofErr w:type="spellStart"/>
      <w:proofErr w:type="gramStart"/>
      <w:r w:rsidRPr="008E7E82">
        <w:rPr>
          <w:sz w:val="28"/>
          <w:szCs w:val="28"/>
        </w:rPr>
        <w:t>дизайн-проекта</w:t>
      </w:r>
      <w:proofErr w:type="spellEnd"/>
      <w:proofErr w:type="gramEnd"/>
      <w:r w:rsidRPr="008E7E82">
        <w:rPr>
          <w:sz w:val="28"/>
          <w:szCs w:val="28"/>
        </w:rPr>
        <w:t xml:space="preserve"> размещения вывески составляет 1 год. </w:t>
      </w:r>
    </w:p>
    <w:p w:rsidR="008E7E82" w:rsidRPr="008E7E82" w:rsidRDefault="008E7E82" w:rsidP="005B031A">
      <w:pPr>
        <w:spacing w:after="0"/>
        <w:ind w:firstLine="709"/>
        <w:jc w:val="both"/>
      </w:pPr>
      <w:r w:rsidRPr="008E7E82">
        <w:rPr>
          <w:sz w:val="28"/>
          <w:szCs w:val="28"/>
        </w:rPr>
        <w:t xml:space="preserve">11.3. </w:t>
      </w:r>
      <w:bookmarkStart w:id="31" w:name="_Hlk122704170"/>
      <w:r w:rsidRPr="008E7E82">
        <w:rPr>
          <w:sz w:val="28"/>
          <w:szCs w:val="28"/>
        </w:rPr>
        <w:t xml:space="preserve">Дизайн-проект размещения вывески </w:t>
      </w:r>
      <w:bookmarkEnd w:id="31"/>
      <w:r w:rsidRPr="008E7E82">
        <w:rPr>
          <w:sz w:val="28"/>
          <w:szCs w:val="28"/>
        </w:rPr>
        <w:t>включает текстовые и графические материалы.</w:t>
      </w:r>
    </w:p>
    <w:p w:rsidR="008E7E82" w:rsidRPr="008E7E82" w:rsidRDefault="008E7E82" w:rsidP="005B031A">
      <w:pPr>
        <w:spacing w:after="0"/>
        <w:ind w:firstLine="709"/>
        <w:jc w:val="both"/>
        <w:rPr>
          <w:sz w:val="28"/>
          <w:szCs w:val="28"/>
        </w:rPr>
      </w:pPr>
      <w:r w:rsidRPr="008E7E82">
        <w:rPr>
          <w:sz w:val="28"/>
          <w:szCs w:val="28"/>
        </w:rPr>
        <w:t>11.4. Текстовые материалы включают:</w:t>
      </w:r>
    </w:p>
    <w:p w:rsidR="008E7E82" w:rsidRPr="008E7E82" w:rsidRDefault="008E7E82" w:rsidP="005B031A">
      <w:pPr>
        <w:spacing w:after="0"/>
        <w:ind w:firstLine="709"/>
        <w:jc w:val="both"/>
        <w:rPr>
          <w:sz w:val="28"/>
          <w:szCs w:val="28"/>
        </w:rPr>
      </w:pPr>
      <w:r w:rsidRPr="008E7E82">
        <w:rPr>
          <w:sz w:val="28"/>
          <w:szCs w:val="28"/>
        </w:rPr>
        <w:t>- сведения об адресе объекта;</w:t>
      </w:r>
    </w:p>
    <w:p w:rsidR="008E7E82" w:rsidRPr="008E7E82" w:rsidRDefault="008E7E82" w:rsidP="005B031A">
      <w:pPr>
        <w:spacing w:after="0"/>
        <w:ind w:firstLine="709"/>
        <w:jc w:val="both"/>
        <w:rPr>
          <w:sz w:val="28"/>
          <w:szCs w:val="28"/>
        </w:rPr>
      </w:pPr>
      <w:r w:rsidRPr="008E7E82">
        <w:rPr>
          <w:sz w:val="28"/>
          <w:szCs w:val="28"/>
        </w:rPr>
        <w:t>- сведения о типе конструкции вывески, месте ее размещения;</w:t>
      </w:r>
    </w:p>
    <w:p w:rsidR="008E7E82" w:rsidRPr="008E7E82" w:rsidRDefault="008E7E82" w:rsidP="005B031A">
      <w:pPr>
        <w:spacing w:after="0"/>
        <w:ind w:firstLine="709"/>
        <w:jc w:val="both"/>
        <w:rPr>
          <w:sz w:val="28"/>
          <w:szCs w:val="28"/>
        </w:rPr>
      </w:pPr>
      <w:r w:rsidRPr="008E7E82">
        <w:rPr>
          <w:sz w:val="28"/>
          <w:szCs w:val="28"/>
        </w:rPr>
        <w:t>- сведения о способе подсветки вывески;</w:t>
      </w:r>
    </w:p>
    <w:p w:rsidR="008E7E82" w:rsidRPr="008E7E82" w:rsidRDefault="008E7E82" w:rsidP="005B031A">
      <w:pPr>
        <w:spacing w:after="0"/>
        <w:ind w:firstLine="709"/>
        <w:jc w:val="both"/>
        <w:rPr>
          <w:sz w:val="28"/>
          <w:szCs w:val="28"/>
        </w:rPr>
      </w:pPr>
      <w:r w:rsidRPr="008E7E82">
        <w:rPr>
          <w:sz w:val="28"/>
          <w:szCs w:val="28"/>
        </w:rPr>
        <w:t>- параметры вывески.</w:t>
      </w:r>
    </w:p>
    <w:p w:rsidR="008E7E82" w:rsidRPr="008E7E82" w:rsidRDefault="008E7E82" w:rsidP="005B031A">
      <w:pPr>
        <w:spacing w:after="0"/>
        <w:ind w:firstLine="709"/>
        <w:jc w:val="both"/>
        <w:rPr>
          <w:sz w:val="28"/>
          <w:szCs w:val="28"/>
        </w:rPr>
      </w:pPr>
      <w:r w:rsidRPr="008E7E82">
        <w:rPr>
          <w:sz w:val="28"/>
          <w:szCs w:val="28"/>
        </w:rPr>
        <w:t xml:space="preserve">11.5. Графические материалы </w:t>
      </w:r>
      <w:proofErr w:type="spellStart"/>
      <w:proofErr w:type="gramStart"/>
      <w:r w:rsidRPr="008E7E82">
        <w:rPr>
          <w:sz w:val="28"/>
          <w:szCs w:val="28"/>
        </w:rPr>
        <w:t>дизайн-проекта</w:t>
      </w:r>
      <w:proofErr w:type="spellEnd"/>
      <w:proofErr w:type="gramEnd"/>
      <w:r w:rsidRPr="008E7E82">
        <w:rPr>
          <w:sz w:val="28"/>
          <w:szCs w:val="28"/>
        </w:rPr>
        <w:t xml:space="preserve"> при размещении вывески на внешних поверхностях зданий, строений, сооружений, нестационарных торговых объектах включают:</w:t>
      </w:r>
    </w:p>
    <w:p w:rsidR="008E7E82" w:rsidRPr="008E7E82" w:rsidRDefault="008E7E82" w:rsidP="005B031A">
      <w:pPr>
        <w:spacing w:after="0"/>
        <w:ind w:firstLine="709"/>
        <w:jc w:val="both"/>
        <w:rPr>
          <w:sz w:val="28"/>
          <w:szCs w:val="28"/>
        </w:rPr>
      </w:pPr>
      <w:r w:rsidRPr="008E7E82">
        <w:rPr>
          <w:sz w:val="28"/>
          <w:szCs w:val="28"/>
        </w:rPr>
        <w:t>- ортогональную проекцию фасада объекта, на которой предполагается размещение вывески, с указанием места размещения, параметров (длина, ширина, высота) и вида вывески;</w:t>
      </w:r>
      <w:bookmarkStart w:id="32" w:name="_Hlk128401811"/>
      <w:bookmarkEnd w:id="32"/>
    </w:p>
    <w:p w:rsidR="008E7E82" w:rsidRPr="008E7E82" w:rsidRDefault="008E7E82" w:rsidP="005B031A">
      <w:pPr>
        <w:spacing w:after="0"/>
        <w:ind w:firstLine="709"/>
        <w:jc w:val="both"/>
        <w:rPr>
          <w:sz w:val="28"/>
          <w:szCs w:val="28"/>
        </w:rPr>
      </w:pPr>
      <w:r w:rsidRPr="008E7E82">
        <w:rPr>
          <w:sz w:val="28"/>
          <w:szCs w:val="28"/>
        </w:rPr>
        <w:t>- эскиз вывески;</w:t>
      </w:r>
    </w:p>
    <w:p w:rsidR="008E7E82" w:rsidRPr="008E7E82" w:rsidRDefault="008E7E82" w:rsidP="005B031A">
      <w:pPr>
        <w:spacing w:after="0"/>
        <w:ind w:firstLine="709"/>
        <w:jc w:val="both"/>
        <w:rPr>
          <w:sz w:val="28"/>
          <w:szCs w:val="28"/>
        </w:rPr>
      </w:pPr>
      <w:r w:rsidRPr="008E7E82">
        <w:rPr>
          <w:sz w:val="28"/>
          <w:szCs w:val="28"/>
        </w:rPr>
        <w:t>- цветовое решение вывески;</w:t>
      </w:r>
    </w:p>
    <w:p w:rsidR="008E7E82" w:rsidRPr="008E7E82" w:rsidRDefault="008E7E82" w:rsidP="005B031A">
      <w:pPr>
        <w:spacing w:after="0"/>
        <w:ind w:firstLine="709"/>
        <w:jc w:val="both"/>
        <w:rPr>
          <w:sz w:val="28"/>
          <w:szCs w:val="28"/>
        </w:rPr>
      </w:pPr>
      <w:r w:rsidRPr="008E7E82">
        <w:rPr>
          <w:sz w:val="28"/>
          <w:szCs w:val="28"/>
        </w:rPr>
        <w:t>- конструктивное решение схемы узлов крепления вывески;</w:t>
      </w:r>
    </w:p>
    <w:p w:rsidR="008E7E82" w:rsidRPr="008E7E82" w:rsidRDefault="008E7E82" w:rsidP="005B031A">
      <w:pPr>
        <w:spacing w:after="0"/>
        <w:ind w:firstLine="709"/>
        <w:jc w:val="both"/>
        <w:rPr>
          <w:sz w:val="28"/>
          <w:szCs w:val="28"/>
        </w:rPr>
      </w:pPr>
      <w:r w:rsidRPr="008E7E82">
        <w:rPr>
          <w:sz w:val="28"/>
          <w:szCs w:val="28"/>
        </w:rPr>
        <w:t>- вид архитектурного освещения фасадов;</w:t>
      </w:r>
    </w:p>
    <w:p w:rsidR="008E7E82" w:rsidRPr="008E7E82" w:rsidRDefault="008E7E82" w:rsidP="005B031A">
      <w:pPr>
        <w:spacing w:after="0"/>
        <w:ind w:firstLine="709"/>
        <w:jc w:val="both"/>
        <w:rPr>
          <w:sz w:val="28"/>
          <w:szCs w:val="28"/>
        </w:rPr>
      </w:pPr>
      <w:r w:rsidRPr="008E7E82">
        <w:rPr>
          <w:sz w:val="28"/>
          <w:szCs w:val="28"/>
        </w:rPr>
        <w:t>- фотомонтаж (</w:t>
      </w:r>
      <w:proofErr w:type="gramStart"/>
      <w:r w:rsidRPr="008E7E82">
        <w:rPr>
          <w:sz w:val="28"/>
          <w:szCs w:val="28"/>
        </w:rPr>
        <w:t>графическая</w:t>
      </w:r>
      <w:proofErr w:type="gramEnd"/>
      <w:r w:rsidRPr="008E7E82">
        <w:rPr>
          <w:sz w:val="28"/>
          <w:szCs w:val="28"/>
        </w:rPr>
        <w:t xml:space="preserve"> </w:t>
      </w:r>
      <w:proofErr w:type="spellStart"/>
      <w:r w:rsidRPr="008E7E82">
        <w:rPr>
          <w:sz w:val="28"/>
          <w:szCs w:val="28"/>
        </w:rPr>
        <w:t>врисовка</w:t>
      </w:r>
      <w:proofErr w:type="spellEnd"/>
      <w:r w:rsidRPr="008E7E82">
        <w:rPr>
          <w:sz w:val="28"/>
          <w:szCs w:val="28"/>
        </w:rPr>
        <w:t xml:space="preserve"> вывески в месте ее предполагаемого размещения в существующей ситуации). Выполняется на фотографии с соблюдением пропорций размещаемого объекта. Фотомонтаж должен обеспечить в полном объеме четкую демонстрацию места размещения вывески и всех иных конструкций, размещенных на всей плоскости внешних поверхностей здания, строения, сооружения;</w:t>
      </w:r>
    </w:p>
    <w:p w:rsidR="008E7E82" w:rsidRPr="008E7E82" w:rsidRDefault="008E7E82" w:rsidP="005B031A">
      <w:pPr>
        <w:spacing w:after="0"/>
        <w:ind w:firstLine="709"/>
        <w:jc w:val="both"/>
        <w:rPr>
          <w:sz w:val="28"/>
          <w:szCs w:val="28"/>
        </w:rPr>
      </w:pPr>
      <w:r w:rsidRPr="008E7E82">
        <w:rPr>
          <w:sz w:val="28"/>
          <w:szCs w:val="28"/>
        </w:rPr>
        <w:t>- цветные фотографии предполагаемого места размещения вывески, выполненные не более</w:t>
      </w:r>
      <w:proofErr w:type="gramStart"/>
      <w:r w:rsidRPr="008E7E82">
        <w:rPr>
          <w:sz w:val="28"/>
          <w:szCs w:val="28"/>
        </w:rPr>
        <w:t>,</w:t>
      </w:r>
      <w:proofErr w:type="gramEnd"/>
      <w:r w:rsidRPr="008E7E82">
        <w:rPr>
          <w:sz w:val="28"/>
          <w:szCs w:val="28"/>
        </w:rPr>
        <w:t xml:space="preserve"> чем за 30 дней до обращения в орган местного самоуправления, в количестве не менее 3 цветных фотографий (в формате 10х15 или 13х18). Фотографии объекта должны быть выполнены с соблюдением контрастности и цветопередачи. </w:t>
      </w:r>
      <w:proofErr w:type="spellStart"/>
      <w:r w:rsidRPr="008E7E82">
        <w:rPr>
          <w:sz w:val="28"/>
          <w:szCs w:val="28"/>
        </w:rPr>
        <w:t>Фотофиксацию</w:t>
      </w:r>
      <w:proofErr w:type="spellEnd"/>
      <w:r w:rsidRPr="008E7E82">
        <w:rPr>
          <w:sz w:val="28"/>
          <w:szCs w:val="28"/>
        </w:rPr>
        <w:t xml:space="preserve"> необходимо производить с двух противоположных сторон (слева и справа от предполагаемого места размещения вывески), захватывающие место размещения вывески и иные вывески, размещенные на всей плоскости внешних поверхностей здания, строения, сооружения.</w:t>
      </w:r>
    </w:p>
    <w:p w:rsidR="008E7E82" w:rsidRPr="008E7E82" w:rsidRDefault="008E7E82" w:rsidP="005B031A">
      <w:pPr>
        <w:spacing w:after="0"/>
        <w:ind w:firstLine="709"/>
        <w:jc w:val="both"/>
        <w:rPr>
          <w:sz w:val="28"/>
          <w:szCs w:val="28"/>
        </w:rPr>
      </w:pPr>
      <w:r w:rsidRPr="008E7E82">
        <w:rPr>
          <w:sz w:val="28"/>
          <w:szCs w:val="28"/>
        </w:rPr>
        <w:lastRenderedPageBreak/>
        <w:t xml:space="preserve">11.6. Дополнительные требования к </w:t>
      </w:r>
      <w:proofErr w:type="spellStart"/>
      <w:r w:rsidRPr="008E7E82">
        <w:rPr>
          <w:sz w:val="28"/>
          <w:szCs w:val="28"/>
        </w:rPr>
        <w:t>дизайн-проекту</w:t>
      </w:r>
      <w:proofErr w:type="spellEnd"/>
      <w:r w:rsidRPr="008E7E82">
        <w:rPr>
          <w:sz w:val="28"/>
          <w:szCs w:val="28"/>
        </w:rPr>
        <w:t xml:space="preserve"> размещения вывески, </w:t>
      </w:r>
      <w:proofErr w:type="gramStart"/>
      <w:r w:rsidRPr="008E7E82">
        <w:rPr>
          <w:sz w:val="28"/>
          <w:szCs w:val="28"/>
        </w:rPr>
        <w:t>предоставляемому</w:t>
      </w:r>
      <w:proofErr w:type="gramEnd"/>
      <w:r w:rsidRPr="008E7E82">
        <w:rPr>
          <w:sz w:val="28"/>
          <w:szCs w:val="28"/>
        </w:rPr>
        <w:t xml:space="preserve"> в электронной форме (далее - электронный документ):</w:t>
      </w:r>
    </w:p>
    <w:p w:rsidR="008E7E82" w:rsidRPr="008E7E82" w:rsidRDefault="008E7E82" w:rsidP="005B031A">
      <w:pPr>
        <w:spacing w:after="0"/>
        <w:ind w:firstLine="709"/>
        <w:jc w:val="both"/>
        <w:rPr>
          <w:sz w:val="28"/>
          <w:szCs w:val="28"/>
        </w:rPr>
      </w:pPr>
      <w:r w:rsidRPr="008E7E82">
        <w:rPr>
          <w:sz w:val="28"/>
          <w:szCs w:val="28"/>
        </w:rPr>
        <w:t>- формирование электронного документа должно осуществляться с использованием единого файлового формата PDF, JPG, JPEG;</w:t>
      </w:r>
    </w:p>
    <w:p w:rsidR="008E7E82" w:rsidRPr="008E7E82" w:rsidRDefault="008E7E82" w:rsidP="005B031A">
      <w:pPr>
        <w:spacing w:after="0"/>
        <w:ind w:firstLine="709"/>
        <w:jc w:val="both"/>
        <w:rPr>
          <w:sz w:val="28"/>
          <w:szCs w:val="28"/>
        </w:rPr>
      </w:pPr>
      <w:r w:rsidRPr="008E7E82">
        <w:rPr>
          <w:sz w:val="28"/>
          <w:szCs w:val="28"/>
        </w:rPr>
        <w:t>- электронный документ готовится путем сохранения из векторных программ;</w:t>
      </w:r>
    </w:p>
    <w:p w:rsidR="008E7E82" w:rsidRPr="008E7E82" w:rsidRDefault="008E7E82" w:rsidP="005B031A">
      <w:pPr>
        <w:spacing w:after="0"/>
        <w:ind w:firstLine="709"/>
        <w:jc w:val="both"/>
        <w:rPr>
          <w:sz w:val="28"/>
          <w:szCs w:val="28"/>
        </w:rPr>
      </w:pPr>
      <w:r w:rsidRPr="008E7E82">
        <w:rPr>
          <w:sz w:val="28"/>
          <w:szCs w:val="28"/>
        </w:rPr>
        <w:t>- состав материалов сформированного электронного документа и форма их предоставления должны быть такими, чтобы при их распечатке было обеспечено изготовление полной бумажной версии документа - без каких-либо дополнительных действий со стороны пользователя;</w:t>
      </w:r>
    </w:p>
    <w:p w:rsidR="008E7E82" w:rsidRPr="008E7E82" w:rsidRDefault="008E7E82" w:rsidP="005B031A">
      <w:pPr>
        <w:spacing w:after="0"/>
        <w:ind w:firstLine="709"/>
        <w:jc w:val="both"/>
        <w:rPr>
          <w:sz w:val="28"/>
          <w:szCs w:val="28"/>
        </w:rPr>
      </w:pPr>
      <w:r w:rsidRPr="008E7E82">
        <w:rPr>
          <w:sz w:val="28"/>
          <w:szCs w:val="28"/>
        </w:rPr>
        <w:t>- в сохраненном электронном образе должен отсутствовать эффект деформации изображения;</w:t>
      </w:r>
    </w:p>
    <w:p w:rsidR="008E7E82" w:rsidRPr="008E7E82" w:rsidRDefault="008E7E82" w:rsidP="005B031A">
      <w:pPr>
        <w:spacing w:after="0"/>
        <w:ind w:firstLine="709"/>
        <w:jc w:val="both"/>
        <w:rPr>
          <w:sz w:val="28"/>
          <w:szCs w:val="28"/>
        </w:rPr>
      </w:pPr>
      <w:r w:rsidRPr="008E7E82">
        <w:rPr>
          <w:sz w:val="28"/>
          <w:szCs w:val="28"/>
        </w:rPr>
        <w:t>- количество образов должно соответствовать количеству листов в исходном документе. Не допускается наличие на электронных образах черных полей по краям изображения, полос, пятен, размытость изображения, влияющих на читабельность и отсутствующих на оригинале, нарушение порядка следования страниц документа.</w:t>
      </w:r>
    </w:p>
    <w:p w:rsidR="008E7E82" w:rsidRPr="008E7E82" w:rsidRDefault="008E7E82" w:rsidP="005B031A">
      <w:pPr>
        <w:spacing w:after="0"/>
        <w:ind w:firstLine="709"/>
        <w:jc w:val="both"/>
        <w:rPr>
          <w:sz w:val="28"/>
          <w:szCs w:val="28"/>
        </w:rPr>
      </w:pPr>
      <w:r w:rsidRPr="008E7E82">
        <w:rPr>
          <w:sz w:val="28"/>
          <w:szCs w:val="28"/>
        </w:rPr>
        <w:t xml:space="preserve">11.7. Согласование </w:t>
      </w:r>
      <w:proofErr w:type="spellStart"/>
      <w:proofErr w:type="gramStart"/>
      <w:r w:rsidRPr="008E7E82">
        <w:rPr>
          <w:sz w:val="28"/>
          <w:szCs w:val="28"/>
        </w:rPr>
        <w:t>дизайн-проекта</w:t>
      </w:r>
      <w:proofErr w:type="spellEnd"/>
      <w:proofErr w:type="gramEnd"/>
      <w:r w:rsidRPr="008E7E82">
        <w:rPr>
          <w:sz w:val="28"/>
          <w:szCs w:val="28"/>
        </w:rPr>
        <w:t xml:space="preserve"> размещения вывески на внешних поверхностях здания, строения, сооружения осуществляется с учетом ранее утвержденных </w:t>
      </w:r>
      <w:proofErr w:type="spellStart"/>
      <w:r w:rsidRPr="008E7E82">
        <w:rPr>
          <w:sz w:val="28"/>
          <w:szCs w:val="28"/>
        </w:rPr>
        <w:t>дизайн-проектов</w:t>
      </w:r>
      <w:proofErr w:type="spellEnd"/>
      <w:r w:rsidRPr="008E7E82">
        <w:rPr>
          <w:sz w:val="28"/>
          <w:szCs w:val="28"/>
        </w:rPr>
        <w:t xml:space="preserve"> размещения вывесок на данном объекте.</w:t>
      </w:r>
    </w:p>
    <w:p w:rsidR="008E7E82" w:rsidRPr="008E7E82" w:rsidRDefault="008E7E82" w:rsidP="005B031A">
      <w:pPr>
        <w:spacing w:after="0"/>
        <w:ind w:firstLine="709"/>
        <w:jc w:val="both"/>
        <w:rPr>
          <w:sz w:val="28"/>
          <w:szCs w:val="28"/>
        </w:rPr>
      </w:pPr>
    </w:p>
    <w:p w:rsidR="008E7E82" w:rsidRPr="008E7E82" w:rsidRDefault="008E7E82" w:rsidP="005B031A">
      <w:pPr>
        <w:spacing w:after="0"/>
        <w:jc w:val="center"/>
        <w:rPr>
          <w:b/>
          <w:bCs/>
          <w:sz w:val="28"/>
          <w:szCs w:val="28"/>
        </w:rPr>
      </w:pPr>
      <w:r w:rsidRPr="008E7E82">
        <w:rPr>
          <w:b/>
          <w:bCs/>
          <w:sz w:val="28"/>
          <w:szCs w:val="28"/>
        </w:rPr>
        <w:t>12. Требования к архитектурно-художественной концепции размещения вывесок</w:t>
      </w:r>
    </w:p>
    <w:p w:rsidR="008E7E82" w:rsidRPr="008E7E82" w:rsidRDefault="008E7E82" w:rsidP="005B031A">
      <w:pPr>
        <w:spacing w:after="0"/>
        <w:jc w:val="center"/>
        <w:rPr>
          <w:b/>
          <w:bCs/>
          <w:sz w:val="28"/>
          <w:szCs w:val="28"/>
        </w:rPr>
      </w:pPr>
    </w:p>
    <w:p w:rsidR="008E7E82" w:rsidRPr="008E7E82" w:rsidRDefault="008E7E82" w:rsidP="005B031A">
      <w:pPr>
        <w:spacing w:after="0"/>
        <w:ind w:firstLine="708"/>
        <w:jc w:val="both"/>
      </w:pPr>
      <w:r w:rsidRPr="008E7E82">
        <w:rPr>
          <w:sz w:val="28"/>
          <w:szCs w:val="28"/>
        </w:rPr>
        <w:t>12.1. Порядок согласования архитектурно-художественной концепции размещения вывесок, требования к архитектурно-художественной концепции размещения вывесок устанавливаются нормативным правовым актом муниципального образования Беловского городского округа Кемеровской области - Кузбасса;</w:t>
      </w:r>
    </w:p>
    <w:p w:rsidR="008E7E82" w:rsidRPr="008E7E82" w:rsidRDefault="008E7E82" w:rsidP="005B031A">
      <w:pPr>
        <w:spacing w:after="0"/>
        <w:ind w:firstLine="708"/>
        <w:jc w:val="both"/>
        <w:rPr>
          <w:sz w:val="28"/>
          <w:szCs w:val="28"/>
        </w:rPr>
      </w:pPr>
      <w:r w:rsidRPr="008E7E82">
        <w:rPr>
          <w:sz w:val="28"/>
          <w:szCs w:val="28"/>
        </w:rPr>
        <w:t>12.2. Архитектурно-художественная концепция размещения вывесок разрабатывается индивидуально на конкретный объект вне зависимости от типа здания, строения, сооружения;</w:t>
      </w:r>
    </w:p>
    <w:p w:rsidR="008E7E82" w:rsidRPr="008E7E82" w:rsidRDefault="008E7E82" w:rsidP="005B031A">
      <w:pPr>
        <w:spacing w:after="0"/>
        <w:ind w:firstLine="708"/>
        <w:jc w:val="both"/>
        <w:rPr>
          <w:sz w:val="28"/>
          <w:szCs w:val="28"/>
        </w:rPr>
      </w:pPr>
      <w:r w:rsidRPr="008E7E82">
        <w:rPr>
          <w:sz w:val="28"/>
          <w:szCs w:val="28"/>
        </w:rPr>
        <w:t>12.3. Срок действия архитектурно-художественной концепции размещения вывесок составляет 3 года.</w:t>
      </w:r>
    </w:p>
    <w:p w:rsidR="008E7E82" w:rsidRPr="008E7E82" w:rsidRDefault="008E7E82" w:rsidP="005B031A">
      <w:pPr>
        <w:spacing w:after="0"/>
        <w:ind w:firstLine="708"/>
        <w:jc w:val="both"/>
        <w:rPr>
          <w:sz w:val="28"/>
          <w:szCs w:val="28"/>
        </w:rPr>
      </w:pPr>
      <w:r w:rsidRPr="008E7E82">
        <w:rPr>
          <w:sz w:val="28"/>
          <w:szCs w:val="28"/>
        </w:rPr>
        <w:t>12.4. Основные цели и задачи разработки архитектурно-художественной концепции размещения вывесок:</w:t>
      </w:r>
    </w:p>
    <w:p w:rsidR="008E7E82" w:rsidRPr="008E7E82" w:rsidRDefault="008E7E82" w:rsidP="005B031A">
      <w:pPr>
        <w:spacing w:after="0"/>
        <w:ind w:firstLine="708"/>
        <w:jc w:val="both"/>
        <w:rPr>
          <w:sz w:val="28"/>
          <w:szCs w:val="28"/>
        </w:rPr>
      </w:pPr>
      <w:r w:rsidRPr="008E7E82">
        <w:rPr>
          <w:sz w:val="28"/>
          <w:szCs w:val="28"/>
        </w:rPr>
        <w:t xml:space="preserve"> - упорядочение размещения вывесок на фасадах зданий, строений, сооружений;</w:t>
      </w:r>
    </w:p>
    <w:p w:rsidR="008E7E82" w:rsidRPr="008E7E82" w:rsidRDefault="008E7E82" w:rsidP="005B031A">
      <w:pPr>
        <w:spacing w:after="0"/>
        <w:ind w:firstLine="708"/>
        <w:jc w:val="both"/>
        <w:rPr>
          <w:sz w:val="28"/>
          <w:szCs w:val="28"/>
        </w:rPr>
      </w:pPr>
      <w:r w:rsidRPr="008E7E82">
        <w:rPr>
          <w:sz w:val="28"/>
          <w:szCs w:val="28"/>
        </w:rPr>
        <w:t>- разработка внешнего вида вывесок, гармонично сочетающихся с архитектурными, стилистическими и колористическими особенностями зданий, строений, сооружений.</w:t>
      </w:r>
    </w:p>
    <w:p w:rsidR="008E7E82" w:rsidRPr="008E7E82" w:rsidRDefault="008E7E82" w:rsidP="005B031A">
      <w:pPr>
        <w:spacing w:after="0"/>
        <w:ind w:firstLine="708"/>
        <w:jc w:val="both"/>
        <w:rPr>
          <w:sz w:val="28"/>
          <w:szCs w:val="28"/>
        </w:rPr>
      </w:pPr>
      <w:r w:rsidRPr="008E7E82">
        <w:rPr>
          <w:sz w:val="28"/>
          <w:szCs w:val="28"/>
        </w:rPr>
        <w:lastRenderedPageBreak/>
        <w:t>- обеспечение сохранности внешнего архитектурно-художественного облика муниципальн</w:t>
      </w:r>
      <w:r w:rsidRPr="008E7E82">
        <w:rPr>
          <w:sz w:val="28"/>
          <w:szCs w:val="28"/>
          <w:lang w:eastAsia="zh-CN"/>
        </w:rPr>
        <w:t>ого</w:t>
      </w:r>
      <w:r w:rsidRPr="008E7E82">
        <w:rPr>
          <w:sz w:val="28"/>
          <w:szCs w:val="28"/>
        </w:rPr>
        <w:t xml:space="preserve"> образовани</w:t>
      </w:r>
      <w:r w:rsidRPr="008E7E82">
        <w:rPr>
          <w:sz w:val="28"/>
          <w:szCs w:val="28"/>
          <w:lang w:eastAsia="zh-CN"/>
        </w:rPr>
        <w:t>я</w:t>
      </w:r>
      <w:r w:rsidRPr="008E7E82">
        <w:rPr>
          <w:sz w:val="28"/>
          <w:szCs w:val="28"/>
        </w:rPr>
        <w:t xml:space="preserve"> Беловского городского округа Кемеровской области - Кузбасса;</w:t>
      </w:r>
    </w:p>
    <w:p w:rsidR="008E7E82" w:rsidRPr="008E7E82" w:rsidRDefault="008E7E82" w:rsidP="005B031A">
      <w:pPr>
        <w:spacing w:after="0"/>
        <w:ind w:firstLine="708"/>
        <w:jc w:val="both"/>
        <w:rPr>
          <w:sz w:val="28"/>
          <w:szCs w:val="28"/>
        </w:rPr>
      </w:pPr>
      <w:r w:rsidRPr="008E7E82">
        <w:rPr>
          <w:sz w:val="28"/>
          <w:szCs w:val="28"/>
        </w:rPr>
        <w:t>- формирование единого визуального информационного пространства;</w:t>
      </w:r>
    </w:p>
    <w:p w:rsidR="008E7E82" w:rsidRPr="008E7E82" w:rsidRDefault="008E7E82" w:rsidP="005B031A">
      <w:pPr>
        <w:spacing w:after="0"/>
        <w:ind w:firstLine="708"/>
        <w:jc w:val="both"/>
        <w:rPr>
          <w:sz w:val="28"/>
          <w:szCs w:val="28"/>
        </w:rPr>
      </w:pPr>
      <w:r w:rsidRPr="008E7E82">
        <w:rPr>
          <w:sz w:val="28"/>
          <w:szCs w:val="28"/>
        </w:rPr>
        <w:t>- повышение качества средств оформления вывесок для предприятий сферы потребительского рынка и услуг;</w:t>
      </w:r>
    </w:p>
    <w:p w:rsidR="008E7E82" w:rsidRPr="008E7E82" w:rsidRDefault="008E7E82" w:rsidP="005B031A">
      <w:pPr>
        <w:spacing w:after="0"/>
        <w:ind w:firstLine="708"/>
        <w:jc w:val="both"/>
        <w:rPr>
          <w:sz w:val="28"/>
          <w:szCs w:val="28"/>
        </w:rPr>
      </w:pPr>
      <w:r w:rsidRPr="008E7E82">
        <w:rPr>
          <w:sz w:val="28"/>
          <w:szCs w:val="28"/>
        </w:rPr>
        <w:t>- обеспечение безопасности граждан при размещении вывесок.</w:t>
      </w:r>
    </w:p>
    <w:p w:rsidR="008E7E82" w:rsidRPr="008E7E82" w:rsidRDefault="008E7E82" w:rsidP="005B031A">
      <w:pPr>
        <w:spacing w:after="0"/>
        <w:ind w:firstLine="708"/>
        <w:jc w:val="both"/>
        <w:rPr>
          <w:sz w:val="28"/>
          <w:szCs w:val="28"/>
        </w:rPr>
      </w:pPr>
      <w:r w:rsidRPr="008E7E82">
        <w:rPr>
          <w:sz w:val="28"/>
          <w:szCs w:val="28"/>
        </w:rPr>
        <w:t>12.5. Графические материалы архитектурно-художественной концепции включают:</w:t>
      </w:r>
    </w:p>
    <w:p w:rsidR="008E7E82" w:rsidRPr="008E7E82" w:rsidRDefault="008E7E82" w:rsidP="005B031A">
      <w:pPr>
        <w:spacing w:after="0"/>
        <w:ind w:firstLine="708"/>
        <w:jc w:val="both"/>
        <w:rPr>
          <w:sz w:val="28"/>
          <w:szCs w:val="28"/>
        </w:rPr>
      </w:pPr>
      <w:r w:rsidRPr="008E7E82">
        <w:rPr>
          <w:sz w:val="28"/>
          <w:szCs w:val="28"/>
        </w:rPr>
        <w:t>- информацию об адресе нахождения здания, строения, сооружения;</w:t>
      </w:r>
    </w:p>
    <w:p w:rsidR="008E7E82" w:rsidRPr="008E7E82" w:rsidRDefault="008E7E82" w:rsidP="005B031A">
      <w:pPr>
        <w:spacing w:after="0"/>
        <w:ind w:firstLine="708"/>
        <w:jc w:val="both"/>
        <w:rPr>
          <w:sz w:val="28"/>
          <w:szCs w:val="28"/>
        </w:rPr>
      </w:pPr>
      <w:r w:rsidRPr="008E7E82">
        <w:rPr>
          <w:sz w:val="28"/>
          <w:szCs w:val="28"/>
        </w:rPr>
        <w:t>- ситуационную схему;</w:t>
      </w:r>
    </w:p>
    <w:p w:rsidR="008E7E82" w:rsidRPr="008E7E82" w:rsidRDefault="008E7E82" w:rsidP="005B031A">
      <w:pPr>
        <w:spacing w:after="0"/>
        <w:ind w:firstLine="708"/>
        <w:jc w:val="both"/>
        <w:rPr>
          <w:sz w:val="28"/>
          <w:szCs w:val="28"/>
        </w:rPr>
      </w:pPr>
      <w:r w:rsidRPr="008E7E82">
        <w:rPr>
          <w:sz w:val="28"/>
          <w:szCs w:val="28"/>
        </w:rPr>
        <w:t xml:space="preserve">- развертки фасадов с </w:t>
      </w:r>
      <w:proofErr w:type="spellStart"/>
      <w:r w:rsidRPr="008E7E82">
        <w:rPr>
          <w:sz w:val="28"/>
          <w:szCs w:val="28"/>
        </w:rPr>
        <w:t>фотофиксацией</w:t>
      </w:r>
      <w:proofErr w:type="spellEnd"/>
      <w:r w:rsidRPr="008E7E82">
        <w:rPr>
          <w:sz w:val="28"/>
          <w:szCs w:val="28"/>
        </w:rPr>
        <w:t xml:space="preserve"> существующего положения.   Цветные фотографии здания, строения, сооружения, выполненные с соблюдением контрастности и цветопередачи не более</w:t>
      </w:r>
      <w:proofErr w:type="gramStart"/>
      <w:r w:rsidRPr="008E7E82">
        <w:rPr>
          <w:sz w:val="28"/>
          <w:szCs w:val="28"/>
        </w:rPr>
        <w:t>,</w:t>
      </w:r>
      <w:proofErr w:type="gramEnd"/>
      <w:r w:rsidRPr="008E7E82">
        <w:rPr>
          <w:sz w:val="28"/>
          <w:szCs w:val="28"/>
        </w:rPr>
        <w:t xml:space="preserve"> чем за 30 дней до обращения в орган местного самоуправления;</w:t>
      </w:r>
    </w:p>
    <w:p w:rsidR="008E7E82" w:rsidRPr="008E7E82" w:rsidRDefault="008E7E82" w:rsidP="005B031A">
      <w:pPr>
        <w:spacing w:after="0"/>
        <w:ind w:firstLine="708"/>
        <w:jc w:val="both"/>
        <w:rPr>
          <w:sz w:val="28"/>
          <w:szCs w:val="28"/>
        </w:rPr>
      </w:pPr>
      <w:r w:rsidRPr="008E7E82">
        <w:rPr>
          <w:sz w:val="28"/>
          <w:szCs w:val="28"/>
        </w:rPr>
        <w:t>- ортогональные проекции фасадов объекта, на которых предполагается размещение вывесок, с указанием мест размещения, порядковых номеров вывесок, параметров (длина, ширина, высота) и вида вывесок;</w:t>
      </w:r>
    </w:p>
    <w:p w:rsidR="008E7E82" w:rsidRPr="008E7E82" w:rsidRDefault="008E7E82" w:rsidP="005B031A">
      <w:pPr>
        <w:spacing w:after="0"/>
        <w:ind w:firstLine="708"/>
        <w:jc w:val="both"/>
        <w:rPr>
          <w:sz w:val="28"/>
          <w:szCs w:val="28"/>
        </w:rPr>
      </w:pPr>
      <w:r w:rsidRPr="008E7E82">
        <w:rPr>
          <w:sz w:val="28"/>
          <w:szCs w:val="28"/>
        </w:rPr>
        <w:t>- спецификацию вывесок;</w:t>
      </w:r>
    </w:p>
    <w:p w:rsidR="008E7E82" w:rsidRPr="008E7E82" w:rsidRDefault="008E7E82" w:rsidP="005B031A">
      <w:pPr>
        <w:spacing w:after="0"/>
        <w:ind w:firstLine="708"/>
        <w:jc w:val="both"/>
        <w:rPr>
          <w:sz w:val="28"/>
          <w:szCs w:val="28"/>
        </w:rPr>
      </w:pPr>
      <w:r w:rsidRPr="008E7E82">
        <w:rPr>
          <w:sz w:val="28"/>
          <w:szCs w:val="28"/>
        </w:rPr>
        <w:t>- вид архитектурного освещения фасадов;</w:t>
      </w:r>
    </w:p>
    <w:p w:rsidR="008E7E82" w:rsidRPr="008E7E82" w:rsidRDefault="008E7E82" w:rsidP="005B031A">
      <w:pPr>
        <w:spacing w:after="0"/>
        <w:ind w:firstLine="708"/>
        <w:jc w:val="both"/>
        <w:rPr>
          <w:sz w:val="28"/>
          <w:szCs w:val="28"/>
        </w:rPr>
      </w:pPr>
      <w:r w:rsidRPr="008E7E82">
        <w:rPr>
          <w:sz w:val="28"/>
          <w:szCs w:val="28"/>
        </w:rPr>
        <w:t>- сведения о вывесках, планируемых к размещению на внешних поверхностях объекта на перспективу.</w:t>
      </w:r>
    </w:p>
    <w:p w:rsidR="008E7E82" w:rsidRPr="008E7E82" w:rsidRDefault="008E7E82" w:rsidP="005B031A">
      <w:pPr>
        <w:spacing w:after="0"/>
        <w:ind w:firstLine="708"/>
        <w:jc w:val="both"/>
        <w:rPr>
          <w:sz w:val="28"/>
          <w:szCs w:val="28"/>
        </w:rPr>
      </w:pPr>
      <w:r w:rsidRPr="008E7E82">
        <w:rPr>
          <w:sz w:val="28"/>
          <w:szCs w:val="28"/>
        </w:rPr>
        <w:t xml:space="preserve">12.6. В архитектурно-художественной концепции размещение вывесок осуществляется с соблюдением следующих требований: </w:t>
      </w:r>
    </w:p>
    <w:p w:rsidR="008E7E82" w:rsidRPr="008E7E82" w:rsidRDefault="008E7E82" w:rsidP="005B031A">
      <w:pPr>
        <w:spacing w:after="0"/>
        <w:ind w:firstLine="708"/>
        <w:jc w:val="both"/>
        <w:rPr>
          <w:sz w:val="28"/>
          <w:szCs w:val="28"/>
        </w:rPr>
      </w:pPr>
      <w:r w:rsidRPr="008E7E82">
        <w:rPr>
          <w:sz w:val="28"/>
          <w:szCs w:val="28"/>
        </w:rPr>
        <w:t>- архитектурно-художественная концепция должна содержать информацию и определять размещение всех вывесок, размещаемых на внешних поверхностях фасадов зданий, строений, сооружений;</w:t>
      </w:r>
    </w:p>
    <w:p w:rsidR="008E7E82" w:rsidRPr="008E7E82" w:rsidRDefault="008E7E82" w:rsidP="005B031A">
      <w:pPr>
        <w:spacing w:after="0"/>
        <w:ind w:firstLine="708"/>
        <w:jc w:val="both"/>
        <w:rPr>
          <w:sz w:val="28"/>
          <w:szCs w:val="28"/>
        </w:rPr>
      </w:pPr>
      <w:r w:rsidRPr="008E7E82">
        <w:rPr>
          <w:sz w:val="28"/>
          <w:szCs w:val="28"/>
        </w:rPr>
        <w:t xml:space="preserve">- вывески нескольких организаций, находящихся в одном здании, строении, сооружении, выполняются одинакового формата и компонуются в единый блок; </w:t>
      </w:r>
    </w:p>
    <w:p w:rsidR="008E7E82" w:rsidRPr="008E7E82" w:rsidRDefault="008E7E82" w:rsidP="005B031A">
      <w:pPr>
        <w:spacing w:after="0"/>
        <w:ind w:firstLine="708"/>
        <w:jc w:val="both"/>
        <w:rPr>
          <w:sz w:val="28"/>
          <w:szCs w:val="28"/>
        </w:rPr>
      </w:pPr>
      <w:r w:rsidRPr="008E7E82">
        <w:rPr>
          <w:sz w:val="28"/>
          <w:szCs w:val="28"/>
        </w:rPr>
        <w:t>- с учетом архитектурных особенностей зданий, строений, сооружений, деталей фасада, наличия уже установленных вывесок, мемориальных досок;</w:t>
      </w:r>
    </w:p>
    <w:p w:rsidR="008E7E82" w:rsidRPr="008E7E82" w:rsidRDefault="008E7E82" w:rsidP="005B031A">
      <w:pPr>
        <w:spacing w:after="0"/>
        <w:ind w:firstLine="708"/>
        <w:jc w:val="both"/>
        <w:rPr>
          <w:sz w:val="28"/>
          <w:szCs w:val="28"/>
        </w:rPr>
      </w:pPr>
      <w:r w:rsidRPr="008E7E82">
        <w:rPr>
          <w:sz w:val="28"/>
          <w:szCs w:val="28"/>
        </w:rPr>
        <w:t xml:space="preserve">- вывески на одном фасаде здания, строения, сооружения должны размещаться с соблюдением единых горизонтальных осей в пределах фасада; </w:t>
      </w:r>
    </w:p>
    <w:p w:rsidR="008E7E82" w:rsidRPr="008E7E82" w:rsidRDefault="008E7E82" w:rsidP="005B031A">
      <w:pPr>
        <w:spacing w:after="0"/>
        <w:ind w:firstLine="708"/>
        <w:jc w:val="both"/>
      </w:pPr>
      <w:r w:rsidRPr="008E7E82">
        <w:rPr>
          <w:sz w:val="28"/>
          <w:szCs w:val="28"/>
        </w:rPr>
        <w:t>- вывески должны иметь единое цветовое, композиционно-графическое, конструктивные решения;</w:t>
      </w:r>
      <w:r w:rsidRPr="008E7E82">
        <w:t xml:space="preserve"> </w:t>
      </w:r>
    </w:p>
    <w:p w:rsidR="008E7E82" w:rsidRPr="008E7E82" w:rsidRDefault="008E7E82" w:rsidP="005B031A">
      <w:pPr>
        <w:spacing w:after="0"/>
        <w:ind w:firstLine="708"/>
        <w:jc w:val="both"/>
      </w:pPr>
      <w:r w:rsidRPr="008E7E82">
        <w:rPr>
          <w:sz w:val="28"/>
          <w:szCs w:val="28"/>
        </w:rPr>
        <w:t>- в рамках одного здания вывески</w:t>
      </w:r>
      <w:r w:rsidRPr="008E7E82">
        <w:t xml:space="preserve"> </w:t>
      </w:r>
      <w:r w:rsidRPr="008E7E82">
        <w:rPr>
          <w:sz w:val="28"/>
          <w:szCs w:val="28"/>
        </w:rPr>
        <w:t>должны размещаться на высоте не выше уровня перекрытия между 1-м и 2-м этажами, в один ряд, на одной высоте в пределах фасада;</w:t>
      </w:r>
    </w:p>
    <w:p w:rsidR="008E7E82" w:rsidRPr="008E7E82" w:rsidRDefault="008E7E82" w:rsidP="005B031A">
      <w:pPr>
        <w:spacing w:after="0"/>
        <w:ind w:firstLine="708"/>
        <w:jc w:val="both"/>
        <w:rPr>
          <w:sz w:val="28"/>
          <w:szCs w:val="28"/>
        </w:rPr>
      </w:pPr>
      <w:proofErr w:type="gramStart"/>
      <w:r w:rsidRPr="008E7E82">
        <w:rPr>
          <w:sz w:val="28"/>
          <w:szCs w:val="28"/>
        </w:rPr>
        <w:t>- расположение и эстетические характеристики вывесок (форма, размеры, пропорции, материалы, шрифт, цвет, масштаб и др.) должны соответствовать архитектурному стилю объекта, на котором они размещаются;</w:t>
      </w:r>
      <w:proofErr w:type="gramEnd"/>
    </w:p>
    <w:p w:rsidR="008E7E82" w:rsidRPr="008E7E82" w:rsidRDefault="008E7E82" w:rsidP="005B031A">
      <w:pPr>
        <w:spacing w:after="0"/>
        <w:ind w:firstLine="708"/>
        <w:jc w:val="both"/>
        <w:rPr>
          <w:sz w:val="28"/>
          <w:szCs w:val="28"/>
        </w:rPr>
      </w:pPr>
      <w:r w:rsidRPr="008E7E82">
        <w:rPr>
          <w:sz w:val="28"/>
          <w:szCs w:val="28"/>
        </w:rPr>
        <w:lastRenderedPageBreak/>
        <w:t>- вывески устанавливаются с учетом привязки к композиционным осям конструктивных элементов фасадов зданий, строений, сооружений, в первую очередь оконным, дверным проемам, витражам.</w:t>
      </w:r>
    </w:p>
    <w:p w:rsidR="008E7E82" w:rsidRPr="008E7E82" w:rsidRDefault="008E7E82" w:rsidP="005B031A">
      <w:pPr>
        <w:spacing w:after="0"/>
        <w:ind w:firstLine="708"/>
        <w:jc w:val="both"/>
        <w:rPr>
          <w:sz w:val="28"/>
          <w:szCs w:val="28"/>
        </w:rPr>
      </w:pPr>
      <w:r w:rsidRPr="008E7E82">
        <w:rPr>
          <w:sz w:val="28"/>
          <w:szCs w:val="28"/>
        </w:rPr>
        <w:t>12.7.  В архитектурно-художественной концепции размещение вывесок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необходимо осуществлять с соблюдением следующих требований:</w:t>
      </w:r>
    </w:p>
    <w:p w:rsidR="008E7E82" w:rsidRPr="008E7E82" w:rsidRDefault="008E7E82" w:rsidP="005B031A">
      <w:pPr>
        <w:spacing w:after="0"/>
        <w:ind w:firstLine="708"/>
        <w:jc w:val="both"/>
        <w:rPr>
          <w:sz w:val="28"/>
          <w:szCs w:val="28"/>
        </w:rPr>
      </w:pPr>
      <w:r w:rsidRPr="008E7E82">
        <w:rPr>
          <w:sz w:val="28"/>
          <w:szCs w:val="28"/>
        </w:rPr>
        <w:t xml:space="preserve">- учет </w:t>
      </w:r>
      <w:proofErr w:type="gramStart"/>
      <w:r w:rsidRPr="008E7E82">
        <w:rPr>
          <w:sz w:val="28"/>
          <w:szCs w:val="28"/>
        </w:rPr>
        <w:t>архитектурного решения</w:t>
      </w:r>
      <w:proofErr w:type="gramEnd"/>
      <w:r w:rsidRPr="008E7E82">
        <w:rPr>
          <w:sz w:val="28"/>
          <w:szCs w:val="28"/>
        </w:rPr>
        <w:t xml:space="preserve"> фасадов указанных объектов;</w:t>
      </w:r>
    </w:p>
    <w:p w:rsidR="008E7E82" w:rsidRPr="008E7E82" w:rsidRDefault="008E7E82" w:rsidP="005B031A">
      <w:pPr>
        <w:spacing w:after="0"/>
        <w:ind w:firstLine="708"/>
        <w:jc w:val="both"/>
        <w:rPr>
          <w:sz w:val="28"/>
          <w:szCs w:val="28"/>
        </w:rPr>
      </w:pPr>
      <w:r w:rsidRPr="008E7E82">
        <w:rPr>
          <w:sz w:val="28"/>
          <w:szCs w:val="28"/>
        </w:rPr>
        <w:t>- вывески на фасадах указанных объектов должны размещаться упорядоченно, с соблюдением единых горизонтальных и вертикальных осей;</w:t>
      </w:r>
    </w:p>
    <w:p w:rsidR="008E7E82" w:rsidRPr="008E7E82" w:rsidRDefault="008E7E82" w:rsidP="005B031A">
      <w:pPr>
        <w:spacing w:after="0"/>
        <w:ind w:firstLine="708"/>
        <w:jc w:val="both"/>
        <w:rPr>
          <w:sz w:val="28"/>
          <w:szCs w:val="28"/>
        </w:rPr>
      </w:pPr>
      <w:r w:rsidRPr="008E7E82">
        <w:rPr>
          <w:sz w:val="28"/>
          <w:szCs w:val="28"/>
        </w:rPr>
        <w:t>- общая высота вывесок определяется с учетом месторасположения и высоты указанных объектов;</w:t>
      </w:r>
    </w:p>
    <w:p w:rsidR="008E7E82" w:rsidRPr="008E7E82" w:rsidRDefault="008E7E82" w:rsidP="005B031A">
      <w:pPr>
        <w:spacing w:after="0"/>
        <w:ind w:firstLine="708"/>
        <w:jc w:val="both"/>
        <w:rPr>
          <w:sz w:val="28"/>
          <w:szCs w:val="28"/>
        </w:rPr>
      </w:pPr>
      <w:r w:rsidRPr="008E7E82">
        <w:rPr>
          <w:sz w:val="28"/>
          <w:szCs w:val="28"/>
        </w:rPr>
        <w:t xml:space="preserve">- в качестве основных конструкций должны быть использованы вывески из объемных световых элементов, световых коробов; </w:t>
      </w:r>
    </w:p>
    <w:p w:rsidR="008E7E82" w:rsidRPr="008E7E82" w:rsidRDefault="008E7E82" w:rsidP="005B031A">
      <w:pPr>
        <w:spacing w:after="0"/>
        <w:ind w:firstLine="708"/>
        <w:jc w:val="both"/>
        <w:rPr>
          <w:sz w:val="28"/>
          <w:szCs w:val="28"/>
        </w:rPr>
      </w:pPr>
      <w:r w:rsidRPr="008E7E82">
        <w:rPr>
          <w:sz w:val="28"/>
          <w:szCs w:val="28"/>
        </w:rPr>
        <w:t>- вывески должны иметь единое цветовое, композиционно-графическое, конструктивные решения;</w:t>
      </w:r>
    </w:p>
    <w:p w:rsidR="008E7E82" w:rsidRPr="008E7E82" w:rsidRDefault="008E7E82" w:rsidP="005B031A">
      <w:pPr>
        <w:spacing w:after="0"/>
        <w:ind w:firstLine="708"/>
        <w:jc w:val="both"/>
        <w:rPr>
          <w:sz w:val="28"/>
          <w:szCs w:val="28"/>
        </w:rPr>
      </w:pPr>
      <w:r w:rsidRPr="008E7E82">
        <w:rPr>
          <w:sz w:val="28"/>
          <w:szCs w:val="28"/>
        </w:rPr>
        <w:t>- архитектурно-художественная концепция должна содержать информацию и определять размещение всех вывесок, размещаемых на внешних поверхностях указанных объектов;</w:t>
      </w:r>
    </w:p>
    <w:p w:rsidR="008E7E82" w:rsidRPr="008E7E82" w:rsidRDefault="008E7E82" w:rsidP="005B031A">
      <w:pPr>
        <w:spacing w:after="0"/>
        <w:ind w:firstLine="708"/>
        <w:jc w:val="both"/>
        <w:rPr>
          <w:sz w:val="28"/>
          <w:szCs w:val="28"/>
        </w:rPr>
      </w:pPr>
      <w:r w:rsidRPr="008E7E82">
        <w:rPr>
          <w:sz w:val="28"/>
          <w:szCs w:val="28"/>
        </w:rPr>
        <w:t>- на вывеску, размещаемую в соответствии с архитектурно-художественной концепцией, индивидуально разрабатывается дизайн-проект размещения вывески.</w:t>
      </w:r>
    </w:p>
    <w:p w:rsidR="008E7E82" w:rsidRPr="008E7E82" w:rsidRDefault="008E7E82" w:rsidP="005B031A">
      <w:pPr>
        <w:spacing w:after="0"/>
        <w:ind w:firstLine="708"/>
        <w:jc w:val="both"/>
        <w:rPr>
          <w:sz w:val="28"/>
          <w:szCs w:val="28"/>
        </w:rPr>
      </w:pPr>
      <w:r w:rsidRPr="008E7E82">
        <w:rPr>
          <w:sz w:val="28"/>
          <w:szCs w:val="28"/>
        </w:rPr>
        <w:t>12.8. В архитектурно-художественной концепции размещения вывесок не допускается:</w:t>
      </w:r>
    </w:p>
    <w:p w:rsidR="008E7E82" w:rsidRPr="008E7E82" w:rsidRDefault="008E7E82" w:rsidP="005B031A">
      <w:pPr>
        <w:spacing w:after="0"/>
        <w:ind w:firstLine="708"/>
        <w:jc w:val="both"/>
        <w:rPr>
          <w:sz w:val="28"/>
          <w:szCs w:val="28"/>
        </w:rPr>
      </w:pPr>
      <w:r w:rsidRPr="008E7E82">
        <w:rPr>
          <w:sz w:val="28"/>
          <w:szCs w:val="28"/>
        </w:rPr>
        <w:t>- размещение вывесок, выступающих за границы здания, строения, сооружения;</w:t>
      </w:r>
    </w:p>
    <w:p w:rsidR="008E7E82" w:rsidRPr="008E7E82" w:rsidRDefault="008E7E82" w:rsidP="005B031A">
      <w:pPr>
        <w:spacing w:after="0"/>
        <w:ind w:firstLine="708"/>
        <w:jc w:val="both"/>
        <w:rPr>
          <w:sz w:val="28"/>
          <w:szCs w:val="28"/>
        </w:rPr>
      </w:pPr>
      <w:r w:rsidRPr="008E7E82">
        <w:rPr>
          <w:sz w:val="28"/>
          <w:szCs w:val="28"/>
        </w:rPr>
        <w:t>- перекрытие оконных и дверных проемов;</w:t>
      </w:r>
    </w:p>
    <w:p w:rsidR="008E7E82" w:rsidRPr="008E7E82" w:rsidRDefault="008E7E82" w:rsidP="005B031A">
      <w:pPr>
        <w:spacing w:after="0"/>
        <w:ind w:firstLine="708"/>
        <w:jc w:val="both"/>
        <w:rPr>
          <w:sz w:val="28"/>
          <w:szCs w:val="28"/>
        </w:rPr>
      </w:pPr>
      <w:r w:rsidRPr="008E7E82">
        <w:rPr>
          <w:sz w:val="28"/>
          <w:szCs w:val="28"/>
        </w:rPr>
        <w:t>- нарушение архитектурного облика фасадов зданий, строений, сооружений.</w:t>
      </w:r>
    </w:p>
    <w:p w:rsidR="008E7E82" w:rsidRPr="008E7E82" w:rsidRDefault="008E7E82" w:rsidP="005B031A">
      <w:pPr>
        <w:spacing w:after="0"/>
        <w:ind w:firstLine="709"/>
        <w:jc w:val="both"/>
        <w:rPr>
          <w:sz w:val="28"/>
          <w:szCs w:val="28"/>
        </w:rPr>
      </w:pPr>
      <w:r w:rsidRPr="008E7E82">
        <w:rPr>
          <w:sz w:val="28"/>
          <w:szCs w:val="28"/>
        </w:rPr>
        <w:t xml:space="preserve">12.9. Все конструкции, не отвечающие требованиям архитектурно </w:t>
      </w:r>
      <w:proofErr w:type="gramStart"/>
      <w:r w:rsidRPr="008E7E82">
        <w:rPr>
          <w:sz w:val="28"/>
          <w:szCs w:val="28"/>
        </w:rPr>
        <w:t>-х</w:t>
      </w:r>
      <w:proofErr w:type="gramEnd"/>
      <w:r w:rsidRPr="008E7E82">
        <w:rPr>
          <w:sz w:val="28"/>
          <w:szCs w:val="28"/>
        </w:rPr>
        <w:t xml:space="preserve">удожественной концепции, подлежат приведению в соответствие. </w:t>
      </w:r>
    </w:p>
    <w:p w:rsidR="008E7E82" w:rsidRPr="008E7E82" w:rsidRDefault="008E7E82" w:rsidP="008E7E82">
      <w:pPr>
        <w:ind w:firstLine="709"/>
        <w:jc w:val="both"/>
        <w:rPr>
          <w:sz w:val="28"/>
          <w:szCs w:val="28"/>
        </w:rPr>
      </w:pPr>
    </w:p>
    <w:p w:rsidR="008E7E82" w:rsidRPr="008E7E82" w:rsidRDefault="008E7E82" w:rsidP="008E7E82">
      <w:pPr>
        <w:ind w:firstLine="709"/>
        <w:jc w:val="both"/>
        <w:rPr>
          <w:sz w:val="28"/>
          <w:szCs w:val="28"/>
        </w:rPr>
      </w:pPr>
    </w:p>
    <w:p w:rsidR="008E7E82" w:rsidRPr="008E7E82" w:rsidRDefault="008E7E82" w:rsidP="008E7E82">
      <w:pPr>
        <w:ind w:firstLine="709"/>
        <w:jc w:val="both"/>
        <w:rPr>
          <w:sz w:val="28"/>
          <w:szCs w:val="28"/>
        </w:rPr>
      </w:pPr>
    </w:p>
    <w:p w:rsidR="008E7E82" w:rsidRPr="008E7E82" w:rsidRDefault="008E7E82" w:rsidP="008E7E82">
      <w:pPr>
        <w:ind w:firstLine="709"/>
        <w:jc w:val="both"/>
        <w:rPr>
          <w:sz w:val="28"/>
          <w:szCs w:val="28"/>
        </w:rPr>
      </w:pPr>
    </w:p>
    <w:p w:rsidR="008E7E82" w:rsidRPr="008E7E82" w:rsidRDefault="008E7E82" w:rsidP="008E7E82">
      <w:pPr>
        <w:ind w:firstLine="709"/>
        <w:jc w:val="both"/>
        <w:rPr>
          <w:sz w:val="28"/>
          <w:szCs w:val="28"/>
        </w:rPr>
      </w:pPr>
    </w:p>
    <w:p w:rsidR="008E7E82" w:rsidRPr="008E7E82" w:rsidRDefault="008E7E82" w:rsidP="008E7E82">
      <w:pPr>
        <w:ind w:firstLine="709"/>
        <w:jc w:val="both"/>
        <w:rPr>
          <w:sz w:val="28"/>
          <w:szCs w:val="28"/>
        </w:rPr>
      </w:pPr>
    </w:p>
    <w:p w:rsidR="008E7E82" w:rsidRPr="008E7E82" w:rsidRDefault="008E7E82" w:rsidP="008E7E82">
      <w:pPr>
        <w:ind w:firstLine="709"/>
        <w:jc w:val="both"/>
        <w:rPr>
          <w:sz w:val="28"/>
          <w:szCs w:val="28"/>
        </w:rPr>
      </w:pPr>
    </w:p>
    <w:p w:rsidR="008E7E82" w:rsidRPr="008E7E82" w:rsidRDefault="008E7E82" w:rsidP="008E7E82">
      <w:pPr>
        <w:ind w:firstLine="709"/>
        <w:jc w:val="both"/>
        <w:rPr>
          <w:color w:val="FF0000"/>
          <w:sz w:val="28"/>
          <w:szCs w:val="28"/>
        </w:rPr>
      </w:pPr>
    </w:p>
    <w:p w:rsidR="008E7E82" w:rsidRPr="008E7E82" w:rsidRDefault="008E7E82" w:rsidP="008E7E82">
      <w:pPr>
        <w:ind w:firstLine="709"/>
        <w:jc w:val="both"/>
        <w:rPr>
          <w:color w:val="FF0000"/>
          <w:sz w:val="28"/>
          <w:szCs w:val="28"/>
        </w:rPr>
      </w:pPr>
    </w:p>
    <w:p w:rsidR="008E7E82" w:rsidRPr="00D50A41" w:rsidRDefault="008E7E82" w:rsidP="008E7E82">
      <w:pPr>
        <w:widowControl w:val="0"/>
        <w:ind w:left="4320"/>
        <w:jc w:val="right"/>
        <w:rPr>
          <w:sz w:val="28"/>
          <w:szCs w:val="28"/>
        </w:rPr>
      </w:pPr>
      <w:r w:rsidRPr="008E7E82">
        <w:rPr>
          <w:sz w:val="24"/>
          <w:szCs w:val="24"/>
          <w:shd w:val="clear" w:color="auto" w:fill="FFFFFF"/>
        </w:rPr>
        <w:lastRenderedPageBreak/>
        <w:t xml:space="preserve"> </w:t>
      </w:r>
      <w:r w:rsidRPr="00D50A41">
        <w:rPr>
          <w:sz w:val="28"/>
          <w:szCs w:val="28"/>
          <w:shd w:val="clear" w:color="auto" w:fill="FFFFFF"/>
        </w:rPr>
        <w:t>Приложение № 2</w:t>
      </w:r>
    </w:p>
    <w:p w:rsidR="008E7E82" w:rsidRPr="00D50A41" w:rsidRDefault="008E7E82" w:rsidP="00D50A41">
      <w:pPr>
        <w:widowControl w:val="0"/>
        <w:ind w:left="4320"/>
        <w:jc w:val="right"/>
        <w:rPr>
          <w:sz w:val="28"/>
          <w:szCs w:val="28"/>
        </w:rPr>
      </w:pPr>
      <w:r w:rsidRPr="00D50A41">
        <w:rPr>
          <w:sz w:val="28"/>
          <w:szCs w:val="28"/>
          <w:shd w:val="clear" w:color="auto" w:fill="FFFFFF"/>
        </w:rPr>
        <w:t xml:space="preserve">к Правилам </w:t>
      </w:r>
      <w:r w:rsidRPr="00D50A41">
        <w:rPr>
          <w:sz w:val="28"/>
          <w:szCs w:val="28"/>
        </w:rPr>
        <w:t xml:space="preserve">благоустройства, озеленения, обеспечения </w:t>
      </w:r>
      <w:r w:rsidRPr="00D50A41">
        <w:rPr>
          <w:sz w:val="28"/>
          <w:szCs w:val="28"/>
          <w:shd w:val="clear" w:color="auto" w:fill="FFFFFF"/>
        </w:rPr>
        <w:t xml:space="preserve"> </w:t>
      </w:r>
      <w:r w:rsidRPr="00D50A41">
        <w:rPr>
          <w:sz w:val="28"/>
          <w:szCs w:val="28"/>
        </w:rPr>
        <w:t xml:space="preserve">чистоты и порядка на </w:t>
      </w:r>
      <w:r w:rsidRPr="00D50A41">
        <w:rPr>
          <w:rStyle w:val="FontStyle21"/>
          <w:rFonts w:eastAsia="PragmaticaC;Times New Roman"/>
          <w:color w:val="000000"/>
          <w:kern w:val="2"/>
          <w:sz w:val="28"/>
          <w:szCs w:val="28"/>
          <w:shd w:val="clear" w:color="auto" w:fill="FFFFFF"/>
          <w:lang w:eastAsia="en-US"/>
        </w:rPr>
        <w:t>территории Беловского городского округа</w:t>
      </w:r>
    </w:p>
    <w:p w:rsidR="008E7E82" w:rsidRPr="00D50A41" w:rsidRDefault="008E7E82" w:rsidP="008E7E82">
      <w:pPr>
        <w:ind w:firstLine="709"/>
        <w:jc w:val="both"/>
        <w:rPr>
          <w:sz w:val="28"/>
          <w:szCs w:val="28"/>
          <w:shd w:val="clear" w:color="auto" w:fill="81D41A"/>
        </w:rPr>
      </w:pPr>
    </w:p>
    <w:p w:rsidR="008E7E82" w:rsidRPr="008E7E82" w:rsidRDefault="008E7E82" w:rsidP="008E7E82">
      <w:pPr>
        <w:widowControl w:val="0"/>
        <w:jc w:val="center"/>
      </w:pPr>
      <w:r w:rsidRPr="008E7E82">
        <w:rPr>
          <w:rStyle w:val="FontStyle21"/>
          <w:rFonts w:eastAsia="PragmaticaC;Times New Roman"/>
          <w:b/>
          <w:bCs/>
          <w:color w:val="000000"/>
          <w:kern w:val="2"/>
          <w:sz w:val="28"/>
          <w:szCs w:val="28"/>
          <w:highlight w:val="white"/>
          <w:lang w:eastAsia="en-US"/>
        </w:rPr>
        <w:t xml:space="preserve">   </w:t>
      </w:r>
      <w:r w:rsidRPr="008E7E82">
        <w:rPr>
          <w:b/>
          <w:sz w:val="28"/>
          <w:szCs w:val="28"/>
        </w:rPr>
        <w:t>Правила</w:t>
      </w:r>
    </w:p>
    <w:p w:rsidR="008E7E82" w:rsidRPr="008E7E82" w:rsidRDefault="008E7E82" w:rsidP="008E7E82">
      <w:pPr>
        <w:widowControl w:val="0"/>
        <w:ind w:left="568"/>
        <w:jc w:val="center"/>
      </w:pPr>
      <w:r w:rsidRPr="008E7E82">
        <w:rPr>
          <w:b/>
          <w:sz w:val="28"/>
          <w:szCs w:val="28"/>
        </w:rPr>
        <w:t xml:space="preserve">по архитектурно-художественному оформлению и внешнему облику фасадов зданий, строений, сооружений на территории </w:t>
      </w:r>
      <w:r w:rsidRPr="008E7E82">
        <w:rPr>
          <w:rStyle w:val="FontStyle21"/>
          <w:rFonts w:eastAsia="PragmaticaC;Times New Roman"/>
          <w:b/>
          <w:kern w:val="2"/>
          <w:sz w:val="28"/>
          <w:szCs w:val="28"/>
          <w:shd w:val="clear" w:color="auto" w:fill="FFFFFF"/>
          <w:lang w:eastAsia="en-US"/>
        </w:rPr>
        <w:t>муниципального образования Беловского городского округа Кемеровской области – Кузбасса</w:t>
      </w:r>
    </w:p>
    <w:p w:rsidR="008E7E82" w:rsidRPr="008E7E82" w:rsidRDefault="008E7E82" w:rsidP="008E7E82">
      <w:pPr>
        <w:widowControl w:val="0"/>
        <w:ind w:left="568"/>
        <w:jc w:val="center"/>
        <w:rPr>
          <w:b/>
          <w:sz w:val="28"/>
          <w:szCs w:val="28"/>
        </w:rPr>
      </w:pPr>
    </w:p>
    <w:p w:rsidR="008E7E82" w:rsidRPr="008E7E82" w:rsidRDefault="008E7E82" w:rsidP="005B031A">
      <w:pPr>
        <w:widowControl w:val="0"/>
        <w:jc w:val="center"/>
        <w:rPr>
          <w:sz w:val="28"/>
          <w:szCs w:val="28"/>
        </w:rPr>
      </w:pPr>
      <w:r w:rsidRPr="008E7E82">
        <w:rPr>
          <w:b/>
          <w:sz w:val="28"/>
          <w:szCs w:val="28"/>
        </w:rPr>
        <w:t>1. Общие положения</w:t>
      </w:r>
    </w:p>
    <w:p w:rsidR="008E7E82" w:rsidRPr="008E7E82" w:rsidRDefault="008E7E82" w:rsidP="00FD1AA1">
      <w:pPr>
        <w:widowControl w:val="0"/>
        <w:spacing w:after="0"/>
        <w:ind w:firstLine="708"/>
        <w:jc w:val="both"/>
      </w:pPr>
      <w:r w:rsidRPr="008E7E82">
        <w:rPr>
          <w:sz w:val="28"/>
          <w:szCs w:val="28"/>
        </w:rPr>
        <w:t xml:space="preserve">1.1. </w:t>
      </w:r>
      <w:proofErr w:type="gramStart"/>
      <w:r w:rsidRPr="008E7E82">
        <w:rPr>
          <w:sz w:val="28"/>
          <w:szCs w:val="28"/>
        </w:rPr>
        <w:t xml:space="preserve">Настоящие правила разработаны в соответствии Федеральным законом от 06.10.2003 № 131-ФЗ «Об общих принципах организации местного самоуправления в Российской Федерации» и устанавливают единые требования по содержанию фасадов зданий, строений, сооружений, ограждающих конструкций в целях обеспечения комплексного решения существующей архитектурной среды, сохранения архитектурно-исторического наследия, формирования целостного архитектурно-художественного облика фасадов зданий, строений, сооружений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w:t>
      </w:r>
      <w:proofErr w:type="gramEnd"/>
    </w:p>
    <w:p w:rsidR="008E7E82" w:rsidRPr="008E7E82" w:rsidRDefault="008E7E82" w:rsidP="00FD1AA1">
      <w:pPr>
        <w:widowControl w:val="0"/>
        <w:spacing w:after="0"/>
        <w:ind w:firstLine="708"/>
        <w:jc w:val="both"/>
        <w:rPr>
          <w:sz w:val="28"/>
          <w:szCs w:val="28"/>
        </w:rPr>
      </w:pPr>
      <w:r w:rsidRPr="008E7E82">
        <w:rPr>
          <w:sz w:val="28"/>
          <w:szCs w:val="28"/>
        </w:rPr>
        <w:t xml:space="preserve">1.2. Действие правил не распространяется на нестационарные торговые объекты. </w:t>
      </w:r>
    </w:p>
    <w:p w:rsidR="008E7E82" w:rsidRPr="008E7E82" w:rsidRDefault="008E7E82" w:rsidP="00FD1AA1">
      <w:pPr>
        <w:widowControl w:val="0"/>
        <w:spacing w:after="0"/>
        <w:ind w:firstLine="708"/>
        <w:jc w:val="both"/>
      </w:pPr>
      <w:r w:rsidRPr="008E7E82">
        <w:rPr>
          <w:sz w:val="28"/>
          <w:szCs w:val="28"/>
        </w:rPr>
        <w:t xml:space="preserve">1.3. Требования настоящих правил распространяются на все здания, строения и сооружения, ограждающие конструкции, расположенные на территории </w:t>
      </w:r>
      <w:r w:rsidRPr="008E7E82">
        <w:rPr>
          <w:rStyle w:val="FontStyle21"/>
          <w:rFonts w:eastAsia="PragmaticaC;Times New Roman"/>
          <w:kern w:val="2"/>
          <w:sz w:val="28"/>
          <w:szCs w:val="28"/>
          <w:shd w:val="clear" w:color="auto" w:fill="FFFFFF"/>
          <w:lang w:eastAsia="en-US"/>
        </w:rPr>
        <w:t xml:space="preserve">муниципального образования Беловского городского округа Кемеровской области </w:t>
      </w:r>
      <w:r w:rsidRPr="008E7E82">
        <w:rPr>
          <w:rStyle w:val="FontStyle21"/>
          <w:rFonts w:eastAsia="PragmaticaC;Times New Roman"/>
          <w:kern w:val="2"/>
          <w:shd w:val="clear" w:color="auto" w:fill="FFFFFF"/>
          <w:lang w:eastAsia="en-US"/>
        </w:rPr>
        <w:t>– Кузбасса</w:t>
      </w:r>
      <w:r w:rsidRPr="008E7E82">
        <w:rPr>
          <w:sz w:val="28"/>
          <w:szCs w:val="28"/>
        </w:rPr>
        <w:t>, независимо от назначения здания, вида собственности, этажности, материалов и годов постройки.</w:t>
      </w:r>
    </w:p>
    <w:p w:rsidR="008E7E82" w:rsidRPr="008E7E82" w:rsidRDefault="008E7E82" w:rsidP="00FD1AA1">
      <w:pPr>
        <w:widowControl w:val="0"/>
        <w:spacing w:after="0"/>
        <w:ind w:firstLine="708"/>
        <w:jc w:val="both"/>
        <w:rPr>
          <w:sz w:val="28"/>
          <w:szCs w:val="28"/>
        </w:rPr>
      </w:pPr>
      <w:r w:rsidRPr="008E7E82">
        <w:rPr>
          <w:sz w:val="28"/>
          <w:szCs w:val="28"/>
        </w:rPr>
        <w:t>1.4. 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правил.</w:t>
      </w:r>
    </w:p>
    <w:p w:rsidR="008E7E82" w:rsidRPr="008E7E82" w:rsidRDefault="008E7E82" w:rsidP="00FD1AA1">
      <w:pPr>
        <w:widowControl w:val="0"/>
        <w:spacing w:after="0"/>
        <w:jc w:val="both"/>
        <w:rPr>
          <w:sz w:val="28"/>
          <w:szCs w:val="28"/>
        </w:rPr>
      </w:pPr>
    </w:p>
    <w:p w:rsidR="008E7E82" w:rsidRPr="005B031A" w:rsidRDefault="008E7E82" w:rsidP="00FD1AA1">
      <w:pPr>
        <w:widowControl w:val="0"/>
        <w:spacing w:after="0"/>
        <w:jc w:val="center"/>
        <w:rPr>
          <w:b/>
          <w:sz w:val="28"/>
          <w:szCs w:val="28"/>
        </w:rPr>
      </w:pPr>
      <w:r w:rsidRPr="008E7E82">
        <w:rPr>
          <w:b/>
          <w:sz w:val="28"/>
          <w:szCs w:val="28"/>
        </w:rPr>
        <w:t>2.</w:t>
      </w:r>
      <w:r w:rsidRPr="008E7E82">
        <w:rPr>
          <w:b/>
          <w:sz w:val="28"/>
          <w:szCs w:val="28"/>
        </w:rPr>
        <w:tab/>
        <w:t>Основные цели</w:t>
      </w:r>
    </w:p>
    <w:p w:rsidR="008E7E82" w:rsidRPr="008E7E82" w:rsidRDefault="008E7E82" w:rsidP="00FD1AA1">
      <w:pPr>
        <w:widowControl w:val="0"/>
        <w:spacing w:after="0"/>
        <w:ind w:firstLine="708"/>
        <w:jc w:val="both"/>
      </w:pPr>
      <w:r w:rsidRPr="008E7E82">
        <w:rPr>
          <w:sz w:val="28"/>
          <w:szCs w:val="28"/>
        </w:rPr>
        <w:t xml:space="preserve">2.1 Целью настоящих типовых правил является формирование основных направлений развития архитектурно-художественного облика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путем:</w:t>
      </w:r>
    </w:p>
    <w:p w:rsidR="008E7E82" w:rsidRPr="008E7E82" w:rsidRDefault="008E7E82" w:rsidP="00FD1AA1">
      <w:pPr>
        <w:widowControl w:val="0"/>
        <w:spacing w:after="0"/>
        <w:ind w:firstLine="708"/>
        <w:jc w:val="both"/>
        <w:rPr>
          <w:sz w:val="28"/>
          <w:szCs w:val="28"/>
        </w:rPr>
      </w:pPr>
      <w:r w:rsidRPr="008E7E82">
        <w:rPr>
          <w:sz w:val="28"/>
          <w:szCs w:val="28"/>
        </w:rPr>
        <w:t>- комплексного подхода к оформлению и оборудованию фасадов зданий;</w:t>
      </w:r>
    </w:p>
    <w:p w:rsidR="008E7E82" w:rsidRPr="008E7E82" w:rsidRDefault="008E7E82" w:rsidP="00FD1AA1">
      <w:pPr>
        <w:widowControl w:val="0"/>
        <w:spacing w:after="0"/>
        <w:ind w:firstLine="708"/>
        <w:jc w:val="both"/>
        <w:rPr>
          <w:sz w:val="28"/>
          <w:szCs w:val="28"/>
        </w:rPr>
      </w:pPr>
      <w:r w:rsidRPr="008E7E82">
        <w:rPr>
          <w:sz w:val="28"/>
          <w:szCs w:val="28"/>
        </w:rPr>
        <w:t xml:space="preserve">- упорядочения, регулирования и контроля деятельности в данной </w:t>
      </w:r>
      <w:r w:rsidRPr="008E7E82">
        <w:rPr>
          <w:sz w:val="28"/>
          <w:szCs w:val="28"/>
        </w:rPr>
        <w:lastRenderedPageBreak/>
        <w:t>сфере, в том числе создания необходимой нормативно-правовой базы;</w:t>
      </w:r>
    </w:p>
    <w:p w:rsidR="008E7E82" w:rsidRPr="008E7E82" w:rsidRDefault="008E7E82" w:rsidP="00FD1AA1">
      <w:pPr>
        <w:widowControl w:val="0"/>
        <w:spacing w:after="0"/>
        <w:ind w:firstLine="708"/>
        <w:jc w:val="both"/>
        <w:rPr>
          <w:sz w:val="28"/>
          <w:szCs w:val="28"/>
        </w:rPr>
      </w:pPr>
      <w:r w:rsidRPr="008E7E82">
        <w:rPr>
          <w:sz w:val="28"/>
          <w:szCs w:val="28"/>
        </w:rPr>
        <w:t xml:space="preserve">- формирования благоприятного социального климата для привлечения материальных, финансовых, интеллектуальных и иных ресурсов в развитие архитектурной среды населенных пунктов. </w:t>
      </w:r>
    </w:p>
    <w:p w:rsidR="008E7E82" w:rsidRPr="008E7E82" w:rsidRDefault="008E7E82" w:rsidP="00FD1AA1">
      <w:pPr>
        <w:widowControl w:val="0"/>
        <w:spacing w:after="0"/>
        <w:ind w:firstLine="708"/>
        <w:jc w:val="both"/>
        <w:rPr>
          <w:sz w:val="28"/>
          <w:szCs w:val="28"/>
        </w:rPr>
      </w:pPr>
    </w:p>
    <w:p w:rsidR="008E7E82" w:rsidRPr="008E7E82" w:rsidRDefault="008E7E82" w:rsidP="00FD1AA1">
      <w:pPr>
        <w:pStyle w:val="aff0"/>
        <w:widowControl w:val="0"/>
        <w:numPr>
          <w:ilvl w:val="0"/>
          <w:numId w:val="11"/>
        </w:numPr>
        <w:suppressAutoHyphens/>
        <w:overflowPunct w:val="0"/>
        <w:ind w:left="0" w:firstLine="0"/>
        <w:jc w:val="center"/>
        <w:rPr>
          <w:rFonts w:ascii="Times New Roman" w:hAnsi="Times New Roman"/>
          <w:b/>
          <w:sz w:val="28"/>
          <w:szCs w:val="28"/>
          <w:lang w:val="ru-RU"/>
        </w:rPr>
      </w:pPr>
      <w:r w:rsidRPr="008E7E82">
        <w:rPr>
          <w:rFonts w:ascii="Times New Roman" w:hAnsi="Times New Roman"/>
          <w:b/>
          <w:sz w:val="28"/>
          <w:szCs w:val="28"/>
          <w:lang w:val="ru-RU"/>
        </w:rPr>
        <w:t xml:space="preserve">Основные термины и понятия, применяемые в настоящих правилах </w:t>
      </w:r>
    </w:p>
    <w:p w:rsidR="008E7E82" w:rsidRPr="008E7E82" w:rsidRDefault="008E7E82" w:rsidP="00FD1AA1">
      <w:pPr>
        <w:widowControl w:val="0"/>
        <w:spacing w:after="0"/>
        <w:ind w:firstLine="709"/>
        <w:jc w:val="both"/>
        <w:rPr>
          <w:bCs/>
          <w:sz w:val="28"/>
          <w:szCs w:val="28"/>
        </w:rPr>
      </w:pPr>
      <w:r w:rsidRPr="008E7E82">
        <w:rPr>
          <w:bCs/>
          <w:sz w:val="28"/>
          <w:szCs w:val="28"/>
        </w:rPr>
        <w:t>В целях настоящих типовых правил используются следующие основные термины и понятия:</w:t>
      </w:r>
    </w:p>
    <w:p w:rsidR="008E7E82" w:rsidRPr="008E7E82" w:rsidRDefault="008E7E82" w:rsidP="00FD1AA1">
      <w:pPr>
        <w:widowControl w:val="0"/>
        <w:spacing w:after="0"/>
        <w:ind w:firstLine="708"/>
        <w:jc w:val="both"/>
        <w:rPr>
          <w:sz w:val="28"/>
          <w:szCs w:val="28"/>
        </w:rPr>
      </w:pPr>
      <w:r w:rsidRPr="008E7E82">
        <w:rPr>
          <w:sz w:val="28"/>
          <w:szCs w:val="28"/>
        </w:rPr>
        <w:t xml:space="preserve">- </w:t>
      </w:r>
      <w:proofErr w:type="gramStart"/>
      <w:r w:rsidRPr="008E7E82">
        <w:rPr>
          <w:sz w:val="28"/>
          <w:szCs w:val="28"/>
        </w:rPr>
        <w:t>архитектурное решение</w:t>
      </w:r>
      <w:proofErr w:type="gramEnd"/>
      <w:r w:rsidRPr="008E7E82">
        <w:rPr>
          <w:sz w:val="28"/>
          <w:szCs w:val="28"/>
        </w:rPr>
        <w:t xml:space="preserve">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8E7E82" w:rsidRPr="008E7E82" w:rsidRDefault="008E7E82" w:rsidP="00FD1AA1">
      <w:pPr>
        <w:widowControl w:val="0"/>
        <w:spacing w:after="0"/>
        <w:ind w:firstLine="708"/>
        <w:jc w:val="both"/>
        <w:rPr>
          <w:sz w:val="28"/>
          <w:szCs w:val="28"/>
        </w:rPr>
      </w:pPr>
      <w:r w:rsidRPr="008E7E82">
        <w:rPr>
          <w:sz w:val="28"/>
          <w:szCs w:val="28"/>
        </w:rPr>
        <w:t>- фасад – наружная поверхность стены, ограждающей здание, как правило, самонесущей, включая навесные стены, наружную облицовку или другие виды наружной чистовой отделки;</w:t>
      </w:r>
    </w:p>
    <w:p w:rsidR="008E7E82" w:rsidRPr="008E7E82" w:rsidRDefault="008E7E82" w:rsidP="00FD1AA1">
      <w:pPr>
        <w:widowControl w:val="0"/>
        <w:spacing w:after="0"/>
        <w:ind w:firstLine="708"/>
        <w:jc w:val="both"/>
        <w:rPr>
          <w:sz w:val="28"/>
          <w:szCs w:val="28"/>
        </w:rPr>
      </w:pPr>
      <w:proofErr w:type="gramStart"/>
      <w:r w:rsidRPr="008E7E82">
        <w:rPr>
          <w:sz w:val="28"/>
          <w:szCs w:val="28"/>
        </w:rPr>
        <w:t>- дополнительное оборудование - экраны, жалюзи, ограждения витражей,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информационные и рекламные конструкции, решетки, элементы архитектурного освещения.</w:t>
      </w:r>
      <w:proofErr w:type="gramEnd"/>
    </w:p>
    <w:p w:rsidR="008E7E82" w:rsidRPr="008E7E82" w:rsidRDefault="008E7E82" w:rsidP="00FD1AA1">
      <w:pPr>
        <w:widowControl w:val="0"/>
        <w:spacing w:after="0"/>
        <w:ind w:firstLine="708"/>
        <w:jc w:val="both"/>
        <w:rPr>
          <w:sz w:val="28"/>
          <w:szCs w:val="28"/>
        </w:rPr>
      </w:pPr>
    </w:p>
    <w:p w:rsidR="008E7E82" w:rsidRPr="008E7E82" w:rsidRDefault="008E7E82" w:rsidP="00FD1AA1">
      <w:pPr>
        <w:widowControl w:val="0"/>
        <w:spacing w:after="0"/>
        <w:jc w:val="center"/>
        <w:rPr>
          <w:b/>
          <w:sz w:val="28"/>
          <w:szCs w:val="28"/>
        </w:rPr>
      </w:pPr>
      <w:r w:rsidRPr="008E7E82">
        <w:rPr>
          <w:b/>
          <w:sz w:val="28"/>
          <w:szCs w:val="28"/>
        </w:rPr>
        <w:t>4.</w:t>
      </w:r>
      <w:r w:rsidRPr="008E7E82">
        <w:rPr>
          <w:b/>
          <w:sz w:val="28"/>
          <w:szCs w:val="28"/>
        </w:rPr>
        <w:tab/>
        <w:t>Требования к внешнему виду фасадов</w:t>
      </w:r>
      <w:r w:rsidR="00FD1AA1">
        <w:rPr>
          <w:b/>
          <w:sz w:val="28"/>
          <w:szCs w:val="28"/>
        </w:rPr>
        <w:t xml:space="preserve"> </w:t>
      </w:r>
      <w:r w:rsidRPr="008E7E82">
        <w:rPr>
          <w:b/>
          <w:sz w:val="28"/>
          <w:szCs w:val="28"/>
        </w:rPr>
        <w:t>зданий, строений, сооружений</w:t>
      </w:r>
    </w:p>
    <w:p w:rsidR="008E7E82" w:rsidRPr="008E7E82" w:rsidRDefault="008E7E82" w:rsidP="00FD1AA1">
      <w:pPr>
        <w:widowControl w:val="0"/>
        <w:spacing w:after="0"/>
        <w:jc w:val="both"/>
        <w:rPr>
          <w:sz w:val="28"/>
          <w:szCs w:val="28"/>
        </w:rPr>
      </w:pPr>
    </w:p>
    <w:p w:rsidR="008E7E82" w:rsidRPr="008E7E82" w:rsidRDefault="008E7E82" w:rsidP="00FD1AA1">
      <w:pPr>
        <w:widowControl w:val="0"/>
        <w:spacing w:after="0"/>
        <w:ind w:firstLine="708"/>
        <w:jc w:val="both"/>
        <w:rPr>
          <w:sz w:val="28"/>
          <w:szCs w:val="28"/>
        </w:rPr>
      </w:pPr>
      <w:r w:rsidRPr="008E7E82">
        <w:rPr>
          <w:sz w:val="28"/>
          <w:szCs w:val="28"/>
        </w:rPr>
        <w:t>4.1.</w:t>
      </w:r>
      <w:r w:rsidRPr="008E7E82">
        <w:rPr>
          <w:sz w:val="28"/>
          <w:szCs w:val="28"/>
        </w:rPr>
        <w:tab/>
        <w:t xml:space="preserve">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 </w:t>
      </w:r>
    </w:p>
    <w:p w:rsidR="008E7E82" w:rsidRPr="008E7E82" w:rsidRDefault="008E7E82" w:rsidP="00FD1AA1">
      <w:pPr>
        <w:widowControl w:val="0"/>
        <w:spacing w:after="0"/>
        <w:ind w:firstLine="708"/>
        <w:jc w:val="both"/>
      </w:pPr>
      <w:r w:rsidRPr="008E7E82">
        <w:rPr>
          <w:sz w:val="28"/>
          <w:szCs w:val="28"/>
        </w:rPr>
        <w:t>4.2.</w:t>
      </w:r>
      <w:r w:rsidRPr="008E7E82">
        <w:rPr>
          <w:sz w:val="28"/>
          <w:szCs w:val="28"/>
        </w:rPr>
        <w:tab/>
        <w:t xml:space="preserve"> Внешний вид фасадов здания, строения, сооружения должен соответствовать </w:t>
      </w:r>
      <w:proofErr w:type="gramStart"/>
      <w:r w:rsidRPr="008E7E82">
        <w:rPr>
          <w:sz w:val="28"/>
          <w:szCs w:val="28"/>
        </w:rPr>
        <w:t>архитектурному решению</w:t>
      </w:r>
      <w:proofErr w:type="gramEnd"/>
      <w:r w:rsidRPr="008E7E82">
        <w:rPr>
          <w:sz w:val="28"/>
          <w:szCs w:val="28"/>
        </w:rPr>
        <w:t xml:space="preserve">, согласованному в порядке, установленном нормативным правовым актом муниципального образования </w:t>
      </w:r>
      <w:r w:rsidRPr="008E7E82">
        <w:rPr>
          <w:rStyle w:val="FontStyle21"/>
          <w:rFonts w:eastAsia="PragmaticaC;Times New Roman"/>
          <w:kern w:val="2"/>
          <w:sz w:val="28"/>
          <w:szCs w:val="28"/>
          <w:shd w:val="clear" w:color="auto" w:fill="FFFFFF"/>
          <w:lang w:eastAsia="en-US"/>
        </w:rPr>
        <w:t xml:space="preserve"> Беловского городского округа Кемеровской области – Кузбасса </w:t>
      </w:r>
      <w:r w:rsidRPr="008E7E82">
        <w:rPr>
          <w:sz w:val="28"/>
          <w:szCs w:val="28"/>
        </w:rPr>
        <w:t>(рис. 1-10 приложения № 2).</w:t>
      </w:r>
    </w:p>
    <w:p w:rsidR="008E7E82" w:rsidRPr="008E7E82" w:rsidRDefault="008E7E82" w:rsidP="00FD1AA1">
      <w:pPr>
        <w:widowControl w:val="0"/>
        <w:spacing w:after="0"/>
        <w:ind w:firstLine="708"/>
        <w:jc w:val="both"/>
        <w:rPr>
          <w:sz w:val="28"/>
          <w:szCs w:val="28"/>
        </w:rPr>
      </w:pPr>
    </w:p>
    <w:p w:rsidR="008E7E82" w:rsidRPr="00D50A41" w:rsidRDefault="008E7E82" w:rsidP="00FD1AA1">
      <w:pPr>
        <w:spacing w:after="0"/>
        <w:jc w:val="center"/>
        <w:rPr>
          <w:sz w:val="28"/>
          <w:szCs w:val="28"/>
        </w:rPr>
      </w:pPr>
      <w:proofErr w:type="gramStart"/>
      <w:r w:rsidRPr="00D50A41">
        <w:rPr>
          <w:sz w:val="28"/>
          <w:szCs w:val="28"/>
        </w:rPr>
        <w:t>Архитектурное решение</w:t>
      </w:r>
      <w:proofErr w:type="gramEnd"/>
      <w:r w:rsidRPr="00D50A41">
        <w:rPr>
          <w:sz w:val="28"/>
          <w:szCs w:val="28"/>
        </w:rPr>
        <w:t xml:space="preserve"> на помещения 1 этажа многоквартирного дома</w:t>
      </w:r>
    </w:p>
    <w:p w:rsidR="008E7E82" w:rsidRPr="008E7E82" w:rsidRDefault="008E7E82" w:rsidP="00D50A41">
      <w:pPr>
        <w:widowControl w:val="0"/>
        <w:ind w:firstLine="0"/>
        <w:jc w:val="center"/>
      </w:pPr>
      <w:r w:rsidRPr="008E7E82">
        <w:rPr>
          <w:noProof/>
        </w:rPr>
        <w:lastRenderedPageBreak/>
        <w:drawing>
          <wp:inline distT="0" distB="0" distL="0" distR="0">
            <wp:extent cx="5915025" cy="4597013"/>
            <wp:effectExtent l="19050" t="0" r="9525" b="0"/>
            <wp:docPr id="80" name="Рисунок 125" descr="C:\Users\kormina-os.AKO\Desktop\приложение фаса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25" descr="C:\Users\kormina-os.AKO\Desktop\приложение фасады\1-1.jpg"/>
                    <pic:cNvPicPr>
                      <a:picLocks noChangeAspect="1" noChangeArrowheads="1"/>
                    </pic:cNvPicPr>
                  </pic:nvPicPr>
                  <pic:blipFill>
                    <a:blip r:embed="rId85" cstate="print"/>
                    <a:stretch>
                      <a:fillRect/>
                    </a:stretch>
                  </pic:blipFill>
                  <pic:spPr bwMode="auto">
                    <a:xfrm>
                      <a:off x="0" y="0"/>
                      <a:ext cx="5914420" cy="4596543"/>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w:t>
      </w:r>
    </w:p>
    <w:p w:rsidR="008E7E82" w:rsidRPr="00D50A41" w:rsidRDefault="008E7E82" w:rsidP="008E7E82">
      <w:pPr>
        <w:jc w:val="center"/>
        <w:rPr>
          <w:sz w:val="28"/>
          <w:szCs w:val="28"/>
        </w:rPr>
      </w:pPr>
      <w:proofErr w:type="gramStart"/>
      <w:r w:rsidRPr="00D50A41">
        <w:rPr>
          <w:sz w:val="28"/>
          <w:szCs w:val="28"/>
        </w:rPr>
        <w:t>Архитектурное решение</w:t>
      </w:r>
      <w:proofErr w:type="gramEnd"/>
      <w:r w:rsidRPr="00D50A41">
        <w:rPr>
          <w:sz w:val="28"/>
          <w:szCs w:val="28"/>
        </w:rPr>
        <w:t xml:space="preserve"> на нежилое здание</w:t>
      </w:r>
    </w:p>
    <w:p w:rsidR="008E7E82" w:rsidRPr="008E7E82" w:rsidRDefault="008E7E82" w:rsidP="00D50A41">
      <w:pPr>
        <w:widowControl w:val="0"/>
        <w:ind w:firstLine="0"/>
        <w:jc w:val="center"/>
      </w:pPr>
      <w:r w:rsidRPr="008E7E82">
        <w:rPr>
          <w:noProof/>
        </w:rPr>
        <w:drawing>
          <wp:inline distT="0" distB="0" distL="0" distR="0">
            <wp:extent cx="5857875" cy="3446312"/>
            <wp:effectExtent l="19050" t="0" r="9525" b="0"/>
            <wp:docPr id="81" name="Рисунок 135" descr="C:\Users\kormina-os.AKO\Desktop\приложение фасад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35" descr="C:\Users\kormina-os.AKO\Desktop\приложение фасады\2-1.jpg"/>
                    <pic:cNvPicPr>
                      <a:picLocks noChangeAspect="1" noChangeArrowheads="1"/>
                    </pic:cNvPicPr>
                  </pic:nvPicPr>
                  <pic:blipFill>
                    <a:blip r:embed="rId86" cstate="print"/>
                    <a:stretch>
                      <a:fillRect/>
                    </a:stretch>
                  </pic:blipFill>
                  <pic:spPr bwMode="auto">
                    <a:xfrm>
                      <a:off x="0" y="0"/>
                      <a:ext cx="5857875" cy="3446312"/>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w:t>
      </w:r>
    </w:p>
    <w:p w:rsidR="00FD1AA1" w:rsidRDefault="00FD1AA1" w:rsidP="008E7E82">
      <w:pPr>
        <w:jc w:val="center"/>
        <w:rPr>
          <w:sz w:val="28"/>
          <w:szCs w:val="28"/>
        </w:rPr>
      </w:pPr>
    </w:p>
    <w:p w:rsidR="008E7E82" w:rsidRPr="00F82879" w:rsidRDefault="008E7E82" w:rsidP="008E7E82">
      <w:pPr>
        <w:jc w:val="center"/>
        <w:rPr>
          <w:sz w:val="28"/>
          <w:szCs w:val="28"/>
        </w:rPr>
      </w:pPr>
      <w:proofErr w:type="gramStart"/>
      <w:r w:rsidRPr="00F82879">
        <w:rPr>
          <w:sz w:val="28"/>
          <w:szCs w:val="28"/>
        </w:rPr>
        <w:lastRenderedPageBreak/>
        <w:t>Архитектурное решение</w:t>
      </w:r>
      <w:proofErr w:type="gramEnd"/>
      <w:r w:rsidRPr="00F82879">
        <w:rPr>
          <w:sz w:val="28"/>
          <w:szCs w:val="28"/>
        </w:rPr>
        <w:t xml:space="preserve"> на общественное здание</w:t>
      </w:r>
    </w:p>
    <w:p w:rsidR="008E7E82" w:rsidRPr="008E7E82" w:rsidRDefault="008E7E82" w:rsidP="00F82879">
      <w:pPr>
        <w:widowControl w:val="0"/>
        <w:ind w:firstLine="0"/>
        <w:jc w:val="center"/>
      </w:pPr>
      <w:r w:rsidRPr="008E7E82">
        <w:rPr>
          <w:noProof/>
        </w:rPr>
        <w:drawing>
          <wp:inline distT="0" distB="0" distL="0" distR="0">
            <wp:extent cx="6099175" cy="4619625"/>
            <wp:effectExtent l="0" t="0" r="0" b="0"/>
            <wp:docPr id="82" name="Рисунок 140" descr="C:\Users\kormina-os.AKO\Desktop\приложение фасад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40" descr="C:\Users\kormina-os.AKO\Desktop\приложение фасады\3-1.jpg"/>
                    <pic:cNvPicPr>
                      <a:picLocks noChangeAspect="1" noChangeArrowheads="1"/>
                    </pic:cNvPicPr>
                  </pic:nvPicPr>
                  <pic:blipFill>
                    <a:blip r:embed="rId87" cstate="print"/>
                    <a:stretch>
                      <a:fillRect/>
                    </a:stretch>
                  </pic:blipFill>
                  <pic:spPr bwMode="auto">
                    <a:xfrm>
                      <a:off x="0" y="0"/>
                      <a:ext cx="6099175" cy="46196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3</w:t>
      </w:r>
    </w:p>
    <w:p w:rsidR="008E7E82" w:rsidRPr="00F82879" w:rsidRDefault="008E7E82" w:rsidP="008E7E82">
      <w:pPr>
        <w:jc w:val="center"/>
        <w:rPr>
          <w:sz w:val="28"/>
          <w:szCs w:val="28"/>
        </w:rPr>
      </w:pPr>
      <w:proofErr w:type="gramStart"/>
      <w:r w:rsidRPr="00F82879">
        <w:rPr>
          <w:sz w:val="28"/>
          <w:szCs w:val="28"/>
        </w:rPr>
        <w:t>Архитектурное решение</w:t>
      </w:r>
      <w:proofErr w:type="gramEnd"/>
      <w:r w:rsidRPr="00F82879">
        <w:rPr>
          <w:sz w:val="28"/>
          <w:szCs w:val="28"/>
        </w:rPr>
        <w:t xml:space="preserve"> на многоквартирный дом</w:t>
      </w:r>
    </w:p>
    <w:p w:rsidR="008E7E82" w:rsidRPr="008E7E82" w:rsidRDefault="008E7E82" w:rsidP="00F82879">
      <w:pPr>
        <w:widowControl w:val="0"/>
        <w:ind w:firstLine="0"/>
        <w:jc w:val="center"/>
      </w:pPr>
      <w:r w:rsidRPr="008E7E82">
        <w:rPr>
          <w:noProof/>
        </w:rPr>
        <w:drawing>
          <wp:inline distT="0" distB="0" distL="0" distR="0">
            <wp:extent cx="6226175" cy="3400425"/>
            <wp:effectExtent l="0" t="0" r="0" b="0"/>
            <wp:docPr id="83" name="Рисунок 148" descr="C:\Users\kormina-os.AKO\Desktop\приложение фасад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148" descr="C:\Users\kormina-os.AKO\Desktop\приложение фасады\4-1.jpg"/>
                    <pic:cNvPicPr>
                      <a:picLocks noChangeAspect="1" noChangeArrowheads="1"/>
                    </pic:cNvPicPr>
                  </pic:nvPicPr>
                  <pic:blipFill>
                    <a:blip r:embed="rId88" cstate="print"/>
                    <a:stretch>
                      <a:fillRect/>
                    </a:stretch>
                  </pic:blipFill>
                  <pic:spPr bwMode="auto">
                    <a:xfrm>
                      <a:off x="0" y="0"/>
                      <a:ext cx="6226175" cy="34004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4</w:t>
      </w:r>
    </w:p>
    <w:p w:rsidR="008E7E82" w:rsidRPr="00F82879" w:rsidRDefault="008E7E82" w:rsidP="008E7E82">
      <w:pPr>
        <w:jc w:val="center"/>
        <w:rPr>
          <w:sz w:val="28"/>
          <w:szCs w:val="28"/>
        </w:rPr>
      </w:pPr>
      <w:proofErr w:type="gramStart"/>
      <w:r w:rsidRPr="00F82879">
        <w:rPr>
          <w:sz w:val="28"/>
          <w:szCs w:val="28"/>
        </w:rPr>
        <w:lastRenderedPageBreak/>
        <w:t>Архитектурное решение</w:t>
      </w:r>
      <w:proofErr w:type="gramEnd"/>
      <w:r w:rsidRPr="00F82879">
        <w:rPr>
          <w:sz w:val="28"/>
          <w:szCs w:val="28"/>
        </w:rPr>
        <w:t xml:space="preserve"> на объект торговли</w:t>
      </w:r>
    </w:p>
    <w:p w:rsidR="008E7E82" w:rsidRPr="008E7E82" w:rsidRDefault="008E7E82" w:rsidP="00F82879">
      <w:pPr>
        <w:widowControl w:val="0"/>
        <w:ind w:firstLine="0"/>
        <w:jc w:val="center"/>
      </w:pPr>
      <w:r w:rsidRPr="008E7E82">
        <w:rPr>
          <w:noProof/>
        </w:rPr>
        <w:drawing>
          <wp:inline distT="0" distB="0" distL="0" distR="0">
            <wp:extent cx="6381750" cy="3314700"/>
            <wp:effectExtent l="0" t="0" r="0" b="0"/>
            <wp:docPr id="84" name="Рисунок 154" descr="C:\Users\kormina-os.AKO\Desktop\приложение фасад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154" descr="C:\Users\kormina-os.AKO\Desktop\приложение фасады\5-1.jpg"/>
                    <pic:cNvPicPr>
                      <a:picLocks noChangeAspect="1" noChangeArrowheads="1"/>
                    </pic:cNvPicPr>
                  </pic:nvPicPr>
                  <pic:blipFill>
                    <a:blip r:embed="rId89" cstate="print"/>
                    <a:stretch>
                      <a:fillRect/>
                    </a:stretch>
                  </pic:blipFill>
                  <pic:spPr bwMode="auto">
                    <a:xfrm>
                      <a:off x="0" y="0"/>
                      <a:ext cx="6381750" cy="331470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5</w:t>
      </w:r>
    </w:p>
    <w:p w:rsidR="008E7E82" w:rsidRPr="008E7E82" w:rsidRDefault="008E7E82" w:rsidP="008E7E82">
      <w:pPr>
        <w:widowControl w:val="0"/>
        <w:jc w:val="center"/>
        <w:rPr>
          <w:sz w:val="28"/>
          <w:szCs w:val="28"/>
        </w:rPr>
      </w:pPr>
    </w:p>
    <w:p w:rsidR="008E7E82" w:rsidRPr="008E7E82" w:rsidRDefault="008E7E82" w:rsidP="008E7E82">
      <w:pPr>
        <w:widowControl w:val="0"/>
        <w:jc w:val="center"/>
        <w:rPr>
          <w:sz w:val="28"/>
          <w:szCs w:val="28"/>
        </w:rPr>
      </w:pPr>
    </w:p>
    <w:p w:rsidR="008E7E82" w:rsidRPr="00F82879" w:rsidRDefault="008E7E82" w:rsidP="008E7E82">
      <w:pPr>
        <w:jc w:val="center"/>
        <w:rPr>
          <w:sz w:val="28"/>
          <w:szCs w:val="28"/>
        </w:rPr>
      </w:pPr>
      <w:r w:rsidRPr="00F82879">
        <w:rPr>
          <w:sz w:val="28"/>
          <w:szCs w:val="28"/>
        </w:rPr>
        <w:t xml:space="preserve">Архитектурное решение на здание, расположенное </w:t>
      </w:r>
      <w:proofErr w:type="gramStart"/>
      <w:r w:rsidRPr="00F82879">
        <w:rPr>
          <w:sz w:val="28"/>
          <w:szCs w:val="28"/>
        </w:rPr>
        <w:t>в</w:t>
      </w:r>
      <w:proofErr w:type="gramEnd"/>
      <w:r w:rsidRPr="00F82879">
        <w:rPr>
          <w:sz w:val="28"/>
          <w:szCs w:val="28"/>
        </w:rPr>
        <w:t xml:space="preserve"> </w:t>
      </w:r>
    </w:p>
    <w:p w:rsidR="008E7E82" w:rsidRPr="00F82879" w:rsidRDefault="008E7E82" w:rsidP="008E7E82">
      <w:pPr>
        <w:jc w:val="center"/>
        <w:rPr>
          <w:sz w:val="28"/>
          <w:szCs w:val="28"/>
        </w:rPr>
      </w:pPr>
      <w:r w:rsidRPr="00F82879">
        <w:rPr>
          <w:sz w:val="28"/>
          <w:szCs w:val="28"/>
        </w:rPr>
        <w:t>зоне охраны объектов культурного наследия</w:t>
      </w:r>
    </w:p>
    <w:p w:rsidR="008E7E82" w:rsidRPr="008E7E82" w:rsidRDefault="008E7E82" w:rsidP="00F82879">
      <w:pPr>
        <w:widowControl w:val="0"/>
        <w:ind w:firstLine="0"/>
        <w:jc w:val="center"/>
      </w:pPr>
      <w:r w:rsidRPr="008E7E82">
        <w:rPr>
          <w:noProof/>
        </w:rPr>
        <w:drawing>
          <wp:inline distT="0" distB="0" distL="0" distR="0">
            <wp:extent cx="6459220" cy="3248025"/>
            <wp:effectExtent l="0" t="0" r="0" b="0"/>
            <wp:docPr id="85" name="Рисунок 159" descr="C:\Users\kormina-os.AKO\Desktop\приложение фасад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159" descr="C:\Users\kormina-os.AKO\Desktop\приложение фасады\6-3.jpg"/>
                    <pic:cNvPicPr>
                      <a:picLocks noChangeAspect="1" noChangeArrowheads="1"/>
                    </pic:cNvPicPr>
                  </pic:nvPicPr>
                  <pic:blipFill>
                    <a:blip r:embed="rId90" cstate="print"/>
                    <a:stretch>
                      <a:fillRect/>
                    </a:stretch>
                  </pic:blipFill>
                  <pic:spPr bwMode="auto">
                    <a:xfrm>
                      <a:off x="0" y="0"/>
                      <a:ext cx="6459220" cy="32480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6</w:t>
      </w:r>
    </w:p>
    <w:p w:rsidR="008E7E82" w:rsidRPr="008E7E82" w:rsidRDefault="008E7E82" w:rsidP="008E7E82">
      <w:pPr>
        <w:jc w:val="center"/>
      </w:pPr>
    </w:p>
    <w:p w:rsidR="00F82879" w:rsidRDefault="00F82879" w:rsidP="008E7E82">
      <w:pPr>
        <w:jc w:val="center"/>
        <w:rPr>
          <w:sz w:val="28"/>
          <w:szCs w:val="28"/>
        </w:rPr>
      </w:pPr>
    </w:p>
    <w:p w:rsidR="00F82879" w:rsidRDefault="00F82879" w:rsidP="008E7E82">
      <w:pPr>
        <w:jc w:val="center"/>
        <w:rPr>
          <w:sz w:val="28"/>
          <w:szCs w:val="28"/>
        </w:rPr>
      </w:pPr>
    </w:p>
    <w:p w:rsidR="008E7E82" w:rsidRPr="00F82879" w:rsidRDefault="008E7E82" w:rsidP="008E7E82">
      <w:pPr>
        <w:jc w:val="center"/>
        <w:rPr>
          <w:sz w:val="28"/>
          <w:szCs w:val="28"/>
        </w:rPr>
      </w:pPr>
      <w:proofErr w:type="gramStart"/>
      <w:r w:rsidRPr="00F82879">
        <w:rPr>
          <w:sz w:val="28"/>
          <w:szCs w:val="28"/>
        </w:rPr>
        <w:lastRenderedPageBreak/>
        <w:t>Архитектурное решение</w:t>
      </w:r>
      <w:proofErr w:type="gramEnd"/>
      <w:r w:rsidRPr="00F82879">
        <w:rPr>
          <w:sz w:val="28"/>
          <w:szCs w:val="28"/>
        </w:rPr>
        <w:t xml:space="preserve"> на торгово-развлекательный центр</w:t>
      </w:r>
    </w:p>
    <w:p w:rsidR="008E7E82" w:rsidRPr="008E7E82" w:rsidRDefault="008E7E82" w:rsidP="00F82879">
      <w:pPr>
        <w:widowControl w:val="0"/>
        <w:ind w:firstLine="0"/>
        <w:jc w:val="center"/>
      </w:pPr>
      <w:r w:rsidRPr="008E7E82">
        <w:rPr>
          <w:noProof/>
        </w:rPr>
        <w:drawing>
          <wp:inline distT="0" distB="0" distL="0" distR="0">
            <wp:extent cx="5219700" cy="4007398"/>
            <wp:effectExtent l="19050" t="0" r="0" b="0"/>
            <wp:docPr id="86" name="Рисунок 170" descr="C:\Users\kormina-os.AKO\Desktop\приложение фасады\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170" descr="C:\Users\kormina-os.AKO\Desktop\приложение фасады\7-3.jpg"/>
                    <pic:cNvPicPr>
                      <a:picLocks noChangeAspect="1" noChangeArrowheads="1"/>
                    </pic:cNvPicPr>
                  </pic:nvPicPr>
                  <pic:blipFill>
                    <a:blip r:embed="rId91" cstate="print"/>
                    <a:stretch>
                      <a:fillRect/>
                    </a:stretch>
                  </pic:blipFill>
                  <pic:spPr bwMode="auto">
                    <a:xfrm>
                      <a:off x="0" y="0"/>
                      <a:ext cx="5224865" cy="4011363"/>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7</w:t>
      </w:r>
    </w:p>
    <w:p w:rsidR="008E7E82" w:rsidRPr="00F82879" w:rsidRDefault="008E7E82" w:rsidP="008E7E82">
      <w:pPr>
        <w:jc w:val="center"/>
        <w:rPr>
          <w:sz w:val="28"/>
          <w:szCs w:val="28"/>
        </w:rPr>
      </w:pPr>
      <w:proofErr w:type="gramStart"/>
      <w:r w:rsidRPr="00F82879">
        <w:rPr>
          <w:sz w:val="28"/>
          <w:szCs w:val="28"/>
        </w:rPr>
        <w:t>Архитектурное решение</w:t>
      </w:r>
      <w:proofErr w:type="gramEnd"/>
      <w:r w:rsidRPr="00F82879">
        <w:rPr>
          <w:sz w:val="28"/>
          <w:szCs w:val="28"/>
        </w:rPr>
        <w:t xml:space="preserve"> на торгово-развлекательный центр</w:t>
      </w:r>
    </w:p>
    <w:p w:rsidR="008E7E82" w:rsidRPr="008E7E82" w:rsidRDefault="008E7E82" w:rsidP="00F82879">
      <w:pPr>
        <w:widowControl w:val="0"/>
        <w:ind w:firstLine="0"/>
        <w:jc w:val="center"/>
      </w:pPr>
      <w:r w:rsidRPr="008E7E82">
        <w:rPr>
          <w:noProof/>
        </w:rPr>
        <w:drawing>
          <wp:inline distT="0" distB="0" distL="0" distR="0">
            <wp:extent cx="5257800" cy="3946514"/>
            <wp:effectExtent l="19050" t="0" r="0" b="0"/>
            <wp:docPr id="87" name="Рисунок 172" descr="C:\Users\kormina-os.AKO\Desktop\приложение фасады\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172" descr="C:\Users\kormina-os.AKO\Desktop\приложение фасады\8-3.jpg"/>
                    <pic:cNvPicPr>
                      <a:picLocks noChangeAspect="1" noChangeArrowheads="1"/>
                    </pic:cNvPicPr>
                  </pic:nvPicPr>
                  <pic:blipFill>
                    <a:blip r:embed="rId92" cstate="print"/>
                    <a:stretch>
                      <a:fillRect/>
                    </a:stretch>
                  </pic:blipFill>
                  <pic:spPr bwMode="auto">
                    <a:xfrm>
                      <a:off x="0" y="0"/>
                      <a:ext cx="5263410" cy="39507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8</w:t>
      </w:r>
    </w:p>
    <w:p w:rsidR="008E7E82" w:rsidRPr="00F82879" w:rsidRDefault="008E7E82" w:rsidP="008E7E82">
      <w:pPr>
        <w:jc w:val="center"/>
        <w:rPr>
          <w:sz w:val="28"/>
          <w:szCs w:val="28"/>
        </w:rPr>
      </w:pPr>
      <w:proofErr w:type="gramStart"/>
      <w:r w:rsidRPr="00F82879">
        <w:rPr>
          <w:sz w:val="28"/>
          <w:szCs w:val="28"/>
        </w:rPr>
        <w:lastRenderedPageBreak/>
        <w:t>Архитектурное решение</w:t>
      </w:r>
      <w:proofErr w:type="gramEnd"/>
      <w:r w:rsidRPr="00F82879">
        <w:rPr>
          <w:sz w:val="28"/>
          <w:szCs w:val="28"/>
        </w:rPr>
        <w:t xml:space="preserve"> на комплексное остекление балконов (лоджий)</w:t>
      </w:r>
    </w:p>
    <w:p w:rsidR="008E7E82" w:rsidRPr="008E7E82" w:rsidRDefault="008E7E82" w:rsidP="00F82879">
      <w:pPr>
        <w:widowControl w:val="0"/>
        <w:ind w:firstLine="0"/>
        <w:jc w:val="center"/>
      </w:pPr>
      <w:r w:rsidRPr="008E7E82">
        <w:rPr>
          <w:noProof/>
        </w:rPr>
        <w:drawing>
          <wp:inline distT="0" distB="0" distL="0" distR="0">
            <wp:extent cx="6261849" cy="2276475"/>
            <wp:effectExtent l="19050" t="0" r="5601" b="0"/>
            <wp:docPr id="88" name="Рисунок 174"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174" descr="C:\Users\kormina-os.AKO\Desktop\приложение фасады\9-5.jpg"/>
                    <pic:cNvPicPr>
                      <a:picLocks noChangeAspect="1" noChangeArrowheads="1"/>
                    </pic:cNvPicPr>
                  </pic:nvPicPr>
                  <pic:blipFill>
                    <a:blip r:embed="rId93" cstate="print"/>
                    <a:stretch>
                      <a:fillRect/>
                    </a:stretch>
                  </pic:blipFill>
                  <pic:spPr bwMode="auto">
                    <a:xfrm>
                      <a:off x="0" y="0"/>
                      <a:ext cx="6261849" cy="227647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9</w:t>
      </w:r>
    </w:p>
    <w:p w:rsidR="008E7E82" w:rsidRPr="008E7E82" w:rsidRDefault="008E7E82" w:rsidP="00F82879">
      <w:pPr>
        <w:widowControl w:val="0"/>
        <w:ind w:firstLine="0"/>
        <w:jc w:val="center"/>
      </w:pPr>
      <w:r w:rsidRPr="008E7E82">
        <w:rPr>
          <w:noProof/>
        </w:rPr>
        <w:drawing>
          <wp:inline distT="0" distB="0" distL="0" distR="0">
            <wp:extent cx="6262370" cy="1935348"/>
            <wp:effectExtent l="19050" t="0" r="5080" b="0"/>
            <wp:docPr id="89" name="Рисунок 175"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175" descr="C:\Users\kormina-os.AKO\Desktop\приложение фасады\9-6.jpg"/>
                    <pic:cNvPicPr>
                      <a:picLocks noChangeAspect="1" noChangeArrowheads="1"/>
                    </pic:cNvPicPr>
                  </pic:nvPicPr>
                  <pic:blipFill>
                    <a:blip r:embed="rId94" cstate="print"/>
                    <a:stretch>
                      <a:fillRect/>
                    </a:stretch>
                  </pic:blipFill>
                  <pic:spPr bwMode="auto">
                    <a:xfrm>
                      <a:off x="0" y="0"/>
                      <a:ext cx="6258021" cy="1934004"/>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9а</w:t>
      </w:r>
    </w:p>
    <w:p w:rsidR="008E7E82" w:rsidRPr="008E7E82" w:rsidRDefault="008E7E82" w:rsidP="008E7E82">
      <w:pPr>
        <w:jc w:val="center"/>
      </w:pPr>
    </w:p>
    <w:p w:rsidR="008E7E82" w:rsidRPr="00F82879" w:rsidRDefault="008E7E82" w:rsidP="008E7E82">
      <w:pPr>
        <w:jc w:val="center"/>
        <w:rPr>
          <w:sz w:val="28"/>
          <w:szCs w:val="28"/>
        </w:rPr>
      </w:pPr>
      <w:proofErr w:type="gramStart"/>
      <w:r w:rsidRPr="00F82879">
        <w:rPr>
          <w:sz w:val="28"/>
          <w:szCs w:val="28"/>
        </w:rPr>
        <w:t>Архитектурное решение</w:t>
      </w:r>
      <w:proofErr w:type="gramEnd"/>
      <w:r w:rsidRPr="00F82879">
        <w:rPr>
          <w:sz w:val="28"/>
          <w:szCs w:val="28"/>
        </w:rPr>
        <w:t xml:space="preserve"> на комплексное размещение наружных блоков системы кондиционирования</w:t>
      </w:r>
    </w:p>
    <w:p w:rsidR="008E7E82" w:rsidRPr="00F82879" w:rsidRDefault="008E7E82" w:rsidP="008E7E82">
      <w:pPr>
        <w:jc w:val="center"/>
        <w:rPr>
          <w:sz w:val="28"/>
          <w:szCs w:val="28"/>
        </w:rPr>
      </w:pPr>
      <w:r w:rsidRPr="00F82879">
        <w:rPr>
          <w:sz w:val="28"/>
          <w:szCs w:val="28"/>
        </w:rPr>
        <w:t>(многоквартирный дом)</w:t>
      </w:r>
    </w:p>
    <w:p w:rsidR="008E7E82" w:rsidRPr="008E7E82" w:rsidRDefault="008E7E82" w:rsidP="008E7E82">
      <w:pPr>
        <w:widowControl w:val="0"/>
        <w:jc w:val="center"/>
        <w:rPr>
          <w:sz w:val="28"/>
          <w:szCs w:val="28"/>
        </w:rPr>
      </w:pPr>
    </w:p>
    <w:p w:rsidR="008E7E82" w:rsidRPr="008E7E82" w:rsidRDefault="008E7E82" w:rsidP="008E7E82">
      <w:pPr>
        <w:widowControl w:val="0"/>
      </w:pPr>
      <w:r w:rsidRPr="008E7E82">
        <w:rPr>
          <w:noProof/>
        </w:rPr>
        <w:drawing>
          <wp:inline distT="0" distB="0" distL="0" distR="0">
            <wp:extent cx="3991610" cy="2390775"/>
            <wp:effectExtent l="0" t="0" r="0" b="0"/>
            <wp:docPr id="90" name="Рисунок 177"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177" descr="C:\Users\kormina-os.AKO\Desktop\приложение фасады\10-1.jpg"/>
                    <pic:cNvPicPr>
                      <a:picLocks noChangeAspect="1" noChangeArrowheads="1"/>
                    </pic:cNvPicPr>
                  </pic:nvPicPr>
                  <pic:blipFill>
                    <a:blip r:embed="rId95" cstate="print"/>
                    <a:stretch>
                      <a:fillRect/>
                    </a:stretch>
                  </pic:blipFill>
                  <pic:spPr bwMode="auto">
                    <a:xfrm>
                      <a:off x="0" y="0"/>
                      <a:ext cx="3991610" cy="2390775"/>
                    </a:xfrm>
                    <a:prstGeom prst="rect">
                      <a:avLst/>
                    </a:prstGeom>
                  </pic:spPr>
                </pic:pic>
              </a:graphicData>
            </a:graphic>
          </wp:inline>
        </w:drawing>
      </w:r>
      <w:r w:rsidRPr="008E7E82">
        <w:rPr>
          <w:noProof/>
        </w:rPr>
        <w:lastRenderedPageBreak/>
        <w:drawing>
          <wp:inline distT="0" distB="0" distL="0" distR="0">
            <wp:extent cx="2026285" cy="2695575"/>
            <wp:effectExtent l="0" t="0" r="0" b="0"/>
            <wp:docPr id="91" name="Рисунок 178"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178" descr="C:\Users\kormina-os.AKO\Desktop\приложение фасады\10-2.jpg"/>
                    <pic:cNvPicPr>
                      <a:picLocks noChangeAspect="1" noChangeArrowheads="1"/>
                    </pic:cNvPicPr>
                  </pic:nvPicPr>
                  <pic:blipFill>
                    <a:blip r:embed="rId96" cstate="print"/>
                    <a:stretch>
                      <a:fillRect/>
                    </a:stretch>
                  </pic:blipFill>
                  <pic:spPr bwMode="auto">
                    <a:xfrm>
                      <a:off x="0" y="0"/>
                      <a:ext cx="2026285" cy="2695575"/>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3241040" cy="2037080"/>
            <wp:effectExtent l="0" t="0" r="0" b="0"/>
            <wp:docPr id="92" name="Рисунок 179"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79" descr="C:\Users\kormina-os.AKO\Desktop\приложение фасады\10-3.jpg"/>
                    <pic:cNvPicPr>
                      <a:picLocks noChangeAspect="1" noChangeArrowheads="1"/>
                    </pic:cNvPicPr>
                  </pic:nvPicPr>
                  <pic:blipFill>
                    <a:blip r:embed="rId97" cstate="print"/>
                    <a:stretch>
                      <a:fillRect/>
                    </a:stretch>
                  </pic:blipFill>
                  <pic:spPr bwMode="auto">
                    <a:xfrm>
                      <a:off x="0" y="0"/>
                      <a:ext cx="3241040" cy="2037080"/>
                    </a:xfrm>
                    <a:prstGeom prst="rect">
                      <a:avLst/>
                    </a:prstGeom>
                  </pic:spPr>
                </pic:pic>
              </a:graphicData>
            </a:graphic>
          </wp:inline>
        </w:drawing>
      </w:r>
      <w:r w:rsidRPr="008E7E82">
        <w:rPr>
          <w:noProof/>
        </w:rPr>
        <w:drawing>
          <wp:inline distT="0" distB="0" distL="0" distR="0">
            <wp:extent cx="2690495" cy="1781175"/>
            <wp:effectExtent l="0" t="0" r="0" b="0"/>
            <wp:docPr id="93" name="Рисунок 180"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180" descr="C:\Users\kormina-os.AKO\Desktop\приложение фасады\10-4.jpg"/>
                    <pic:cNvPicPr>
                      <a:picLocks noChangeAspect="1" noChangeArrowheads="1"/>
                    </pic:cNvPicPr>
                  </pic:nvPicPr>
                  <pic:blipFill>
                    <a:blip r:embed="rId98" cstate="print"/>
                    <a:stretch>
                      <a:fillRect/>
                    </a:stretch>
                  </pic:blipFill>
                  <pic:spPr bwMode="auto">
                    <a:xfrm>
                      <a:off x="0" y="0"/>
                      <a:ext cx="2690495" cy="178117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10</w:t>
      </w:r>
    </w:p>
    <w:p w:rsidR="008E7E82" w:rsidRPr="008E7E82" w:rsidRDefault="008E7E82" w:rsidP="00FD1AA1">
      <w:pPr>
        <w:widowControl w:val="0"/>
        <w:spacing w:after="0"/>
        <w:ind w:firstLine="708"/>
        <w:jc w:val="both"/>
      </w:pPr>
      <w:r w:rsidRPr="008E7E82">
        <w:rPr>
          <w:sz w:val="28"/>
          <w:szCs w:val="28"/>
        </w:rPr>
        <w:t>4.3.</w:t>
      </w:r>
      <w:r w:rsidRPr="008E7E82">
        <w:rPr>
          <w:sz w:val="28"/>
          <w:szCs w:val="28"/>
        </w:rPr>
        <w:tab/>
        <w:t xml:space="preserve">Порядок предоставления решения о согласовании </w:t>
      </w:r>
      <w:proofErr w:type="gramStart"/>
      <w:r w:rsidRPr="008E7E82">
        <w:rPr>
          <w:sz w:val="28"/>
          <w:szCs w:val="28"/>
        </w:rPr>
        <w:t>архитектурного решения</w:t>
      </w:r>
      <w:proofErr w:type="gramEnd"/>
      <w:r w:rsidRPr="008E7E82">
        <w:rPr>
          <w:sz w:val="28"/>
          <w:szCs w:val="28"/>
        </w:rPr>
        <w:t xml:space="preserve"> здания, строения, сооружения, внесения изменений в согласованное архитектурное решение, типовая форма архитектурного решения устанавливаются нормативным правовым актом муниципального образования </w:t>
      </w:r>
      <w:r w:rsidRPr="008E7E82">
        <w:rPr>
          <w:rStyle w:val="FontStyle21"/>
          <w:rFonts w:eastAsia="PragmaticaC;Times New Roman"/>
          <w:color w:val="FF0000"/>
          <w:kern w:val="2"/>
          <w:sz w:val="28"/>
          <w:szCs w:val="28"/>
          <w:shd w:val="clear" w:color="auto" w:fill="FFFFFF"/>
          <w:lang w:eastAsia="en-US"/>
        </w:rPr>
        <w:t xml:space="preserve"> </w:t>
      </w:r>
      <w:r w:rsidRPr="008E7E82">
        <w:rPr>
          <w:rStyle w:val="FontStyle21"/>
          <w:rFonts w:eastAsia="PragmaticaC;Times New Roman"/>
          <w:color w:val="000000"/>
          <w:kern w:val="2"/>
          <w:sz w:val="28"/>
          <w:szCs w:val="28"/>
          <w:shd w:val="clear" w:color="auto" w:fill="FFFFFF"/>
          <w:lang w:eastAsia="en-US"/>
        </w:rPr>
        <w:t>Беловского городского округа Кемеровской области – Кузбасса</w:t>
      </w:r>
      <w:r w:rsidRPr="008E7E82">
        <w:rPr>
          <w:color w:val="000000"/>
          <w:sz w:val="28"/>
          <w:szCs w:val="28"/>
        </w:rPr>
        <w:t>.</w:t>
      </w:r>
    </w:p>
    <w:p w:rsidR="008E7E82" w:rsidRPr="008E7E82" w:rsidRDefault="008E7E82" w:rsidP="00FD1AA1">
      <w:pPr>
        <w:widowControl w:val="0"/>
        <w:spacing w:after="0"/>
        <w:ind w:firstLine="708"/>
        <w:jc w:val="both"/>
        <w:rPr>
          <w:sz w:val="28"/>
          <w:szCs w:val="28"/>
        </w:rPr>
      </w:pPr>
      <w:r w:rsidRPr="008E7E82">
        <w:rPr>
          <w:sz w:val="28"/>
          <w:szCs w:val="28"/>
        </w:rPr>
        <w:t>4.4.</w:t>
      </w:r>
      <w:r w:rsidRPr="008E7E82">
        <w:rPr>
          <w:sz w:val="28"/>
          <w:szCs w:val="28"/>
        </w:rPr>
        <w:tab/>
      </w:r>
      <w:proofErr w:type="gramStart"/>
      <w:r w:rsidRPr="008E7E82">
        <w:rPr>
          <w:sz w:val="28"/>
          <w:szCs w:val="28"/>
        </w:rPr>
        <w:t>Архитектурное решение</w:t>
      </w:r>
      <w:proofErr w:type="gramEnd"/>
      <w:r w:rsidRPr="008E7E82">
        <w:rPr>
          <w:sz w:val="28"/>
          <w:szCs w:val="28"/>
        </w:rPr>
        <w:t xml:space="preserve"> фасада является индивидуальным и разрабатывается на конкретный объект вне зависимости от типа здания, строения, сооружения.</w:t>
      </w:r>
    </w:p>
    <w:p w:rsidR="008E7E82" w:rsidRPr="008E7E82" w:rsidRDefault="008E7E82" w:rsidP="00FD1AA1">
      <w:pPr>
        <w:widowControl w:val="0"/>
        <w:spacing w:after="0"/>
        <w:ind w:firstLine="708"/>
        <w:jc w:val="both"/>
        <w:rPr>
          <w:sz w:val="28"/>
          <w:szCs w:val="28"/>
        </w:rPr>
      </w:pPr>
      <w:r w:rsidRPr="008E7E82">
        <w:rPr>
          <w:sz w:val="28"/>
          <w:szCs w:val="28"/>
        </w:rPr>
        <w:t>4.5.</w:t>
      </w:r>
      <w:r w:rsidRPr="008E7E82">
        <w:rPr>
          <w:sz w:val="28"/>
          <w:szCs w:val="28"/>
        </w:rPr>
        <w:tab/>
      </w:r>
      <w:proofErr w:type="gramStart"/>
      <w:r w:rsidRPr="008E7E82">
        <w:rPr>
          <w:sz w:val="28"/>
          <w:szCs w:val="28"/>
        </w:rPr>
        <w:t>Архитектурное решение</w:t>
      </w:r>
      <w:proofErr w:type="gramEnd"/>
      <w:r w:rsidRPr="008E7E82">
        <w:rPr>
          <w:sz w:val="28"/>
          <w:szCs w:val="28"/>
        </w:rPr>
        <w:t xml:space="preserve"> внешнего вида фасадов здания, строения, сооружения должно предусматривать единую цветовую гамму стен </w:t>
      </w:r>
      <w:r w:rsidRPr="008E7E82">
        <w:rPr>
          <w:sz w:val="28"/>
          <w:szCs w:val="28"/>
        </w:rPr>
        <w:lastRenderedPageBreak/>
        <w:t>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8E7E82" w:rsidRPr="008E7E82" w:rsidRDefault="008E7E82" w:rsidP="00FD1AA1">
      <w:pPr>
        <w:widowControl w:val="0"/>
        <w:spacing w:after="0"/>
        <w:ind w:firstLine="708"/>
        <w:jc w:val="both"/>
        <w:rPr>
          <w:sz w:val="28"/>
          <w:szCs w:val="28"/>
        </w:rPr>
      </w:pPr>
      <w:r w:rsidRPr="008E7E82">
        <w:rPr>
          <w:sz w:val="28"/>
          <w:szCs w:val="28"/>
        </w:rPr>
        <w:t>4.6.</w:t>
      </w:r>
      <w:r w:rsidRPr="008E7E82">
        <w:rPr>
          <w:sz w:val="28"/>
          <w:szCs w:val="28"/>
        </w:rPr>
        <w:tab/>
      </w:r>
      <w:proofErr w:type="gramStart"/>
      <w:r w:rsidRPr="008E7E82">
        <w:rPr>
          <w:sz w:val="28"/>
          <w:szCs w:val="28"/>
        </w:rPr>
        <w:t>Архитектурное решение</w:t>
      </w:r>
      <w:proofErr w:type="gramEnd"/>
      <w:r w:rsidRPr="008E7E82">
        <w:rPr>
          <w:sz w:val="28"/>
          <w:szCs w:val="28"/>
        </w:rPr>
        <w:t xml:space="preserve"> фасадов объекта формируется с учетом:</w:t>
      </w:r>
    </w:p>
    <w:p w:rsidR="008E7E82" w:rsidRPr="008E7E82" w:rsidRDefault="008E7E82" w:rsidP="00FD1AA1">
      <w:pPr>
        <w:widowControl w:val="0"/>
        <w:spacing w:after="0"/>
        <w:ind w:firstLine="708"/>
        <w:jc w:val="both"/>
        <w:rPr>
          <w:sz w:val="28"/>
          <w:szCs w:val="28"/>
        </w:rPr>
      </w:pPr>
      <w:proofErr w:type="gramStart"/>
      <w:r w:rsidRPr="008E7E82">
        <w:rPr>
          <w:sz w:val="28"/>
          <w:szCs w:val="28"/>
        </w:rPr>
        <w:t>- функционального назначения объекта (жилое, промышленное, административное, культурно-просветительское, физкультурно-спортивное и т.д.);</w:t>
      </w:r>
      <w:proofErr w:type="gramEnd"/>
    </w:p>
    <w:p w:rsidR="008E7E82" w:rsidRPr="008E7E82" w:rsidRDefault="008E7E82" w:rsidP="00FD1AA1">
      <w:pPr>
        <w:widowControl w:val="0"/>
        <w:spacing w:after="0"/>
        <w:ind w:firstLine="708"/>
        <w:jc w:val="both"/>
        <w:rPr>
          <w:sz w:val="28"/>
          <w:szCs w:val="28"/>
        </w:rPr>
      </w:pPr>
      <w:r w:rsidRPr="008E7E82">
        <w:rPr>
          <w:sz w:val="28"/>
          <w:szCs w:val="28"/>
        </w:rPr>
        <w:t>- местоположения объекта в структуре города, округа, микрорайона и т.д.;</w:t>
      </w:r>
    </w:p>
    <w:p w:rsidR="008E7E82" w:rsidRPr="008E7E82" w:rsidRDefault="008E7E82" w:rsidP="00FD1AA1">
      <w:pPr>
        <w:widowControl w:val="0"/>
        <w:spacing w:after="0"/>
        <w:ind w:firstLine="708"/>
        <w:jc w:val="both"/>
        <w:rPr>
          <w:sz w:val="28"/>
          <w:szCs w:val="28"/>
        </w:rPr>
      </w:pPr>
      <w:r w:rsidRPr="008E7E82">
        <w:rPr>
          <w:sz w:val="28"/>
          <w:szCs w:val="28"/>
        </w:rPr>
        <w:t>- зон визуального восприятия (участие в формировании силуэта и/или панорамы, визуальный акцент, визуальная доминанта);</w:t>
      </w:r>
    </w:p>
    <w:p w:rsidR="008E7E82" w:rsidRPr="008E7E82" w:rsidRDefault="008E7E82" w:rsidP="00FD1AA1">
      <w:pPr>
        <w:widowControl w:val="0"/>
        <w:spacing w:after="0"/>
        <w:ind w:firstLine="708"/>
        <w:jc w:val="both"/>
        <w:rPr>
          <w:sz w:val="28"/>
          <w:szCs w:val="28"/>
        </w:rPr>
      </w:pPr>
      <w:r w:rsidRPr="008E7E82">
        <w:rPr>
          <w:sz w:val="28"/>
          <w:szCs w:val="28"/>
        </w:rPr>
        <w:t>- типа окружающей застройки (архетип и стилистика);</w:t>
      </w:r>
    </w:p>
    <w:p w:rsidR="008E7E82" w:rsidRPr="008E7E82" w:rsidRDefault="008E7E82" w:rsidP="00FD1AA1">
      <w:pPr>
        <w:widowControl w:val="0"/>
        <w:spacing w:after="0"/>
        <w:ind w:firstLine="708"/>
        <w:jc w:val="both"/>
        <w:rPr>
          <w:sz w:val="28"/>
          <w:szCs w:val="28"/>
        </w:rPr>
      </w:pPr>
      <w:r w:rsidRPr="008E7E82">
        <w:rPr>
          <w:sz w:val="28"/>
          <w:szCs w:val="28"/>
        </w:rPr>
        <w:t>- тектоники объекта;</w:t>
      </w:r>
    </w:p>
    <w:p w:rsidR="008E7E82" w:rsidRPr="008E7E82" w:rsidRDefault="008E7E82" w:rsidP="00FD1AA1">
      <w:pPr>
        <w:widowControl w:val="0"/>
        <w:spacing w:after="0"/>
        <w:ind w:firstLine="708"/>
        <w:jc w:val="both"/>
        <w:rPr>
          <w:sz w:val="28"/>
          <w:szCs w:val="28"/>
        </w:rPr>
      </w:pPr>
      <w:r w:rsidRPr="008E7E82">
        <w:rPr>
          <w:sz w:val="28"/>
          <w:szCs w:val="28"/>
        </w:rPr>
        <w:t xml:space="preserve">- архитектурной </w:t>
      </w:r>
      <w:proofErr w:type="spellStart"/>
      <w:r w:rsidRPr="008E7E82">
        <w:rPr>
          <w:sz w:val="28"/>
          <w:szCs w:val="28"/>
        </w:rPr>
        <w:t>колористики</w:t>
      </w:r>
      <w:proofErr w:type="spellEnd"/>
      <w:r w:rsidRPr="008E7E82">
        <w:rPr>
          <w:sz w:val="28"/>
          <w:szCs w:val="28"/>
        </w:rPr>
        <w:t xml:space="preserve"> окружающей застройки.</w:t>
      </w:r>
    </w:p>
    <w:p w:rsidR="008E7E82" w:rsidRPr="008E7E82" w:rsidRDefault="008E7E82" w:rsidP="00FD1AA1">
      <w:pPr>
        <w:widowControl w:val="0"/>
        <w:spacing w:after="0"/>
        <w:ind w:firstLine="708"/>
        <w:jc w:val="both"/>
        <w:rPr>
          <w:sz w:val="28"/>
          <w:szCs w:val="28"/>
        </w:rPr>
      </w:pPr>
      <w:r w:rsidRPr="008E7E82">
        <w:rPr>
          <w:sz w:val="28"/>
          <w:szCs w:val="28"/>
        </w:rPr>
        <w:t>4.7.</w:t>
      </w:r>
      <w:r w:rsidRPr="008E7E82">
        <w:rPr>
          <w:sz w:val="28"/>
          <w:szCs w:val="28"/>
        </w:rPr>
        <w:tab/>
        <w:t xml:space="preserve">Для формирования </w:t>
      </w:r>
      <w:proofErr w:type="gramStart"/>
      <w:r w:rsidRPr="008E7E82">
        <w:rPr>
          <w:sz w:val="28"/>
          <w:szCs w:val="28"/>
        </w:rPr>
        <w:t>архитектурного решения</w:t>
      </w:r>
      <w:proofErr w:type="gramEnd"/>
      <w:r w:rsidRPr="008E7E82">
        <w:rPr>
          <w:sz w:val="28"/>
          <w:szCs w:val="28"/>
        </w:rPr>
        <w:t xml:space="preserve"> фасадов объекта не допускается использование следующих отделочных материалов:</w:t>
      </w:r>
    </w:p>
    <w:p w:rsidR="008E7E82" w:rsidRPr="008E7E82" w:rsidRDefault="008E7E82" w:rsidP="00FD1AA1">
      <w:pPr>
        <w:widowControl w:val="0"/>
        <w:spacing w:after="0"/>
        <w:ind w:firstLine="708"/>
        <w:jc w:val="both"/>
        <w:rPr>
          <w:sz w:val="28"/>
          <w:szCs w:val="28"/>
        </w:rPr>
      </w:pPr>
      <w:r w:rsidRPr="008E7E82">
        <w:rPr>
          <w:sz w:val="28"/>
          <w:szCs w:val="28"/>
        </w:rPr>
        <w:t xml:space="preserve">- ПВХ и </w:t>
      </w:r>
      <w:proofErr w:type="gramStart"/>
      <w:r w:rsidRPr="008E7E82">
        <w:rPr>
          <w:sz w:val="28"/>
          <w:szCs w:val="28"/>
        </w:rPr>
        <w:t>металлический</w:t>
      </w:r>
      <w:proofErr w:type="gramEnd"/>
      <w:r w:rsidRPr="008E7E82">
        <w:rPr>
          <w:sz w:val="28"/>
          <w:szCs w:val="28"/>
        </w:rPr>
        <w:t xml:space="preserve"> </w:t>
      </w:r>
      <w:proofErr w:type="spellStart"/>
      <w:r w:rsidRPr="008E7E82">
        <w:rPr>
          <w:sz w:val="28"/>
          <w:szCs w:val="28"/>
        </w:rPr>
        <w:t>сайдинг</w:t>
      </w:r>
      <w:proofErr w:type="spellEnd"/>
      <w:r w:rsidRPr="008E7E82">
        <w:rPr>
          <w:sz w:val="28"/>
          <w:szCs w:val="28"/>
        </w:rPr>
        <w:t xml:space="preserve"> (за исключением объектов, расположенных на промышленных территориях); </w:t>
      </w:r>
    </w:p>
    <w:p w:rsidR="008E7E82" w:rsidRPr="008E7E82" w:rsidRDefault="008E7E82" w:rsidP="00FD1AA1">
      <w:pPr>
        <w:widowControl w:val="0"/>
        <w:spacing w:after="0"/>
        <w:ind w:firstLine="708"/>
        <w:jc w:val="both"/>
        <w:rPr>
          <w:sz w:val="28"/>
          <w:szCs w:val="28"/>
        </w:rPr>
      </w:pPr>
      <w:r w:rsidRPr="008E7E82">
        <w:rPr>
          <w:sz w:val="28"/>
          <w:szCs w:val="28"/>
        </w:rPr>
        <w:t>- профилированный металлический лист (за исключением объектов, расположенных на промышленных территориях, ограждений);</w:t>
      </w:r>
    </w:p>
    <w:p w:rsidR="008E7E82" w:rsidRPr="008E7E82" w:rsidRDefault="008E7E82" w:rsidP="00FD1AA1">
      <w:pPr>
        <w:widowControl w:val="0"/>
        <w:spacing w:after="0"/>
        <w:ind w:firstLine="708"/>
        <w:jc w:val="both"/>
        <w:rPr>
          <w:sz w:val="28"/>
          <w:szCs w:val="28"/>
        </w:rPr>
      </w:pPr>
      <w:r w:rsidRPr="008E7E82">
        <w:rPr>
          <w:sz w:val="28"/>
          <w:szCs w:val="28"/>
        </w:rPr>
        <w:t xml:space="preserve">- асбестоцементные листы; </w:t>
      </w:r>
    </w:p>
    <w:p w:rsidR="008E7E82" w:rsidRPr="008E7E82" w:rsidRDefault="008E7E82" w:rsidP="00FD1AA1">
      <w:pPr>
        <w:widowControl w:val="0"/>
        <w:spacing w:after="0"/>
        <w:ind w:firstLine="708"/>
        <w:jc w:val="both"/>
        <w:rPr>
          <w:sz w:val="28"/>
          <w:szCs w:val="28"/>
        </w:rPr>
      </w:pPr>
      <w:r w:rsidRPr="008E7E82">
        <w:rPr>
          <w:sz w:val="28"/>
          <w:szCs w:val="28"/>
        </w:rPr>
        <w:t>- самоклеящиеся пленки;</w:t>
      </w:r>
    </w:p>
    <w:p w:rsidR="008E7E82" w:rsidRPr="008E7E82" w:rsidRDefault="008E7E82" w:rsidP="00FD1AA1">
      <w:pPr>
        <w:widowControl w:val="0"/>
        <w:spacing w:after="0"/>
        <w:ind w:firstLine="708"/>
        <w:jc w:val="both"/>
        <w:rPr>
          <w:sz w:val="28"/>
          <w:szCs w:val="28"/>
        </w:rPr>
      </w:pPr>
      <w:r w:rsidRPr="008E7E82">
        <w:rPr>
          <w:sz w:val="28"/>
          <w:szCs w:val="28"/>
        </w:rPr>
        <w:t xml:space="preserve">- </w:t>
      </w:r>
      <w:proofErr w:type="spellStart"/>
      <w:r w:rsidRPr="008E7E82">
        <w:rPr>
          <w:sz w:val="28"/>
          <w:szCs w:val="28"/>
        </w:rPr>
        <w:t>баннерная</w:t>
      </w:r>
      <w:proofErr w:type="spellEnd"/>
      <w:r w:rsidRPr="008E7E82">
        <w:rPr>
          <w:sz w:val="28"/>
          <w:szCs w:val="28"/>
        </w:rPr>
        <w:t xml:space="preserve"> ткань.</w:t>
      </w:r>
    </w:p>
    <w:p w:rsidR="008E7E82" w:rsidRPr="008E7E82" w:rsidRDefault="008E7E82" w:rsidP="00FD1AA1">
      <w:pPr>
        <w:widowControl w:val="0"/>
        <w:spacing w:after="0"/>
        <w:ind w:firstLine="708"/>
        <w:jc w:val="both"/>
        <w:rPr>
          <w:sz w:val="28"/>
          <w:szCs w:val="28"/>
        </w:rPr>
      </w:pPr>
      <w:r w:rsidRPr="008E7E82">
        <w:rPr>
          <w:sz w:val="28"/>
          <w:szCs w:val="28"/>
        </w:rPr>
        <w:t>4.8.</w:t>
      </w:r>
      <w:r w:rsidRPr="008E7E82">
        <w:rPr>
          <w:sz w:val="28"/>
          <w:szCs w:val="28"/>
        </w:rPr>
        <w:tab/>
        <w:t xml:space="preserve">Под изменением внешнего вида фасадов понимается: </w:t>
      </w:r>
    </w:p>
    <w:p w:rsidR="008E7E82" w:rsidRPr="008E7E82" w:rsidRDefault="008E7E82" w:rsidP="00FD1AA1">
      <w:pPr>
        <w:widowControl w:val="0"/>
        <w:spacing w:after="0"/>
        <w:ind w:firstLine="708"/>
        <w:jc w:val="both"/>
        <w:rPr>
          <w:sz w:val="28"/>
          <w:szCs w:val="28"/>
        </w:rPr>
      </w:pPr>
      <w:proofErr w:type="gramStart"/>
      <w:r w:rsidRPr="008E7E82">
        <w:rPr>
          <w:sz w:val="28"/>
          <w:szCs w:val="28"/>
        </w:rPr>
        <w:t xml:space="preserve">- 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 </w:t>
      </w:r>
      <w:proofErr w:type="gramEnd"/>
    </w:p>
    <w:p w:rsidR="008E7E82" w:rsidRPr="008E7E82" w:rsidRDefault="008E7E82" w:rsidP="00FD1AA1">
      <w:pPr>
        <w:widowControl w:val="0"/>
        <w:spacing w:after="0"/>
        <w:ind w:firstLine="708"/>
        <w:jc w:val="both"/>
        <w:rPr>
          <w:sz w:val="28"/>
          <w:szCs w:val="28"/>
        </w:rPr>
      </w:pPr>
      <w:r w:rsidRPr="008E7E82">
        <w:rPr>
          <w:sz w:val="28"/>
          <w:szCs w:val="28"/>
        </w:rPr>
        <w:t xml:space="preserve">- замена облицовочного материала; </w:t>
      </w:r>
    </w:p>
    <w:p w:rsidR="008E7E82" w:rsidRPr="008E7E82" w:rsidRDefault="008E7E82" w:rsidP="00FD1AA1">
      <w:pPr>
        <w:widowControl w:val="0"/>
        <w:spacing w:after="0"/>
        <w:ind w:firstLine="708"/>
        <w:jc w:val="both"/>
        <w:rPr>
          <w:sz w:val="28"/>
          <w:szCs w:val="28"/>
        </w:rPr>
      </w:pPr>
      <w:r w:rsidRPr="008E7E82">
        <w:rPr>
          <w:sz w:val="28"/>
          <w:szCs w:val="28"/>
        </w:rPr>
        <w:t>- покраска фасада, его частей в колер, отличный от колера здания, строения, сооружения;</w:t>
      </w:r>
    </w:p>
    <w:p w:rsidR="008E7E82" w:rsidRPr="008E7E82" w:rsidRDefault="008E7E82" w:rsidP="00FD1AA1">
      <w:pPr>
        <w:widowControl w:val="0"/>
        <w:spacing w:after="0"/>
        <w:ind w:firstLine="708"/>
        <w:jc w:val="both"/>
        <w:rPr>
          <w:sz w:val="28"/>
          <w:szCs w:val="28"/>
        </w:rPr>
      </w:pPr>
      <w:r w:rsidRPr="008E7E82">
        <w:rPr>
          <w:sz w:val="28"/>
          <w:szCs w:val="28"/>
        </w:rPr>
        <w:t>- изменение конструкции крыши, материала кровли, элементов безопасности крыши, элементов организованного наружного водостока;</w:t>
      </w:r>
    </w:p>
    <w:p w:rsidR="008E7E82" w:rsidRPr="008E7E82" w:rsidRDefault="008E7E82" w:rsidP="00FD1AA1">
      <w:pPr>
        <w:widowControl w:val="0"/>
        <w:spacing w:after="0"/>
        <w:ind w:firstLine="708"/>
        <w:jc w:val="both"/>
        <w:rPr>
          <w:sz w:val="28"/>
          <w:szCs w:val="28"/>
        </w:rPr>
      </w:pPr>
      <w:r w:rsidRPr="008E7E82">
        <w:rPr>
          <w:sz w:val="28"/>
          <w:szCs w:val="28"/>
        </w:rPr>
        <w:t>- установка или демонтаж дополнительного оборудования.</w:t>
      </w:r>
    </w:p>
    <w:p w:rsidR="008E7E82" w:rsidRPr="008E7E82" w:rsidRDefault="008E7E82" w:rsidP="00FD1AA1">
      <w:pPr>
        <w:widowControl w:val="0"/>
        <w:spacing w:after="0"/>
        <w:ind w:firstLine="708"/>
        <w:jc w:val="both"/>
      </w:pPr>
      <w:r w:rsidRPr="008E7E82">
        <w:rPr>
          <w:sz w:val="28"/>
          <w:szCs w:val="28"/>
        </w:rPr>
        <w:t>4.9.</w:t>
      </w:r>
      <w:r w:rsidRPr="008E7E82">
        <w:rPr>
          <w:sz w:val="28"/>
          <w:szCs w:val="28"/>
        </w:rPr>
        <w:tab/>
        <w:t xml:space="preserve">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не допускается без соответствующего согласования </w:t>
      </w:r>
      <w:proofErr w:type="gramStart"/>
      <w:r w:rsidRPr="008E7E82">
        <w:rPr>
          <w:sz w:val="28"/>
          <w:szCs w:val="28"/>
        </w:rPr>
        <w:t>архитектурного решения</w:t>
      </w:r>
      <w:proofErr w:type="gramEnd"/>
      <w:r w:rsidRPr="008E7E82">
        <w:rPr>
          <w:sz w:val="28"/>
          <w:szCs w:val="28"/>
        </w:rPr>
        <w:t xml:space="preserve"> (внесения изменений в архитектурное решение):</w:t>
      </w:r>
    </w:p>
    <w:p w:rsidR="008E7E82" w:rsidRPr="008E7E82" w:rsidRDefault="008E7E82" w:rsidP="00FD1AA1">
      <w:pPr>
        <w:widowControl w:val="0"/>
        <w:spacing w:after="0"/>
        <w:ind w:firstLine="708"/>
        <w:jc w:val="both"/>
        <w:rPr>
          <w:sz w:val="28"/>
          <w:szCs w:val="28"/>
        </w:rPr>
      </w:pPr>
      <w:r w:rsidRPr="008E7E82">
        <w:rPr>
          <w:sz w:val="28"/>
          <w:szCs w:val="28"/>
        </w:rPr>
        <w:t>- изменять архитектурный облик здания;</w:t>
      </w:r>
    </w:p>
    <w:p w:rsidR="008E7E82" w:rsidRPr="008E7E82" w:rsidRDefault="008E7E82" w:rsidP="00FD1AA1">
      <w:pPr>
        <w:widowControl w:val="0"/>
        <w:spacing w:after="0"/>
        <w:ind w:firstLine="708"/>
        <w:jc w:val="both"/>
        <w:rPr>
          <w:sz w:val="28"/>
          <w:szCs w:val="28"/>
        </w:rPr>
      </w:pPr>
      <w:r w:rsidRPr="008E7E82">
        <w:rPr>
          <w:sz w:val="28"/>
          <w:szCs w:val="28"/>
        </w:rPr>
        <w:t>- наносить изображения путем окраски, росписи в технике граффити и иными способами на фасадах зданий, строений, сооружений;</w:t>
      </w:r>
    </w:p>
    <w:p w:rsidR="008E7E82" w:rsidRPr="008E7E82" w:rsidRDefault="008E7E82" w:rsidP="00FD1AA1">
      <w:pPr>
        <w:widowControl w:val="0"/>
        <w:spacing w:after="0"/>
        <w:ind w:firstLine="708"/>
        <w:jc w:val="both"/>
        <w:rPr>
          <w:sz w:val="28"/>
          <w:szCs w:val="28"/>
        </w:rPr>
      </w:pPr>
      <w:r w:rsidRPr="008E7E82">
        <w:rPr>
          <w:sz w:val="28"/>
          <w:szCs w:val="28"/>
        </w:rPr>
        <w:t>- производить капитальный ремонт здания или отдельных частей фасада, кровли;</w:t>
      </w:r>
    </w:p>
    <w:p w:rsidR="008E7E82" w:rsidRPr="008E7E82" w:rsidRDefault="008E7E82" w:rsidP="00FD1AA1">
      <w:pPr>
        <w:widowControl w:val="0"/>
        <w:spacing w:after="0"/>
        <w:ind w:firstLine="708"/>
        <w:jc w:val="both"/>
        <w:rPr>
          <w:sz w:val="28"/>
          <w:szCs w:val="28"/>
        </w:rPr>
      </w:pPr>
      <w:r w:rsidRPr="008E7E82">
        <w:rPr>
          <w:sz w:val="28"/>
          <w:szCs w:val="28"/>
        </w:rPr>
        <w:lastRenderedPageBreak/>
        <w:t xml:space="preserve">- применять знаки адресной информации с отклонением от установленного образца (рис. 11, 11а приложения № 2); </w:t>
      </w:r>
    </w:p>
    <w:p w:rsidR="008E7E82" w:rsidRPr="00F82879" w:rsidRDefault="008E7E82" w:rsidP="00FD1AA1">
      <w:pPr>
        <w:spacing w:after="0"/>
        <w:jc w:val="center"/>
        <w:rPr>
          <w:sz w:val="28"/>
          <w:szCs w:val="28"/>
        </w:rPr>
      </w:pPr>
      <w:r w:rsidRPr="00F82879">
        <w:rPr>
          <w:sz w:val="28"/>
          <w:szCs w:val="28"/>
        </w:rPr>
        <w:t>Адресные аншлаги (указатели)</w:t>
      </w:r>
    </w:p>
    <w:p w:rsidR="008E7E82" w:rsidRPr="00F82879" w:rsidRDefault="008E7E82" w:rsidP="00FD1AA1">
      <w:pPr>
        <w:spacing w:after="0"/>
        <w:jc w:val="center"/>
        <w:rPr>
          <w:sz w:val="28"/>
          <w:szCs w:val="28"/>
        </w:rPr>
      </w:pPr>
    </w:p>
    <w:p w:rsidR="008E7E82" w:rsidRPr="00F82879" w:rsidRDefault="008E7E82" w:rsidP="00FD1AA1">
      <w:pPr>
        <w:spacing w:after="0"/>
        <w:jc w:val="center"/>
        <w:rPr>
          <w:sz w:val="28"/>
          <w:szCs w:val="28"/>
        </w:rPr>
      </w:pPr>
      <w:r w:rsidRPr="00F82879">
        <w:rPr>
          <w:sz w:val="28"/>
          <w:szCs w:val="28"/>
        </w:rPr>
        <w:t xml:space="preserve">Для общественных, административных, промышленных зданий, </w:t>
      </w:r>
    </w:p>
    <w:p w:rsidR="008E7E82" w:rsidRPr="00F82879" w:rsidRDefault="008E7E82" w:rsidP="00FD1AA1">
      <w:pPr>
        <w:spacing w:after="0"/>
        <w:jc w:val="center"/>
        <w:rPr>
          <w:sz w:val="28"/>
          <w:szCs w:val="28"/>
        </w:rPr>
      </w:pPr>
      <w:r w:rsidRPr="00F82879">
        <w:rPr>
          <w:sz w:val="28"/>
          <w:szCs w:val="28"/>
        </w:rPr>
        <w:t>многоквартирных домов и т.д.</w:t>
      </w:r>
    </w:p>
    <w:p w:rsidR="008E7E82" w:rsidRPr="008E7E82" w:rsidRDefault="008E7E82" w:rsidP="008E7E82">
      <w:pPr>
        <w:widowControl w:val="0"/>
        <w:jc w:val="center"/>
      </w:pPr>
      <w:r w:rsidRPr="008E7E82">
        <w:rPr>
          <w:noProof/>
        </w:rPr>
        <w:drawing>
          <wp:inline distT="0" distB="0" distL="0" distR="0">
            <wp:extent cx="5530850" cy="3275330"/>
            <wp:effectExtent l="0" t="0" r="0" b="0"/>
            <wp:docPr id="94" name="Рисунок 102"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102" descr="C:\Users\kormina-os.AKO\Desktop\приложение фасады\0-1.jpg"/>
                    <pic:cNvPicPr>
                      <a:picLocks noChangeAspect="1" noChangeArrowheads="1"/>
                    </pic:cNvPicPr>
                  </pic:nvPicPr>
                  <pic:blipFill>
                    <a:blip r:embed="rId99" cstate="print"/>
                    <a:stretch>
                      <a:fillRect/>
                    </a:stretch>
                  </pic:blipFill>
                  <pic:spPr bwMode="auto">
                    <a:xfrm>
                      <a:off x="0" y="0"/>
                      <a:ext cx="5530850" cy="3275330"/>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drawing>
          <wp:inline distT="0" distB="0" distL="0" distR="0">
            <wp:extent cx="4024630" cy="3616960"/>
            <wp:effectExtent l="0" t="0" r="0" b="0"/>
            <wp:docPr id="95" name="Рисунок 85"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85" descr="C:\Users\kormina-os.AKO\Desktop\приложение фасады\Inked0-2_LI.jpg"/>
                    <pic:cNvPicPr>
                      <a:picLocks noChangeAspect="1" noChangeArrowheads="1"/>
                    </pic:cNvPicPr>
                  </pic:nvPicPr>
                  <pic:blipFill>
                    <a:blip r:embed="rId100" cstate="print"/>
                    <a:stretch>
                      <a:fillRect/>
                    </a:stretch>
                  </pic:blipFill>
                  <pic:spPr bwMode="auto">
                    <a:xfrm>
                      <a:off x="0" y="0"/>
                      <a:ext cx="4024630" cy="3616960"/>
                    </a:xfrm>
                    <a:prstGeom prst="rect">
                      <a:avLst/>
                    </a:prstGeom>
                  </pic:spPr>
                </pic:pic>
              </a:graphicData>
            </a:graphic>
          </wp:inline>
        </w:drawing>
      </w:r>
      <w:r w:rsidRPr="008E7E82">
        <w:rPr>
          <w:sz w:val="28"/>
          <w:szCs w:val="28"/>
        </w:rPr>
        <w:t>рис.11</w:t>
      </w:r>
    </w:p>
    <w:p w:rsidR="008E7E82" w:rsidRPr="008E7E82" w:rsidRDefault="008E7E82" w:rsidP="008E7E82">
      <w:pPr>
        <w:jc w:val="center"/>
      </w:pPr>
    </w:p>
    <w:p w:rsidR="008E7E82" w:rsidRDefault="008E7E82" w:rsidP="008E7E82">
      <w:pPr>
        <w:jc w:val="center"/>
      </w:pPr>
    </w:p>
    <w:p w:rsidR="00FD1AA1" w:rsidRDefault="00FD1AA1" w:rsidP="008E7E82">
      <w:pPr>
        <w:jc w:val="center"/>
      </w:pPr>
    </w:p>
    <w:p w:rsidR="008E7E82" w:rsidRPr="00F82879" w:rsidRDefault="008E7E82" w:rsidP="008E7E82">
      <w:pPr>
        <w:jc w:val="center"/>
        <w:rPr>
          <w:sz w:val="28"/>
          <w:szCs w:val="28"/>
        </w:rPr>
      </w:pPr>
      <w:r w:rsidRPr="00F82879">
        <w:rPr>
          <w:sz w:val="28"/>
          <w:szCs w:val="28"/>
        </w:rPr>
        <w:lastRenderedPageBreak/>
        <w:t>Для малоэтажной застройки</w:t>
      </w:r>
    </w:p>
    <w:p w:rsidR="008E7E82" w:rsidRPr="008E7E82" w:rsidRDefault="008E7E82" w:rsidP="008E7E82">
      <w:pPr>
        <w:widowControl w:val="0"/>
        <w:jc w:val="center"/>
      </w:pPr>
      <w:r w:rsidRPr="008E7E82">
        <w:rPr>
          <w:noProof/>
        </w:rPr>
        <w:drawing>
          <wp:inline distT="0" distB="0" distL="0" distR="0">
            <wp:extent cx="5372100" cy="2688590"/>
            <wp:effectExtent l="0" t="0" r="0" b="0"/>
            <wp:docPr id="96" name="Рисунок 101" descr="C:\Users\kormina-os.AKO\Desktop\приложение фасады\Inked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101" descr="C:\Users\kormina-os.AKO\Desktop\приложение фасады\Inked0-3_LI.jpg"/>
                    <pic:cNvPicPr>
                      <a:picLocks noChangeAspect="1" noChangeArrowheads="1"/>
                    </pic:cNvPicPr>
                  </pic:nvPicPr>
                  <pic:blipFill>
                    <a:blip r:embed="rId101" cstate="print"/>
                    <a:stretch>
                      <a:fillRect/>
                    </a:stretch>
                  </pic:blipFill>
                  <pic:spPr bwMode="auto">
                    <a:xfrm>
                      <a:off x="0" y="0"/>
                      <a:ext cx="5372100" cy="2688590"/>
                    </a:xfrm>
                    <a:prstGeom prst="rect">
                      <a:avLst/>
                    </a:prstGeom>
                  </pic:spPr>
                </pic:pic>
              </a:graphicData>
            </a:graphic>
          </wp:inline>
        </w:drawing>
      </w:r>
      <w:r w:rsidRPr="008E7E82">
        <w:rPr>
          <w:noProof/>
        </w:rPr>
        <w:drawing>
          <wp:inline distT="0" distB="0" distL="0" distR="0">
            <wp:extent cx="2729230" cy="2416175"/>
            <wp:effectExtent l="0" t="0" r="0" b="0"/>
            <wp:docPr id="97" name="Рисунок 197" descr="C:\Users\kormina-os.AKO\Desktop\приложение фасад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197" descr="C:\Users\kormina-os.AKO\Desktop\приложение фасады\0-4.jpg"/>
                    <pic:cNvPicPr>
                      <a:picLocks noChangeAspect="1" noChangeArrowheads="1"/>
                    </pic:cNvPicPr>
                  </pic:nvPicPr>
                  <pic:blipFill>
                    <a:blip r:embed="rId102" cstate="print"/>
                    <a:stretch>
                      <a:fillRect/>
                    </a:stretch>
                  </pic:blipFill>
                  <pic:spPr bwMode="auto">
                    <a:xfrm>
                      <a:off x="0" y="0"/>
                      <a:ext cx="2729230" cy="241617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11а</w:t>
      </w:r>
    </w:p>
    <w:p w:rsidR="008E7E82" w:rsidRPr="008E7E82" w:rsidRDefault="008E7E82" w:rsidP="00FD1AA1">
      <w:pPr>
        <w:widowControl w:val="0"/>
        <w:spacing w:after="0"/>
        <w:ind w:firstLine="708"/>
        <w:jc w:val="both"/>
        <w:rPr>
          <w:sz w:val="28"/>
          <w:szCs w:val="28"/>
        </w:rPr>
      </w:pPr>
      <w:r w:rsidRPr="008E7E82">
        <w:rPr>
          <w:sz w:val="28"/>
          <w:szCs w:val="28"/>
        </w:rPr>
        <w:t>- нарушать границы земельного участка под размещение здания, строения, сооружения, красных линий при устройстве крылец, сезонных веранд к зданиям, строениям, сооружениям, фасады которых относятся к лицевой застройке;</w:t>
      </w:r>
    </w:p>
    <w:p w:rsidR="008E7E82" w:rsidRPr="008E7E82" w:rsidRDefault="008E7E82" w:rsidP="00FD1AA1">
      <w:pPr>
        <w:widowControl w:val="0"/>
        <w:spacing w:after="0"/>
        <w:ind w:firstLine="708"/>
        <w:jc w:val="both"/>
        <w:rPr>
          <w:sz w:val="28"/>
          <w:szCs w:val="28"/>
        </w:rPr>
      </w:pPr>
      <w:r w:rsidRPr="008E7E82">
        <w:rPr>
          <w:sz w:val="28"/>
          <w:szCs w:val="28"/>
        </w:rPr>
        <w:t>- производить частичную (фрагментарную) окраску, отделку, облицовку поверхности фасада, облицовку участка фасада вокруг входа и входной группы, откосов и наличников;</w:t>
      </w:r>
    </w:p>
    <w:p w:rsidR="008E7E82" w:rsidRPr="008E7E82" w:rsidRDefault="008E7E82" w:rsidP="00FD1AA1">
      <w:pPr>
        <w:widowControl w:val="0"/>
        <w:spacing w:after="0"/>
        <w:ind w:firstLine="708"/>
        <w:jc w:val="both"/>
        <w:rPr>
          <w:sz w:val="28"/>
          <w:szCs w:val="28"/>
        </w:rPr>
      </w:pPr>
      <w:r w:rsidRPr="008E7E82">
        <w:rPr>
          <w:sz w:val="28"/>
          <w:szCs w:val="28"/>
        </w:rPr>
        <w:t>- окраска поверхностей, облицованных камнем, фасадной плиткой, облицовка поверхностей откосов керамической плиткой, повреждение поверхностей и отделки откосов, элементов архитектурного оформления дверных и оконных проемов, наличников, профилей, элементов декора;</w:t>
      </w:r>
    </w:p>
    <w:p w:rsidR="008E7E82" w:rsidRPr="008E7E82" w:rsidRDefault="008E7E82" w:rsidP="00FD1AA1">
      <w:pPr>
        <w:widowControl w:val="0"/>
        <w:spacing w:after="0"/>
        <w:ind w:firstLine="708"/>
        <w:jc w:val="both"/>
        <w:rPr>
          <w:sz w:val="28"/>
          <w:szCs w:val="28"/>
        </w:rPr>
      </w:pPr>
      <w:r w:rsidRPr="008E7E82">
        <w:rPr>
          <w:sz w:val="28"/>
          <w:szCs w:val="28"/>
        </w:rPr>
        <w:t>- окраска фасада до восстановления разрушенных или поврежденных поверхностей и архитектурных деталей;</w:t>
      </w:r>
    </w:p>
    <w:p w:rsidR="008E7E82" w:rsidRPr="008E7E82" w:rsidRDefault="008E7E82" w:rsidP="00FD1AA1">
      <w:pPr>
        <w:widowControl w:val="0"/>
        <w:spacing w:after="0"/>
        <w:ind w:firstLine="708"/>
        <w:jc w:val="both"/>
        <w:rPr>
          <w:sz w:val="28"/>
          <w:szCs w:val="28"/>
        </w:rPr>
      </w:pPr>
      <w:r w:rsidRPr="008E7E82">
        <w:rPr>
          <w:sz w:val="28"/>
          <w:szCs w:val="28"/>
        </w:rPr>
        <w:t xml:space="preserve">- установка глухих металлических дверных полотен на лицевых фасадах зданий, за исключением </w:t>
      </w:r>
      <w:proofErr w:type="spellStart"/>
      <w:r w:rsidRPr="008E7E82">
        <w:rPr>
          <w:sz w:val="28"/>
          <w:szCs w:val="28"/>
        </w:rPr>
        <w:t>рольставней</w:t>
      </w:r>
      <w:proofErr w:type="spellEnd"/>
      <w:r w:rsidRPr="008E7E82">
        <w:rPr>
          <w:sz w:val="28"/>
          <w:szCs w:val="28"/>
        </w:rPr>
        <w:t>;</w:t>
      </w:r>
    </w:p>
    <w:p w:rsidR="008E7E82" w:rsidRPr="008E7E82" w:rsidRDefault="008E7E82" w:rsidP="00FD1AA1">
      <w:pPr>
        <w:widowControl w:val="0"/>
        <w:spacing w:after="0"/>
        <w:ind w:firstLine="708"/>
        <w:jc w:val="both"/>
        <w:rPr>
          <w:sz w:val="28"/>
          <w:szCs w:val="28"/>
        </w:rPr>
      </w:pPr>
      <w:r w:rsidRPr="008E7E82">
        <w:rPr>
          <w:sz w:val="28"/>
          <w:szCs w:val="28"/>
        </w:rPr>
        <w:t xml:space="preserve">- установка дверных и оконных блоков, не соответствующих </w:t>
      </w:r>
      <w:r w:rsidRPr="008E7E82">
        <w:rPr>
          <w:sz w:val="28"/>
          <w:szCs w:val="28"/>
        </w:rPr>
        <w:lastRenderedPageBreak/>
        <w:t>архитектурному облику фасада, характеру и цветовому решению других входных групп на фасаде;</w:t>
      </w:r>
    </w:p>
    <w:p w:rsidR="008E7E82" w:rsidRPr="008E7E82" w:rsidRDefault="008E7E82" w:rsidP="00FD1AA1">
      <w:pPr>
        <w:widowControl w:val="0"/>
        <w:spacing w:after="0"/>
        <w:ind w:firstLine="708"/>
        <w:jc w:val="both"/>
        <w:rPr>
          <w:sz w:val="28"/>
          <w:szCs w:val="28"/>
        </w:rPr>
      </w:pPr>
      <w:r w:rsidRPr="008E7E82">
        <w:rPr>
          <w:sz w:val="28"/>
          <w:szCs w:val="28"/>
        </w:rPr>
        <w:t>- нарушение композиции фасада в результате произвольного переоборудования балконов и лоджий, устройства новых балконов и лоджий или ликвидации существующих, за исключением находящихся в аварийном состоянии;</w:t>
      </w:r>
    </w:p>
    <w:p w:rsidR="008E7E82" w:rsidRPr="008E7E82" w:rsidRDefault="008E7E82" w:rsidP="00FD1AA1">
      <w:pPr>
        <w:widowControl w:val="0"/>
        <w:spacing w:after="0"/>
        <w:ind w:firstLine="708"/>
        <w:jc w:val="both"/>
        <w:rPr>
          <w:sz w:val="28"/>
          <w:szCs w:val="28"/>
        </w:rPr>
      </w:pPr>
      <w:r w:rsidRPr="008E7E82">
        <w:rPr>
          <w:sz w:val="28"/>
          <w:szCs w:val="28"/>
        </w:rPr>
        <w:t>- изменение колера при эксплуатации здания, строения, сооружения.</w:t>
      </w:r>
    </w:p>
    <w:p w:rsidR="008E7E82" w:rsidRPr="008E7E82" w:rsidRDefault="008E7E82" w:rsidP="00FD1AA1">
      <w:pPr>
        <w:widowControl w:val="0"/>
        <w:spacing w:after="0"/>
        <w:ind w:firstLine="708"/>
        <w:jc w:val="both"/>
        <w:rPr>
          <w:sz w:val="28"/>
          <w:szCs w:val="28"/>
        </w:rPr>
      </w:pPr>
      <w:r w:rsidRPr="008E7E82">
        <w:rPr>
          <w:sz w:val="28"/>
          <w:szCs w:val="28"/>
        </w:rPr>
        <w:t>4.10.</w:t>
      </w:r>
      <w:r w:rsidRPr="008E7E82">
        <w:rPr>
          <w:sz w:val="28"/>
          <w:szCs w:val="28"/>
        </w:rPr>
        <w:tab/>
        <w:t xml:space="preserve">Цветовая гамма фасада здания, строения, сооружения определяется </w:t>
      </w:r>
      <w:proofErr w:type="gramStart"/>
      <w:r w:rsidRPr="008E7E82">
        <w:rPr>
          <w:sz w:val="28"/>
          <w:szCs w:val="28"/>
        </w:rPr>
        <w:t>архитектурным решением</w:t>
      </w:r>
      <w:proofErr w:type="gramEnd"/>
      <w:r w:rsidRPr="008E7E82">
        <w:rPr>
          <w:sz w:val="28"/>
          <w:szCs w:val="28"/>
        </w:rPr>
        <w:t xml:space="preserve">, согласованным в установленном порядке. Окраска фасадов выполняется после утверждения представителем уполномоченного органа (в соответствии с </w:t>
      </w:r>
      <w:proofErr w:type="gramStart"/>
      <w:r w:rsidRPr="008E7E82">
        <w:rPr>
          <w:sz w:val="28"/>
          <w:szCs w:val="28"/>
        </w:rPr>
        <w:t>архитектурным решением</w:t>
      </w:r>
      <w:proofErr w:type="gramEnd"/>
      <w:r w:rsidRPr="008E7E82">
        <w:rPr>
          <w:sz w:val="28"/>
          <w:szCs w:val="28"/>
        </w:rPr>
        <w:t xml:space="preserve">) проб колеров на участке стены фасада. </w:t>
      </w:r>
    </w:p>
    <w:p w:rsidR="008E7E82" w:rsidRPr="008E7E82" w:rsidRDefault="008E7E82" w:rsidP="00FD1AA1">
      <w:pPr>
        <w:widowControl w:val="0"/>
        <w:spacing w:after="0"/>
        <w:ind w:firstLine="708"/>
        <w:jc w:val="both"/>
        <w:rPr>
          <w:sz w:val="28"/>
          <w:szCs w:val="28"/>
        </w:rPr>
      </w:pPr>
      <w:r w:rsidRPr="008E7E82">
        <w:rPr>
          <w:sz w:val="28"/>
          <w:szCs w:val="28"/>
        </w:rPr>
        <w:t>4.11.</w:t>
      </w:r>
      <w:r w:rsidRPr="008E7E82">
        <w:rPr>
          <w:sz w:val="28"/>
          <w:szCs w:val="28"/>
        </w:rPr>
        <w:tab/>
        <w:t xml:space="preserve">Изменение </w:t>
      </w:r>
      <w:proofErr w:type="gramStart"/>
      <w:r w:rsidRPr="008E7E82">
        <w:rPr>
          <w:sz w:val="28"/>
          <w:szCs w:val="28"/>
        </w:rPr>
        <w:t>архитектурного решения</w:t>
      </w:r>
      <w:proofErr w:type="gramEnd"/>
      <w:r w:rsidRPr="008E7E82">
        <w:rPr>
          <w:sz w:val="28"/>
          <w:szCs w:val="28"/>
        </w:rPr>
        <w:t xml:space="preserve">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 № 73-ФЗ «Об объектах культурного наследия (памятниках истории и культуры) народов Российской Федерации».</w:t>
      </w:r>
    </w:p>
    <w:p w:rsidR="008E7E82" w:rsidRPr="008E7E82" w:rsidRDefault="008E7E82" w:rsidP="00FD1AA1">
      <w:pPr>
        <w:widowControl w:val="0"/>
        <w:spacing w:after="0"/>
        <w:ind w:firstLine="708"/>
        <w:jc w:val="both"/>
        <w:rPr>
          <w:sz w:val="28"/>
          <w:szCs w:val="28"/>
        </w:rPr>
      </w:pPr>
      <w:r w:rsidRPr="008E7E82">
        <w:rPr>
          <w:sz w:val="28"/>
          <w:szCs w:val="28"/>
        </w:rPr>
        <w:t>4.12.</w:t>
      </w:r>
      <w:r w:rsidRPr="008E7E82">
        <w:rPr>
          <w:sz w:val="28"/>
          <w:szCs w:val="28"/>
        </w:rPr>
        <w:tab/>
      </w:r>
      <w:proofErr w:type="gramStart"/>
      <w:r w:rsidRPr="008E7E82">
        <w:rPr>
          <w:sz w:val="28"/>
          <w:szCs w:val="28"/>
        </w:rPr>
        <w:t xml:space="preserve">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 </w:t>
      </w:r>
      <w:proofErr w:type="gramEnd"/>
    </w:p>
    <w:p w:rsidR="008E7E82" w:rsidRPr="008E7E82" w:rsidRDefault="008E7E82" w:rsidP="00FD1AA1">
      <w:pPr>
        <w:widowControl w:val="0"/>
        <w:spacing w:after="0"/>
        <w:ind w:firstLine="708"/>
        <w:jc w:val="both"/>
        <w:rPr>
          <w:sz w:val="28"/>
          <w:szCs w:val="28"/>
        </w:rPr>
      </w:pPr>
      <w:r w:rsidRPr="008E7E82">
        <w:rPr>
          <w:sz w:val="28"/>
          <w:szCs w:val="28"/>
        </w:rPr>
        <w:t>4.13.</w:t>
      </w:r>
      <w:r w:rsidRPr="008E7E82">
        <w:rPr>
          <w:sz w:val="28"/>
          <w:szCs w:val="28"/>
        </w:rPr>
        <w:tab/>
        <w:t>Цветовое решение должно соответствовать характеристикам и стилевому решению фасада, функциональному назначению объекта, окружающей среде.</w:t>
      </w:r>
    </w:p>
    <w:p w:rsidR="008E7E82" w:rsidRPr="008E7E82" w:rsidRDefault="008E7E82" w:rsidP="00FD1AA1">
      <w:pPr>
        <w:widowControl w:val="0"/>
        <w:spacing w:after="0"/>
        <w:ind w:firstLine="708"/>
        <w:jc w:val="both"/>
        <w:rPr>
          <w:sz w:val="28"/>
          <w:szCs w:val="28"/>
        </w:rPr>
      </w:pPr>
      <w:r w:rsidRPr="008E7E82">
        <w:rPr>
          <w:sz w:val="28"/>
          <w:szCs w:val="28"/>
        </w:rPr>
        <w:t>4.14.</w:t>
      </w:r>
      <w:r w:rsidRPr="008E7E82">
        <w:rPr>
          <w:sz w:val="28"/>
          <w:szCs w:val="28"/>
        </w:rPr>
        <w:tab/>
        <w:t xml:space="preserve">Размещение маркиз над оконными проемами и витражами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w:t>
      </w:r>
      <w:proofErr w:type="gramStart"/>
      <w:r w:rsidRPr="008E7E82">
        <w:rPr>
          <w:sz w:val="28"/>
          <w:szCs w:val="28"/>
        </w:rPr>
        <w:t>архитектурного решения</w:t>
      </w:r>
      <w:proofErr w:type="gramEnd"/>
      <w:r w:rsidRPr="008E7E82">
        <w:rPr>
          <w:sz w:val="28"/>
          <w:szCs w:val="28"/>
        </w:rPr>
        <w:t>, соответствующего габаритам и контурам проемов.</w:t>
      </w:r>
    </w:p>
    <w:p w:rsidR="008E7E82" w:rsidRPr="008E7E82" w:rsidRDefault="008E7E82" w:rsidP="00FD1AA1">
      <w:pPr>
        <w:widowControl w:val="0"/>
        <w:spacing w:after="0"/>
        <w:ind w:firstLine="708"/>
        <w:jc w:val="both"/>
        <w:rPr>
          <w:sz w:val="28"/>
          <w:szCs w:val="28"/>
        </w:rPr>
      </w:pPr>
      <w:r w:rsidRPr="008E7E82">
        <w:rPr>
          <w:sz w:val="28"/>
          <w:szCs w:val="28"/>
        </w:rPr>
        <w:t>4.15.</w:t>
      </w:r>
      <w:r w:rsidRPr="008E7E82">
        <w:rPr>
          <w:sz w:val="28"/>
          <w:szCs w:val="28"/>
        </w:rPr>
        <w:tab/>
        <w:t>Электрощиты, кабельные линии, при размещении на фасадах зданий, строений, сооружений, должны быть окрашены в цвет фасадов.</w:t>
      </w:r>
    </w:p>
    <w:p w:rsidR="008E7E82" w:rsidRPr="008E7E82" w:rsidRDefault="008E7E82" w:rsidP="00FD1AA1">
      <w:pPr>
        <w:widowControl w:val="0"/>
        <w:spacing w:after="0"/>
        <w:jc w:val="both"/>
        <w:rPr>
          <w:sz w:val="28"/>
          <w:szCs w:val="28"/>
        </w:rPr>
      </w:pPr>
    </w:p>
    <w:p w:rsidR="008E7E82" w:rsidRPr="00FD1AA1" w:rsidRDefault="008E7E82" w:rsidP="00FD1AA1">
      <w:pPr>
        <w:widowControl w:val="0"/>
        <w:spacing w:after="0"/>
        <w:jc w:val="center"/>
        <w:rPr>
          <w:b/>
          <w:sz w:val="28"/>
          <w:szCs w:val="28"/>
        </w:rPr>
      </w:pPr>
      <w:r w:rsidRPr="008E7E82">
        <w:rPr>
          <w:b/>
          <w:sz w:val="28"/>
          <w:szCs w:val="28"/>
        </w:rPr>
        <w:t>5.</w:t>
      </w:r>
      <w:r w:rsidRPr="008E7E82">
        <w:rPr>
          <w:b/>
          <w:sz w:val="28"/>
          <w:szCs w:val="28"/>
        </w:rPr>
        <w:tab/>
        <w:t>Требования к размещению наружных блоков системы вентиляции и кондиционирования</w:t>
      </w:r>
    </w:p>
    <w:p w:rsidR="008E7E82" w:rsidRPr="008E7E82" w:rsidRDefault="008E7E82" w:rsidP="00FD1AA1">
      <w:pPr>
        <w:widowControl w:val="0"/>
        <w:spacing w:after="0"/>
        <w:ind w:firstLine="708"/>
        <w:jc w:val="both"/>
        <w:rPr>
          <w:sz w:val="28"/>
          <w:szCs w:val="28"/>
        </w:rPr>
      </w:pPr>
      <w:r w:rsidRPr="008E7E82">
        <w:rPr>
          <w:sz w:val="28"/>
          <w:szCs w:val="28"/>
        </w:rPr>
        <w:t>5.1.</w:t>
      </w:r>
      <w:r w:rsidRPr="008E7E82">
        <w:rPr>
          <w:sz w:val="28"/>
          <w:szCs w:val="28"/>
        </w:rPr>
        <w:tab/>
        <w:t>При размещении наружных блоков системы вентиляции и кондиционирования на фасадах зданий, строений, сооружений необходимо предусматривать:</w:t>
      </w:r>
    </w:p>
    <w:p w:rsidR="008E7E82" w:rsidRPr="008E7E82" w:rsidRDefault="008E7E82" w:rsidP="00FD1AA1">
      <w:pPr>
        <w:widowControl w:val="0"/>
        <w:spacing w:after="0"/>
        <w:ind w:firstLine="708"/>
        <w:jc w:val="both"/>
        <w:rPr>
          <w:sz w:val="28"/>
          <w:szCs w:val="28"/>
        </w:rPr>
      </w:pPr>
      <w:r w:rsidRPr="008E7E82">
        <w:rPr>
          <w:sz w:val="28"/>
          <w:szCs w:val="28"/>
        </w:rPr>
        <w:t>- сохранение сложившегося архитектурного облика;</w:t>
      </w:r>
    </w:p>
    <w:p w:rsidR="008E7E82" w:rsidRPr="008E7E82" w:rsidRDefault="008E7E82" w:rsidP="00FD1AA1">
      <w:pPr>
        <w:widowControl w:val="0"/>
        <w:spacing w:after="0"/>
        <w:ind w:firstLine="708"/>
        <w:jc w:val="both"/>
        <w:rPr>
          <w:sz w:val="28"/>
          <w:szCs w:val="28"/>
        </w:rPr>
      </w:pPr>
      <w:r w:rsidRPr="008E7E82">
        <w:rPr>
          <w:sz w:val="28"/>
          <w:szCs w:val="28"/>
        </w:rPr>
        <w:t>- удобство эксплуатации и обслуживания;</w:t>
      </w:r>
    </w:p>
    <w:p w:rsidR="008E7E82" w:rsidRPr="008E7E82" w:rsidRDefault="008E7E82" w:rsidP="00FD1AA1">
      <w:pPr>
        <w:widowControl w:val="0"/>
        <w:spacing w:after="0"/>
        <w:ind w:firstLine="708"/>
        <w:jc w:val="both"/>
        <w:rPr>
          <w:sz w:val="28"/>
          <w:szCs w:val="28"/>
        </w:rPr>
      </w:pPr>
      <w:r w:rsidRPr="008E7E82">
        <w:rPr>
          <w:sz w:val="28"/>
          <w:szCs w:val="28"/>
        </w:rPr>
        <w:lastRenderedPageBreak/>
        <w:t>- размещение без ущерба для внешнего вида и технического состояния фасадов, не ухудшающего условия проживания, движения пешеходов и транспорта;</w:t>
      </w:r>
    </w:p>
    <w:p w:rsidR="008E7E82" w:rsidRPr="008E7E82" w:rsidRDefault="008E7E82" w:rsidP="00FD1AA1">
      <w:pPr>
        <w:widowControl w:val="0"/>
        <w:spacing w:after="0"/>
        <w:ind w:firstLine="708"/>
        <w:jc w:val="both"/>
        <w:rPr>
          <w:sz w:val="28"/>
          <w:szCs w:val="28"/>
        </w:rPr>
      </w:pPr>
      <w:r w:rsidRPr="008E7E82">
        <w:rPr>
          <w:sz w:val="28"/>
          <w:szCs w:val="28"/>
        </w:rPr>
        <w:t>-  минимальный выход технических устройств на поверхность фасада;</w:t>
      </w:r>
    </w:p>
    <w:p w:rsidR="008E7E82" w:rsidRPr="008E7E82" w:rsidRDefault="008E7E82" w:rsidP="00FD1AA1">
      <w:pPr>
        <w:widowControl w:val="0"/>
        <w:spacing w:after="0"/>
        <w:ind w:firstLine="708"/>
        <w:jc w:val="both"/>
        <w:rPr>
          <w:sz w:val="28"/>
          <w:szCs w:val="28"/>
        </w:rPr>
      </w:pPr>
      <w:r w:rsidRPr="008E7E82">
        <w:rPr>
          <w:sz w:val="28"/>
          <w:szCs w:val="28"/>
        </w:rPr>
        <w:t>- комплексное решение по размещению оборудования на здании, строении, сооружении;</w:t>
      </w:r>
    </w:p>
    <w:p w:rsidR="008E7E82" w:rsidRPr="008E7E82" w:rsidRDefault="008E7E82" w:rsidP="00FD1AA1">
      <w:pPr>
        <w:widowControl w:val="0"/>
        <w:spacing w:after="0"/>
        <w:ind w:firstLine="708"/>
        <w:jc w:val="both"/>
        <w:rPr>
          <w:sz w:val="28"/>
          <w:szCs w:val="28"/>
        </w:rPr>
      </w:pPr>
      <w:r w:rsidRPr="008E7E82">
        <w:rPr>
          <w:sz w:val="28"/>
          <w:szCs w:val="28"/>
        </w:rPr>
        <w:t xml:space="preserve">- упорядоченность, с привязкой к </w:t>
      </w:r>
      <w:proofErr w:type="gramStart"/>
      <w:r w:rsidRPr="008E7E82">
        <w:rPr>
          <w:sz w:val="28"/>
          <w:szCs w:val="28"/>
        </w:rPr>
        <w:t>архитектурному решению</w:t>
      </w:r>
      <w:proofErr w:type="gramEnd"/>
      <w:r w:rsidRPr="008E7E82">
        <w:rPr>
          <w:sz w:val="28"/>
          <w:szCs w:val="28"/>
        </w:rPr>
        <w:t xml:space="preserve"> фасада и 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8E7E82" w:rsidRPr="008E7E82" w:rsidRDefault="008E7E82" w:rsidP="00FD1AA1">
      <w:pPr>
        <w:widowControl w:val="0"/>
        <w:spacing w:after="0"/>
        <w:ind w:firstLine="708"/>
        <w:jc w:val="both"/>
        <w:rPr>
          <w:sz w:val="28"/>
          <w:szCs w:val="28"/>
        </w:rPr>
      </w:pPr>
      <w:r w:rsidRPr="008E7E82">
        <w:rPr>
          <w:sz w:val="28"/>
          <w:szCs w:val="28"/>
        </w:rPr>
        <w:t>- конструкции крепления дополнительного оборудования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w:t>
      </w:r>
    </w:p>
    <w:p w:rsidR="008E7E82" w:rsidRPr="008E7E82" w:rsidRDefault="008E7E82" w:rsidP="00FD1AA1">
      <w:pPr>
        <w:widowControl w:val="0"/>
        <w:spacing w:after="0"/>
        <w:ind w:firstLine="708"/>
        <w:jc w:val="both"/>
        <w:rPr>
          <w:sz w:val="28"/>
          <w:szCs w:val="28"/>
        </w:rPr>
      </w:pPr>
      <w:r w:rsidRPr="008E7E82">
        <w:rPr>
          <w:sz w:val="28"/>
          <w:szCs w:val="28"/>
        </w:rPr>
        <w:t>- размещение в арочном проеме на высоте не менее 3,0 м от поверхности земли;</w:t>
      </w:r>
    </w:p>
    <w:p w:rsidR="008E7E82" w:rsidRPr="008E7E82" w:rsidRDefault="008E7E82" w:rsidP="00FD1AA1">
      <w:pPr>
        <w:widowControl w:val="0"/>
        <w:spacing w:after="0"/>
        <w:ind w:firstLine="708"/>
        <w:jc w:val="both"/>
        <w:rPr>
          <w:sz w:val="28"/>
          <w:szCs w:val="28"/>
        </w:rPr>
      </w:pPr>
      <w:r w:rsidRPr="008E7E82">
        <w:rPr>
          <w:sz w:val="28"/>
          <w:szCs w:val="28"/>
        </w:rPr>
        <w:t>- единое декоративное оформление наружных блоков системы кондиционирования и вентиляции максимально приближенное к колеру фасада (рис. 10, 12, 13, 13а приложения № 2).</w:t>
      </w:r>
    </w:p>
    <w:p w:rsidR="008E7E82" w:rsidRPr="008E7E82" w:rsidRDefault="008E7E82" w:rsidP="00FD1AA1">
      <w:pPr>
        <w:spacing w:after="0"/>
        <w:jc w:val="center"/>
        <w:rPr>
          <w:sz w:val="28"/>
          <w:szCs w:val="28"/>
        </w:rPr>
      </w:pPr>
      <w:r w:rsidRPr="00F82879">
        <w:rPr>
          <w:sz w:val="28"/>
          <w:szCs w:val="28"/>
        </w:rPr>
        <w:t>Декоративное оформление наружных блоков систем кондиционирования</w:t>
      </w:r>
    </w:p>
    <w:p w:rsidR="008E7E82" w:rsidRPr="008E7E82" w:rsidRDefault="008E7E82" w:rsidP="00F82879">
      <w:pPr>
        <w:widowControl w:val="0"/>
        <w:ind w:hanging="142"/>
        <w:jc w:val="center"/>
      </w:pPr>
      <w:r w:rsidRPr="008E7E82">
        <w:rPr>
          <w:noProof/>
        </w:rPr>
        <w:drawing>
          <wp:inline distT="0" distB="0" distL="0" distR="0">
            <wp:extent cx="6210300" cy="1874945"/>
            <wp:effectExtent l="19050" t="0" r="0" b="0"/>
            <wp:docPr id="9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37"/>
                    <pic:cNvPicPr>
                      <a:picLocks noChangeAspect="1" noChangeArrowheads="1"/>
                    </pic:cNvPicPr>
                  </pic:nvPicPr>
                  <pic:blipFill>
                    <a:blip r:embed="rId103" cstate="print"/>
                    <a:stretch>
                      <a:fillRect/>
                    </a:stretch>
                  </pic:blipFill>
                  <pic:spPr bwMode="auto">
                    <a:xfrm>
                      <a:off x="0" y="0"/>
                      <a:ext cx="6210935" cy="1875137"/>
                    </a:xfrm>
                    <a:prstGeom prst="rect">
                      <a:avLst/>
                    </a:prstGeom>
                  </pic:spPr>
                </pic:pic>
              </a:graphicData>
            </a:graphic>
          </wp:inline>
        </w:drawing>
      </w:r>
    </w:p>
    <w:p w:rsidR="008E7E82" w:rsidRPr="00FD1AA1" w:rsidRDefault="00FD1AA1" w:rsidP="00F82879">
      <w:pPr>
        <w:widowControl w:val="0"/>
        <w:ind w:firstLine="0"/>
        <w:jc w:val="both"/>
        <w:rPr>
          <w:sz w:val="28"/>
          <w:szCs w:val="28"/>
        </w:rPr>
      </w:pPr>
      <w:r w:rsidRPr="008E7E82">
        <w:rPr>
          <w:noProof/>
        </w:rPr>
        <w:drawing>
          <wp:inline distT="0" distB="0" distL="0" distR="0">
            <wp:extent cx="5829299" cy="2133600"/>
            <wp:effectExtent l="19050" t="0" r="1" b="0"/>
            <wp:docPr id="260" name="Изображение26" descr="C:\Users\kormina-os.AKO\Desktop\приложение фасад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26" descr="C:\Users\kormina-os.AKO\Desktop\приложение фасады\11-2.jpg"/>
                    <pic:cNvPicPr>
                      <a:picLocks noChangeAspect="1" noChangeArrowheads="1"/>
                    </pic:cNvPicPr>
                  </pic:nvPicPr>
                  <pic:blipFill>
                    <a:blip r:embed="rId104" cstate="print"/>
                    <a:stretch>
                      <a:fillRect/>
                    </a:stretch>
                  </pic:blipFill>
                  <pic:spPr bwMode="auto">
                    <a:xfrm>
                      <a:off x="0" y="0"/>
                      <a:ext cx="5833717" cy="2135217"/>
                    </a:xfrm>
                    <a:prstGeom prst="rect">
                      <a:avLst/>
                    </a:prstGeom>
                  </pic:spPr>
                </pic:pic>
              </a:graphicData>
            </a:graphic>
          </wp:inline>
        </w:drawing>
      </w:r>
    </w:p>
    <w:p w:rsidR="008E7E82" w:rsidRPr="00FD1AA1" w:rsidRDefault="008E7E82" w:rsidP="008E7E82">
      <w:pPr>
        <w:widowControl w:val="0"/>
        <w:jc w:val="right"/>
        <w:rPr>
          <w:sz w:val="24"/>
          <w:szCs w:val="24"/>
        </w:rPr>
      </w:pPr>
      <w:r w:rsidRPr="00FD1AA1">
        <w:rPr>
          <w:sz w:val="24"/>
          <w:szCs w:val="24"/>
        </w:rPr>
        <w:t>рис. 12</w:t>
      </w:r>
    </w:p>
    <w:p w:rsidR="008E7E82" w:rsidRPr="00F82879" w:rsidRDefault="008E7E82" w:rsidP="00FD1AA1">
      <w:pPr>
        <w:jc w:val="center"/>
        <w:rPr>
          <w:sz w:val="28"/>
          <w:szCs w:val="28"/>
        </w:rPr>
      </w:pPr>
      <w:r w:rsidRPr="00F82879">
        <w:rPr>
          <w:sz w:val="28"/>
          <w:szCs w:val="28"/>
        </w:rPr>
        <w:lastRenderedPageBreak/>
        <w:t>Декоративное оформление наружных блоков систем кондиционирования</w:t>
      </w:r>
    </w:p>
    <w:p w:rsidR="008E7E82" w:rsidRPr="00F82879" w:rsidRDefault="008E7E82" w:rsidP="008E7E82">
      <w:pPr>
        <w:jc w:val="center"/>
        <w:rPr>
          <w:sz w:val="28"/>
          <w:szCs w:val="28"/>
        </w:rPr>
      </w:pPr>
      <w:r w:rsidRPr="00F82879">
        <w:rPr>
          <w:sz w:val="28"/>
          <w:szCs w:val="28"/>
        </w:rPr>
        <w:t>На зданиях, расположенных в зоне охраны объектов культурного наследия</w:t>
      </w:r>
    </w:p>
    <w:p w:rsidR="008E7E82" w:rsidRPr="008E7E82" w:rsidRDefault="008E7E82" w:rsidP="008E7E82">
      <w:pPr>
        <w:widowControl w:val="0"/>
        <w:jc w:val="center"/>
      </w:pPr>
      <w:r w:rsidRPr="008E7E82">
        <w:rPr>
          <w:noProof/>
        </w:rPr>
        <w:drawing>
          <wp:inline distT="0" distB="0" distL="0" distR="0">
            <wp:extent cx="5504180" cy="1934845"/>
            <wp:effectExtent l="0" t="0" r="0" b="0"/>
            <wp:docPr id="10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40"/>
                    <pic:cNvPicPr>
                      <a:picLocks noChangeAspect="1" noChangeArrowheads="1"/>
                    </pic:cNvPicPr>
                  </pic:nvPicPr>
                  <pic:blipFill>
                    <a:blip r:embed="rId105" cstate="print"/>
                    <a:stretch>
                      <a:fillRect/>
                    </a:stretch>
                  </pic:blipFill>
                  <pic:spPr bwMode="auto">
                    <a:xfrm>
                      <a:off x="0" y="0"/>
                      <a:ext cx="5504180" cy="1934845"/>
                    </a:xfrm>
                    <a:prstGeom prst="rect">
                      <a:avLst/>
                    </a:prstGeom>
                  </pic:spPr>
                </pic:pic>
              </a:graphicData>
            </a:graphic>
          </wp:inline>
        </w:drawing>
      </w:r>
    </w:p>
    <w:p w:rsidR="008E7E82" w:rsidRPr="00FD1AA1" w:rsidRDefault="008E7E82" w:rsidP="008E7E82">
      <w:pPr>
        <w:widowControl w:val="0"/>
        <w:jc w:val="right"/>
      </w:pPr>
      <w:r w:rsidRPr="008E7E82">
        <w:rPr>
          <w:sz w:val="28"/>
          <w:szCs w:val="28"/>
        </w:rPr>
        <w:t>рис. 13</w:t>
      </w:r>
    </w:p>
    <w:p w:rsidR="008E7E82" w:rsidRPr="008E7E82" w:rsidRDefault="008E7E82" w:rsidP="008E7E82">
      <w:pPr>
        <w:widowControl w:val="0"/>
        <w:jc w:val="right"/>
      </w:pPr>
      <w:r w:rsidRPr="008E7E82">
        <w:rPr>
          <w:noProof/>
        </w:rPr>
        <w:drawing>
          <wp:inline distT="0" distB="0" distL="0" distR="0">
            <wp:extent cx="6505575" cy="1929765"/>
            <wp:effectExtent l="0" t="0" r="0" b="0"/>
            <wp:docPr id="101" name="Изображение27" descr="C:\Users\kormina-os.AKO\Desktop\приложение фасады\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27" descr="C:\Users\kormina-os.AKO\Desktop\приложение фасады\12-2.jpg"/>
                    <pic:cNvPicPr>
                      <a:picLocks noChangeAspect="1" noChangeArrowheads="1"/>
                    </pic:cNvPicPr>
                  </pic:nvPicPr>
                  <pic:blipFill>
                    <a:blip r:embed="rId106" cstate="print"/>
                    <a:stretch>
                      <a:fillRect/>
                    </a:stretch>
                  </pic:blipFill>
                  <pic:spPr bwMode="auto">
                    <a:xfrm>
                      <a:off x="0" y="0"/>
                      <a:ext cx="6505575" cy="1929765"/>
                    </a:xfrm>
                    <a:prstGeom prst="rect">
                      <a:avLst/>
                    </a:prstGeom>
                  </pic:spPr>
                </pic:pic>
              </a:graphicData>
            </a:graphic>
          </wp:inline>
        </w:drawing>
      </w:r>
    </w:p>
    <w:p w:rsidR="00F82879" w:rsidRDefault="008E7E82" w:rsidP="00FD1AA1">
      <w:pPr>
        <w:widowControl w:val="0"/>
        <w:ind w:firstLine="709"/>
        <w:jc w:val="right"/>
        <w:rPr>
          <w:sz w:val="28"/>
          <w:szCs w:val="28"/>
        </w:rPr>
      </w:pPr>
      <w:r w:rsidRPr="008E7E82">
        <w:rPr>
          <w:sz w:val="28"/>
          <w:szCs w:val="28"/>
        </w:rPr>
        <w:t>рис. 13а</w:t>
      </w:r>
    </w:p>
    <w:p w:rsidR="008E7E82" w:rsidRPr="00F82879" w:rsidRDefault="008E7E82" w:rsidP="008E7E82">
      <w:pPr>
        <w:jc w:val="center"/>
        <w:rPr>
          <w:sz w:val="28"/>
          <w:szCs w:val="28"/>
        </w:rPr>
      </w:pPr>
      <w:r w:rsidRPr="00F82879">
        <w:rPr>
          <w:sz w:val="28"/>
          <w:szCs w:val="28"/>
        </w:rPr>
        <w:t>Декоративное оформление наружных блоков систем кондиционирования</w:t>
      </w:r>
    </w:p>
    <w:p w:rsidR="008E7E82" w:rsidRPr="008E7E82" w:rsidRDefault="008E7E82" w:rsidP="008E7E82">
      <w:pPr>
        <w:jc w:val="center"/>
      </w:pPr>
      <w:r w:rsidRPr="008E7E82">
        <w:rPr>
          <w:noProof/>
        </w:rPr>
        <w:drawing>
          <wp:inline distT="0" distB="0" distL="0" distR="0">
            <wp:extent cx="5772150" cy="2962275"/>
            <wp:effectExtent l="19050" t="0" r="0" b="0"/>
            <wp:docPr id="102" name="Изображени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28"/>
                    <pic:cNvPicPr>
                      <a:picLocks noChangeAspect="1" noChangeArrowheads="1"/>
                    </pic:cNvPicPr>
                  </pic:nvPicPr>
                  <pic:blipFill>
                    <a:blip r:embed="rId107" cstate="print"/>
                    <a:stretch>
                      <a:fillRect/>
                    </a:stretch>
                  </pic:blipFill>
                  <pic:spPr bwMode="auto">
                    <a:xfrm>
                      <a:off x="0" y="0"/>
                      <a:ext cx="5773420" cy="2962927"/>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14</w:t>
      </w:r>
    </w:p>
    <w:p w:rsidR="008E7E82" w:rsidRPr="008E7E82" w:rsidRDefault="008E7E82" w:rsidP="008E7E82">
      <w:pPr>
        <w:widowControl w:val="0"/>
        <w:ind w:firstLine="709"/>
        <w:jc w:val="right"/>
        <w:rPr>
          <w:sz w:val="28"/>
          <w:szCs w:val="28"/>
        </w:rPr>
      </w:pPr>
    </w:p>
    <w:p w:rsidR="008E7E82" w:rsidRPr="008E7E82" w:rsidRDefault="008E7E82" w:rsidP="008E7E82">
      <w:pPr>
        <w:widowControl w:val="0"/>
        <w:ind w:firstLine="709"/>
        <w:jc w:val="right"/>
      </w:pPr>
      <w:r w:rsidRPr="008E7E82">
        <w:rPr>
          <w:noProof/>
        </w:rPr>
        <w:drawing>
          <wp:inline distT="0" distB="0" distL="0" distR="0">
            <wp:extent cx="5895340" cy="2914015"/>
            <wp:effectExtent l="0" t="0" r="0" b="0"/>
            <wp:docPr id="103" name="Изображение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29"/>
                    <pic:cNvPicPr>
                      <a:picLocks noChangeAspect="1" noChangeArrowheads="1"/>
                    </pic:cNvPicPr>
                  </pic:nvPicPr>
                  <pic:blipFill>
                    <a:blip r:embed="rId108" cstate="print"/>
                    <a:stretch>
                      <a:fillRect/>
                    </a:stretch>
                  </pic:blipFill>
                  <pic:spPr bwMode="auto">
                    <a:xfrm>
                      <a:off x="0" y="0"/>
                      <a:ext cx="5895340" cy="2914015"/>
                    </a:xfrm>
                    <a:prstGeom prst="rect">
                      <a:avLst/>
                    </a:prstGeom>
                  </pic:spPr>
                </pic:pic>
              </a:graphicData>
            </a:graphic>
          </wp:inline>
        </w:drawing>
      </w:r>
    </w:p>
    <w:p w:rsidR="008E7E82" w:rsidRPr="008E7E82" w:rsidRDefault="008E7E82" w:rsidP="008E7E82">
      <w:pPr>
        <w:widowControl w:val="0"/>
        <w:ind w:firstLine="709"/>
        <w:jc w:val="right"/>
        <w:rPr>
          <w:sz w:val="28"/>
          <w:szCs w:val="28"/>
        </w:rPr>
      </w:pPr>
    </w:p>
    <w:p w:rsidR="008E7E82" w:rsidRPr="008E7E82" w:rsidRDefault="008E7E82" w:rsidP="008E7E82">
      <w:pPr>
        <w:widowControl w:val="0"/>
        <w:ind w:firstLine="709"/>
        <w:jc w:val="right"/>
      </w:pPr>
      <w:r w:rsidRPr="008E7E82">
        <w:rPr>
          <w:noProof/>
        </w:rPr>
        <w:drawing>
          <wp:inline distT="0" distB="0" distL="0" distR="0">
            <wp:extent cx="5892165" cy="2712720"/>
            <wp:effectExtent l="0" t="0" r="0" b="0"/>
            <wp:docPr id="1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3"/>
                    <pic:cNvPicPr>
                      <a:picLocks noChangeAspect="1" noChangeArrowheads="1"/>
                    </pic:cNvPicPr>
                  </pic:nvPicPr>
                  <pic:blipFill>
                    <a:blip r:embed="rId109" cstate="print"/>
                    <a:stretch>
                      <a:fillRect/>
                    </a:stretch>
                  </pic:blipFill>
                  <pic:spPr bwMode="auto">
                    <a:xfrm>
                      <a:off x="0" y="0"/>
                      <a:ext cx="5892165" cy="2712720"/>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14а</w:t>
      </w:r>
    </w:p>
    <w:p w:rsidR="008E7E82" w:rsidRPr="008E7E82" w:rsidRDefault="008E7E82" w:rsidP="00FD1AA1">
      <w:pPr>
        <w:widowControl w:val="0"/>
        <w:spacing w:after="0"/>
        <w:ind w:firstLine="709"/>
        <w:jc w:val="both"/>
      </w:pPr>
      <w:r w:rsidRPr="008E7E82">
        <w:rPr>
          <w:sz w:val="28"/>
          <w:szCs w:val="28"/>
        </w:rPr>
        <w:t>5.2.</w:t>
      </w:r>
      <w:r w:rsidRPr="008E7E82">
        <w:rPr>
          <w:sz w:val="28"/>
          <w:szCs w:val="28"/>
        </w:rPr>
        <w:tab/>
        <w:t xml:space="preserve">Размещение наружных блоков системы кондиционирования и вентиляции не допускается </w:t>
      </w:r>
      <w:bookmarkStart w:id="33" w:name="_Hlk128750854"/>
      <w:r w:rsidRPr="008E7E82">
        <w:rPr>
          <w:sz w:val="28"/>
          <w:szCs w:val="28"/>
        </w:rPr>
        <w:t>(рис. 13, 13а приложения № 2)</w:t>
      </w:r>
      <w:bookmarkEnd w:id="33"/>
      <w:r w:rsidRPr="008E7E82">
        <w:rPr>
          <w:sz w:val="28"/>
          <w:szCs w:val="28"/>
        </w:rPr>
        <w:t>:</w:t>
      </w:r>
    </w:p>
    <w:p w:rsidR="008E7E82" w:rsidRPr="008E7E82" w:rsidRDefault="008E7E82" w:rsidP="00FD1AA1">
      <w:pPr>
        <w:widowControl w:val="0"/>
        <w:spacing w:after="0"/>
        <w:ind w:firstLine="709"/>
        <w:jc w:val="both"/>
        <w:rPr>
          <w:sz w:val="28"/>
          <w:szCs w:val="28"/>
        </w:rPr>
      </w:pPr>
      <w:r w:rsidRPr="008E7E82">
        <w:rPr>
          <w:sz w:val="28"/>
          <w:szCs w:val="28"/>
        </w:rPr>
        <w:t>- на ограждениях балконов, лоджий;</w:t>
      </w:r>
    </w:p>
    <w:p w:rsidR="008E7E82" w:rsidRPr="008E7E82" w:rsidRDefault="008E7E82" w:rsidP="00FD1AA1">
      <w:pPr>
        <w:widowControl w:val="0"/>
        <w:spacing w:after="0"/>
        <w:ind w:firstLine="709"/>
        <w:jc w:val="both"/>
        <w:rPr>
          <w:sz w:val="28"/>
          <w:szCs w:val="28"/>
        </w:rPr>
      </w:pPr>
      <w:r w:rsidRPr="008E7E82">
        <w:rPr>
          <w:sz w:val="28"/>
          <w:szCs w:val="28"/>
        </w:rPr>
        <w:t>- на архитектурных деталях, элементах декора, поверхностях с ценной архитектурной отделкой;</w:t>
      </w:r>
    </w:p>
    <w:p w:rsidR="008E7E82" w:rsidRPr="008E7E82" w:rsidRDefault="008E7E82" w:rsidP="00FD1AA1">
      <w:pPr>
        <w:widowControl w:val="0"/>
        <w:spacing w:after="0"/>
        <w:ind w:firstLine="709"/>
        <w:jc w:val="both"/>
        <w:rPr>
          <w:sz w:val="28"/>
          <w:szCs w:val="28"/>
        </w:rPr>
      </w:pPr>
      <w:r w:rsidRPr="008E7E82">
        <w:rPr>
          <w:sz w:val="28"/>
          <w:szCs w:val="28"/>
        </w:rPr>
        <w:t>- на главных фасадах зданий, представляющих историко-культурную ценность и расположенных в зоне охраны объектов культурного наследия;</w:t>
      </w:r>
    </w:p>
    <w:p w:rsidR="008E7E82" w:rsidRPr="008E7E82" w:rsidRDefault="008E7E82" w:rsidP="00FD1AA1">
      <w:pPr>
        <w:widowControl w:val="0"/>
        <w:spacing w:after="0"/>
        <w:ind w:firstLine="709"/>
        <w:jc w:val="both"/>
        <w:rPr>
          <w:sz w:val="28"/>
          <w:szCs w:val="28"/>
        </w:rPr>
      </w:pPr>
      <w:r w:rsidRPr="008E7E82">
        <w:rPr>
          <w:sz w:val="28"/>
          <w:szCs w:val="28"/>
        </w:rPr>
        <w:t>- над пешеходными тротуарами при ширине тротуара менее 1,0 м.</w:t>
      </w:r>
    </w:p>
    <w:p w:rsidR="008E7E82" w:rsidRPr="008E7E82" w:rsidRDefault="008E7E82" w:rsidP="00FD1AA1">
      <w:pPr>
        <w:widowControl w:val="0"/>
        <w:spacing w:after="0"/>
        <w:ind w:firstLine="709"/>
        <w:jc w:val="both"/>
        <w:rPr>
          <w:sz w:val="28"/>
          <w:szCs w:val="28"/>
        </w:rPr>
      </w:pPr>
      <w:r w:rsidRPr="008E7E82">
        <w:rPr>
          <w:sz w:val="28"/>
          <w:szCs w:val="28"/>
        </w:rPr>
        <w:t>5.3.</w:t>
      </w:r>
      <w:r w:rsidRPr="008E7E82">
        <w:rPr>
          <w:sz w:val="28"/>
          <w:szCs w:val="28"/>
        </w:rPr>
        <w:tab/>
        <w:t xml:space="preserve">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w:t>
      </w:r>
      <w:r w:rsidRPr="008E7E82">
        <w:rPr>
          <w:sz w:val="28"/>
          <w:szCs w:val="28"/>
        </w:rPr>
        <w:lastRenderedPageBreak/>
        <w:t xml:space="preserve">области - Кузбасса, иметь гарантированную длительную антикоррозийную стойкость, малый вес. </w:t>
      </w:r>
    </w:p>
    <w:p w:rsidR="008E7E82" w:rsidRPr="008E7E82" w:rsidRDefault="008E7E82" w:rsidP="00FD1AA1">
      <w:pPr>
        <w:widowControl w:val="0"/>
        <w:spacing w:after="0"/>
        <w:ind w:firstLine="709"/>
        <w:jc w:val="both"/>
        <w:rPr>
          <w:sz w:val="28"/>
          <w:szCs w:val="28"/>
        </w:rPr>
      </w:pPr>
      <w:r w:rsidRPr="008E7E82">
        <w:rPr>
          <w:sz w:val="28"/>
          <w:szCs w:val="28"/>
        </w:rPr>
        <w:t>5.4.</w:t>
      </w:r>
      <w:r w:rsidRPr="008E7E82">
        <w:rPr>
          <w:sz w:val="28"/>
          <w:szCs w:val="28"/>
        </w:rPr>
        <w:tab/>
        <w:t>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 поверхностей декоративного оформления.</w:t>
      </w:r>
    </w:p>
    <w:p w:rsidR="008E7E82" w:rsidRPr="008E7E82" w:rsidRDefault="008E7E82" w:rsidP="00FD1AA1">
      <w:pPr>
        <w:widowControl w:val="0"/>
        <w:spacing w:after="0"/>
        <w:ind w:firstLine="709"/>
        <w:jc w:val="both"/>
        <w:rPr>
          <w:sz w:val="28"/>
          <w:szCs w:val="28"/>
        </w:rPr>
      </w:pPr>
      <w:r w:rsidRPr="008E7E82">
        <w:rPr>
          <w:sz w:val="28"/>
          <w:szCs w:val="28"/>
        </w:rPr>
        <w:t>5.6.</w:t>
      </w:r>
      <w:r w:rsidRPr="008E7E82">
        <w:rPr>
          <w:sz w:val="28"/>
          <w:szCs w:val="28"/>
        </w:rPr>
        <w:tab/>
        <w:t>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8E7E82" w:rsidRPr="008E7E82" w:rsidRDefault="008E7E82" w:rsidP="00FD1AA1">
      <w:pPr>
        <w:widowControl w:val="0"/>
        <w:spacing w:after="0"/>
        <w:ind w:firstLine="709"/>
        <w:jc w:val="both"/>
        <w:rPr>
          <w:sz w:val="28"/>
          <w:szCs w:val="28"/>
        </w:rPr>
      </w:pPr>
      <w:r w:rsidRPr="008E7E82">
        <w:rPr>
          <w:sz w:val="28"/>
          <w:szCs w:val="28"/>
        </w:rPr>
        <w:t>5.7. Собственник наружных блоков системы вентиляции и кондиционирования обязан:</w:t>
      </w:r>
    </w:p>
    <w:p w:rsidR="008E7E82" w:rsidRPr="008E7E82" w:rsidRDefault="008E7E82" w:rsidP="00FD1AA1">
      <w:pPr>
        <w:widowControl w:val="0"/>
        <w:spacing w:after="0"/>
        <w:ind w:firstLine="708"/>
        <w:jc w:val="both"/>
        <w:rPr>
          <w:sz w:val="28"/>
          <w:szCs w:val="28"/>
        </w:rPr>
      </w:pPr>
      <w:r w:rsidRPr="008E7E82">
        <w:rPr>
          <w:sz w:val="28"/>
          <w:szCs w:val="28"/>
        </w:rPr>
        <w:t>- поддерживать техническое и эстетическое состояние оборудования;</w:t>
      </w:r>
    </w:p>
    <w:p w:rsidR="008E7E82" w:rsidRPr="008E7E82" w:rsidRDefault="008E7E82" w:rsidP="00FD1AA1">
      <w:pPr>
        <w:widowControl w:val="0"/>
        <w:spacing w:after="0"/>
        <w:ind w:firstLine="708"/>
        <w:jc w:val="both"/>
        <w:rPr>
          <w:sz w:val="28"/>
          <w:szCs w:val="28"/>
        </w:rPr>
      </w:pPr>
      <w:r w:rsidRPr="008E7E82">
        <w:rPr>
          <w:sz w:val="28"/>
          <w:szCs w:val="28"/>
        </w:rPr>
        <w:t>- в случае проведения капитального ремонта фасадов зданий, строений, сооружений своевременно обеспечить демонтаж оборудования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8E7E82" w:rsidRPr="008E7E82" w:rsidRDefault="008E7E82" w:rsidP="00FD1AA1">
      <w:pPr>
        <w:widowControl w:val="0"/>
        <w:spacing w:after="0"/>
        <w:ind w:firstLine="708"/>
        <w:jc w:val="both"/>
        <w:rPr>
          <w:sz w:val="28"/>
          <w:szCs w:val="28"/>
        </w:rPr>
      </w:pPr>
      <w:r w:rsidRPr="008E7E82">
        <w:rPr>
          <w:sz w:val="28"/>
          <w:szCs w:val="28"/>
        </w:rPr>
        <w:t>5.8. 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 (рис. 13 приложения № 2).</w:t>
      </w:r>
    </w:p>
    <w:p w:rsidR="008E7E82" w:rsidRPr="008E7E82" w:rsidRDefault="008E7E82" w:rsidP="00FD1AA1">
      <w:pPr>
        <w:widowControl w:val="0"/>
        <w:spacing w:after="0"/>
        <w:jc w:val="both"/>
        <w:rPr>
          <w:sz w:val="28"/>
          <w:szCs w:val="28"/>
        </w:rPr>
      </w:pPr>
    </w:p>
    <w:p w:rsidR="008E7E82" w:rsidRPr="00FD1AA1" w:rsidRDefault="008E7E82" w:rsidP="00FD1AA1">
      <w:pPr>
        <w:pStyle w:val="aff0"/>
        <w:widowControl w:val="0"/>
        <w:numPr>
          <w:ilvl w:val="0"/>
          <w:numId w:val="12"/>
        </w:numPr>
        <w:suppressAutoHyphens/>
        <w:overflowPunct w:val="0"/>
        <w:ind w:left="0" w:firstLine="0"/>
        <w:jc w:val="center"/>
        <w:rPr>
          <w:rFonts w:ascii="Times New Roman" w:hAnsi="Times New Roman"/>
          <w:b/>
          <w:sz w:val="28"/>
          <w:szCs w:val="28"/>
          <w:lang w:val="ru-RU"/>
        </w:rPr>
      </w:pPr>
      <w:r w:rsidRPr="008E7E82">
        <w:rPr>
          <w:rFonts w:ascii="Times New Roman" w:hAnsi="Times New Roman"/>
          <w:b/>
          <w:sz w:val="28"/>
          <w:szCs w:val="28"/>
          <w:lang w:val="ru-RU"/>
        </w:rPr>
        <w:t>Требования к внешнему виду балконов, лоджий</w:t>
      </w:r>
    </w:p>
    <w:p w:rsidR="008E7E82" w:rsidRPr="008E7E82" w:rsidRDefault="008E7E82" w:rsidP="00FD1AA1">
      <w:pPr>
        <w:widowControl w:val="0"/>
        <w:spacing w:after="0"/>
        <w:ind w:firstLine="708"/>
        <w:jc w:val="both"/>
        <w:rPr>
          <w:sz w:val="28"/>
          <w:szCs w:val="28"/>
        </w:rPr>
      </w:pPr>
      <w:r w:rsidRPr="008E7E82">
        <w:rPr>
          <w:sz w:val="28"/>
          <w:szCs w:val="28"/>
        </w:rPr>
        <w:t xml:space="preserve">6.1. Внесение изменений в устройство балконов и лоджий, не нарушающих </w:t>
      </w:r>
      <w:proofErr w:type="gramStart"/>
      <w:r w:rsidRPr="008E7E82">
        <w:rPr>
          <w:sz w:val="28"/>
          <w:szCs w:val="28"/>
        </w:rPr>
        <w:t>архитектурное решение</w:t>
      </w:r>
      <w:proofErr w:type="gramEnd"/>
      <w:r w:rsidRPr="008E7E82">
        <w:rPr>
          <w:sz w:val="28"/>
          <w:szCs w:val="28"/>
        </w:rPr>
        <w:t xml:space="preserve">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8E7E82" w:rsidRPr="008E7E82" w:rsidRDefault="008E7E82" w:rsidP="00FD1AA1">
      <w:pPr>
        <w:widowControl w:val="0"/>
        <w:spacing w:after="0"/>
        <w:ind w:firstLine="708"/>
        <w:jc w:val="both"/>
      </w:pPr>
      <w:r w:rsidRPr="008E7E82">
        <w:rPr>
          <w:sz w:val="28"/>
          <w:szCs w:val="28"/>
        </w:rPr>
        <w:t xml:space="preserve">6.2. Устройство и расположение балконов и лоджий определяются </w:t>
      </w:r>
      <w:proofErr w:type="gramStart"/>
      <w:r w:rsidRPr="008E7E82">
        <w:rPr>
          <w:sz w:val="28"/>
          <w:szCs w:val="28"/>
        </w:rPr>
        <w:t>архитектурным решением</w:t>
      </w:r>
      <w:proofErr w:type="gramEnd"/>
      <w:r w:rsidRPr="008E7E82">
        <w:rPr>
          <w:sz w:val="28"/>
          <w:szCs w:val="28"/>
        </w:rPr>
        <w:t xml:space="preserve"> фасада (рис. 9, 9а приложения № 2).</w:t>
      </w:r>
    </w:p>
    <w:p w:rsidR="008E7E82" w:rsidRPr="008E7E82" w:rsidRDefault="008E7E82" w:rsidP="00FD1AA1">
      <w:pPr>
        <w:widowControl w:val="0"/>
        <w:spacing w:after="0"/>
        <w:ind w:firstLine="708"/>
        <w:jc w:val="both"/>
        <w:rPr>
          <w:sz w:val="28"/>
          <w:szCs w:val="28"/>
        </w:rPr>
      </w:pPr>
      <w:r w:rsidRPr="008E7E82">
        <w:rPr>
          <w:sz w:val="28"/>
          <w:szCs w:val="28"/>
        </w:rPr>
        <w:t xml:space="preserve">6.3. Основными принципами </w:t>
      </w:r>
      <w:proofErr w:type="gramStart"/>
      <w:r w:rsidRPr="008E7E82">
        <w:rPr>
          <w:sz w:val="28"/>
          <w:szCs w:val="28"/>
        </w:rPr>
        <w:t>архитектурного решения</w:t>
      </w:r>
      <w:proofErr w:type="gramEnd"/>
      <w:r w:rsidRPr="008E7E82">
        <w:rPr>
          <w:sz w:val="28"/>
          <w:szCs w:val="28"/>
        </w:rPr>
        <w:t xml:space="preserve"> балконов и лоджий на фасадах являются:</w:t>
      </w:r>
    </w:p>
    <w:p w:rsidR="008E7E82" w:rsidRPr="008E7E82" w:rsidRDefault="008E7E82" w:rsidP="00FD1AA1">
      <w:pPr>
        <w:widowControl w:val="0"/>
        <w:spacing w:after="0"/>
        <w:ind w:firstLine="708"/>
        <w:jc w:val="both"/>
        <w:rPr>
          <w:sz w:val="28"/>
          <w:szCs w:val="28"/>
        </w:rPr>
      </w:pPr>
      <w:r w:rsidRPr="008E7E82">
        <w:rPr>
          <w:sz w:val="28"/>
          <w:szCs w:val="28"/>
        </w:rPr>
        <w:t>- единый характер на всей поверхности фасада;</w:t>
      </w:r>
    </w:p>
    <w:p w:rsidR="008E7E82" w:rsidRPr="008E7E82" w:rsidRDefault="008E7E82" w:rsidP="00FD1AA1">
      <w:pPr>
        <w:widowControl w:val="0"/>
        <w:spacing w:after="0"/>
        <w:ind w:firstLine="708"/>
        <w:jc w:val="both"/>
        <w:rPr>
          <w:sz w:val="28"/>
          <w:szCs w:val="28"/>
        </w:rPr>
      </w:pPr>
      <w:r w:rsidRPr="008E7E82">
        <w:rPr>
          <w:sz w:val="28"/>
          <w:szCs w:val="28"/>
        </w:rPr>
        <w:t>- поэтажная группировка (единый характер в соответствии с поэтажными членениями фасада);</w:t>
      </w:r>
    </w:p>
    <w:p w:rsidR="008E7E82" w:rsidRPr="008E7E82" w:rsidRDefault="008E7E82" w:rsidP="00FD1AA1">
      <w:pPr>
        <w:widowControl w:val="0"/>
        <w:spacing w:after="0"/>
        <w:ind w:firstLine="708"/>
        <w:jc w:val="both"/>
        <w:rPr>
          <w:sz w:val="28"/>
          <w:szCs w:val="28"/>
        </w:rPr>
      </w:pPr>
      <w:r w:rsidRPr="008E7E82">
        <w:rPr>
          <w:sz w:val="28"/>
          <w:szCs w:val="28"/>
        </w:rPr>
        <w:t>- вертикальная группировка (единый характер в соответствии с размещением вертикальных внутренних коммуникаций);</w:t>
      </w:r>
    </w:p>
    <w:p w:rsidR="008E7E82" w:rsidRPr="008E7E82" w:rsidRDefault="008E7E82" w:rsidP="00FD1AA1">
      <w:pPr>
        <w:widowControl w:val="0"/>
        <w:spacing w:after="0"/>
        <w:ind w:firstLine="708"/>
        <w:jc w:val="both"/>
        <w:rPr>
          <w:sz w:val="28"/>
          <w:szCs w:val="28"/>
        </w:rPr>
      </w:pPr>
      <w:r w:rsidRPr="008E7E82">
        <w:rPr>
          <w:sz w:val="28"/>
          <w:szCs w:val="28"/>
        </w:rPr>
        <w:t>- сплошное остекление фасада (части фасада).</w:t>
      </w:r>
    </w:p>
    <w:p w:rsidR="008E7E82" w:rsidRPr="008E7E82" w:rsidRDefault="008E7E82" w:rsidP="00FD1AA1">
      <w:pPr>
        <w:widowControl w:val="0"/>
        <w:spacing w:after="0"/>
        <w:ind w:firstLine="708"/>
        <w:jc w:val="both"/>
        <w:rPr>
          <w:sz w:val="28"/>
          <w:szCs w:val="28"/>
        </w:rPr>
      </w:pPr>
      <w:r w:rsidRPr="008E7E82">
        <w:rPr>
          <w:sz w:val="28"/>
          <w:szCs w:val="28"/>
        </w:rPr>
        <w:t xml:space="preserve">6.4. Изменение </w:t>
      </w:r>
      <w:proofErr w:type="gramStart"/>
      <w:r w:rsidRPr="008E7E82">
        <w:rPr>
          <w:sz w:val="28"/>
          <w:szCs w:val="28"/>
        </w:rPr>
        <w:t>архитектурного решения</w:t>
      </w:r>
      <w:proofErr w:type="gramEnd"/>
      <w:r w:rsidRPr="008E7E82">
        <w:rPr>
          <w:sz w:val="28"/>
          <w:szCs w:val="28"/>
        </w:rPr>
        <w:t xml:space="preserve">, нарушение композиции фасада за счет произвольного изменения остекления, оборудования балконов </w:t>
      </w:r>
      <w:r w:rsidRPr="008E7E82">
        <w:rPr>
          <w:sz w:val="28"/>
          <w:szCs w:val="28"/>
        </w:rPr>
        <w:lastRenderedPageBreak/>
        <w:t>и лоджий, устройства новых балконов и лоджий или ликвидации существующих не допускаются.</w:t>
      </w:r>
    </w:p>
    <w:p w:rsidR="008E7E82" w:rsidRDefault="008E7E82" w:rsidP="00FD1AA1">
      <w:pPr>
        <w:widowControl w:val="0"/>
        <w:spacing w:after="0"/>
        <w:ind w:firstLine="708"/>
        <w:jc w:val="both"/>
        <w:rPr>
          <w:sz w:val="28"/>
          <w:szCs w:val="28"/>
        </w:rPr>
      </w:pPr>
      <w:r w:rsidRPr="008E7E82">
        <w:rPr>
          <w:sz w:val="28"/>
          <w:szCs w:val="28"/>
        </w:rPr>
        <w:t xml:space="preserve">6.5. При эксплуатации и ремонте балконов и лоджий не допускается их произвольное остекление и изменение габаритов, цветового решения, рисунка ограждений и других элементов устройства и оборудования балконов и лоджий, соответствующих </w:t>
      </w:r>
      <w:proofErr w:type="gramStart"/>
      <w:r w:rsidRPr="008E7E82">
        <w:rPr>
          <w:sz w:val="28"/>
          <w:szCs w:val="28"/>
        </w:rPr>
        <w:t>архитектурному решению</w:t>
      </w:r>
      <w:proofErr w:type="gramEnd"/>
      <w:r w:rsidRPr="008E7E82">
        <w:rPr>
          <w:sz w:val="28"/>
          <w:szCs w:val="28"/>
        </w:rPr>
        <w:t xml:space="preserve"> на комплексное остекление фасадов (рис. 9, 9а приложения № 2).</w:t>
      </w:r>
    </w:p>
    <w:p w:rsidR="00F82879" w:rsidRPr="008E7E82" w:rsidRDefault="00F82879" w:rsidP="00FD1AA1">
      <w:pPr>
        <w:widowControl w:val="0"/>
        <w:spacing w:after="0"/>
        <w:ind w:firstLine="708"/>
        <w:jc w:val="both"/>
        <w:rPr>
          <w:sz w:val="28"/>
          <w:szCs w:val="28"/>
        </w:rPr>
      </w:pPr>
    </w:p>
    <w:p w:rsidR="008E7E82" w:rsidRPr="00FD1AA1" w:rsidRDefault="008E7E82" w:rsidP="00FD1AA1">
      <w:pPr>
        <w:pStyle w:val="aff0"/>
        <w:widowControl w:val="0"/>
        <w:numPr>
          <w:ilvl w:val="0"/>
          <w:numId w:val="12"/>
        </w:numPr>
        <w:suppressAutoHyphens/>
        <w:overflowPunct w:val="0"/>
        <w:ind w:left="0" w:firstLine="0"/>
        <w:jc w:val="center"/>
        <w:rPr>
          <w:rFonts w:ascii="Times New Roman" w:hAnsi="Times New Roman"/>
          <w:b/>
          <w:sz w:val="28"/>
          <w:szCs w:val="28"/>
          <w:lang w:val="ru-RU"/>
        </w:rPr>
      </w:pPr>
      <w:r w:rsidRPr="00F82879">
        <w:rPr>
          <w:rFonts w:ascii="Times New Roman" w:hAnsi="Times New Roman"/>
          <w:b/>
          <w:sz w:val="28"/>
          <w:szCs w:val="28"/>
          <w:lang w:val="ru-RU"/>
        </w:rPr>
        <w:t>Содержание фасадов зданий, строений, сооружений</w:t>
      </w:r>
    </w:p>
    <w:p w:rsidR="008E7E82" w:rsidRPr="008E7E82" w:rsidRDefault="008E7E82" w:rsidP="00FD1AA1">
      <w:pPr>
        <w:widowControl w:val="0"/>
        <w:spacing w:after="0"/>
        <w:ind w:firstLine="708"/>
        <w:jc w:val="both"/>
        <w:rPr>
          <w:sz w:val="28"/>
          <w:szCs w:val="28"/>
        </w:rPr>
      </w:pPr>
      <w:r w:rsidRPr="008E7E82">
        <w:rPr>
          <w:sz w:val="28"/>
          <w:szCs w:val="28"/>
        </w:rPr>
        <w:t>7.1. Содержание фасадов зданий, строений и сооружений осуществляется в соответствии с настоящими правилами.</w:t>
      </w:r>
    </w:p>
    <w:p w:rsidR="008E7E82" w:rsidRPr="008E7E82" w:rsidRDefault="00AC3F5F" w:rsidP="00FD1AA1">
      <w:pPr>
        <w:widowControl w:val="0"/>
        <w:spacing w:after="0"/>
        <w:ind w:firstLine="708"/>
        <w:jc w:val="both"/>
        <w:rPr>
          <w:sz w:val="28"/>
          <w:szCs w:val="28"/>
        </w:rPr>
      </w:pPr>
      <w:r>
        <w:rPr>
          <w:sz w:val="28"/>
          <w:szCs w:val="28"/>
        </w:rPr>
        <w:t xml:space="preserve">7.2. </w:t>
      </w:r>
      <w:r w:rsidR="008E7E82" w:rsidRPr="008E7E82">
        <w:rPr>
          <w:sz w:val="28"/>
          <w:szCs w:val="28"/>
        </w:rPr>
        <w:t>При содержании фасадов зданий, строений и сооружений не допускается:</w:t>
      </w:r>
    </w:p>
    <w:p w:rsidR="008E7E82" w:rsidRPr="008E7E82" w:rsidRDefault="008E7E82" w:rsidP="00FD1AA1">
      <w:pPr>
        <w:widowControl w:val="0"/>
        <w:spacing w:after="0"/>
        <w:ind w:firstLine="708"/>
        <w:jc w:val="both"/>
        <w:rPr>
          <w:sz w:val="28"/>
          <w:szCs w:val="28"/>
        </w:rPr>
      </w:pPr>
      <w:r w:rsidRPr="008E7E82">
        <w:rPr>
          <w:sz w:val="28"/>
          <w:szCs w:val="28"/>
        </w:rPr>
        <w:t>- самовольное переоборудование или изменение внешнего вида фасадов зданий либо его элементов;</w:t>
      </w:r>
    </w:p>
    <w:p w:rsidR="008E7E82" w:rsidRPr="008E7E82" w:rsidRDefault="008E7E82" w:rsidP="00FD1AA1">
      <w:pPr>
        <w:widowControl w:val="0"/>
        <w:spacing w:after="0"/>
        <w:ind w:firstLine="708"/>
        <w:jc w:val="both"/>
      </w:pPr>
      <w:proofErr w:type="gramStart"/>
      <w:r w:rsidRPr="008E7E82">
        <w:rPr>
          <w:sz w:val="28"/>
          <w:szCs w:val="28"/>
        </w:rPr>
        <w:t xml:space="preserve">- 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методических рекомендаций по формированию архитектурно-художественного облика городов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правил по размещению и формированию внешнего облика информационных конструкций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правил по установке, эксплуатации рекламных конструкций и формированию</w:t>
      </w:r>
      <w:proofErr w:type="gramEnd"/>
      <w:r w:rsidRPr="008E7E82">
        <w:rPr>
          <w:sz w:val="28"/>
          <w:szCs w:val="28"/>
        </w:rPr>
        <w:t xml:space="preserve"> внешнего облика городов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правил по формированию архитектурно-художественной подсветки зданий, строений, сооружений, нестационарных торговых объектов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(далее правила). </w:t>
      </w:r>
    </w:p>
    <w:p w:rsidR="008E7E82" w:rsidRPr="008E7E82" w:rsidRDefault="008E7E82" w:rsidP="00FD1AA1">
      <w:pPr>
        <w:widowControl w:val="0"/>
        <w:spacing w:after="0"/>
        <w:ind w:firstLine="708"/>
        <w:jc w:val="both"/>
        <w:rPr>
          <w:sz w:val="28"/>
          <w:szCs w:val="28"/>
        </w:rPr>
      </w:pPr>
      <w:r w:rsidRPr="008E7E82">
        <w:rPr>
          <w:sz w:val="28"/>
          <w:szCs w:val="28"/>
        </w:rPr>
        <w:t>7.3. Собственники или уполномоченные ими лица, арендаторы и пользователи объектов капитального строительства обязаны:</w:t>
      </w:r>
    </w:p>
    <w:p w:rsidR="008E7E82" w:rsidRPr="008E7E82" w:rsidRDefault="008E7E82" w:rsidP="00FD1AA1">
      <w:pPr>
        <w:widowControl w:val="0"/>
        <w:spacing w:after="0"/>
        <w:ind w:firstLine="708"/>
        <w:jc w:val="both"/>
        <w:rPr>
          <w:sz w:val="28"/>
          <w:szCs w:val="28"/>
        </w:rPr>
      </w:pPr>
      <w:r w:rsidRPr="008E7E82">
        <w:rPr>
          <w:sz w:val="28"/>
          <w:szCs w:val="28"/>
        </w:rPr>
        <w:t>- выполнять предусмотренные законодательством санитарно-гигиенические, противопожарные и эксплуатационные требования;</w:t>
      </w:r>
    </w:p>
    <w:p w:rsidR="008E7E82" w:rsidRPr="008E7E82" w:rsidRDefault="008E7E82" w:rsidP="00FD1AA1">
      <w:pPr>
        <w:widowControl w:val="0"/>
        <w:spacing w:after="0"/>
        <w:ind w:firstLine="708"/>
        <w:jc w:val="both"/>
        <w:rPr>
          <w:sz w:val="28"/>
          <w:szCs w:val="28"/>
        </w:rPr>
      </w:pPr>
      <w:r w:rsidRPr="008E7E82">
        <w:rPr>
          <w:sz w:val="28"/>
          <w:szCs w:val="28"/>
        </w:rPr>
        <w:t>- своевременно производить ремонтные работы;</w:t>
      </w:r>
    </w:p>
    <w:p w:rsidR="008E7E82" w:rsidRPr="008E7E82" w:rsidRDefault="008E7E82" w:rsidP="00FD1AA1">
      <w:pPr>
        <w:widowControl w:val="0"/>
        <w:spacing w:after="0"/>
        <w:ind w:firstLine="708"/>
        <w:jc w:val="both"/>
      </w:pPr>
      <w:r w:rsidRPr="008E7E82">
        <w:rPr>
          <w:sz w:val="28"/>
          <w:szCs w:val="28"/>
        </w:rPr>
        <w:t xml:space="preserve">- при проведении перепланировки и капитального ремонта не допускать ухудшения архитектурного облика зданий, строений, сооружений; </w:t>
      </w:r>
    </w:p>
    <w:p w:rsidR="008E7E82" w:rsidRPr="008E7E82" w:rsidRDefault="008E7E82" w:rsidP="00FD1AA1">
      <w:pPr>
        <w:widowControl w:val="0"/>
        <w:spacing w:after="0"/>
        <w:ind w:firstLine="708"/>
        <w:jc w:val="both"/>
        <w:rPr>
          <w:sz w:val="28"/>
          <w:szCs w:val="28"/>
        </w:rPr>
      </w:pPr>
      <w:r w:rsidRPr="008E7E82">
        <w:rPr>
          <w:sz w:val="28"/>
          <w:szCs w:val="28"/>
        </w:rPr>
        <w:t>- 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8E7E82" w:rsidRPr="008E7E82" w:rsidRDefault="008E7E82" w:rsidP="00FD1AA1">
      <w:pPr>
        <w:widowControl w:val="0"/>
        <w:spacing w:after="0"/>
        <w:ind w:firstLine="708"/>
        <w:jc w:val="both"/>
        <w:rPr>
          <w:sz w:val="28"/>
          <w:szCs w:val="28"/>
        </w:rPr>
      </w:pPr>
      <w:r w:rsidRPr="008E7E82">
        <w:rPr>
          <w:sz w:val="28"/>
          <w:szCs w:val="28"/>
        </w:rPr>
        <w:t>- не допускать закладки оконных и дверных проемов, если это приведет к нарушению инсоляции, уменьшению числа эвакуационных выходов.</w:t>
      </w:r>
    </w:p>
    <w:p w:rsidR="008E7E82" w:rsidRPr="008E7E82" w:rsidRDefault="008E7E82" w:rsidP="00FD1AA1">
      <w:pPr>
        <w:widowControl w:val="0"/>
        <w:spacing w:after="0"/>
        <w:ind w:firstLine="708"/>
        <w:jc w:val="both"/>
        <w:rPr>
          <w:sz w:val="28"/>
          <w:szCs w:val="28"/>
        </w:rPr>
      </w:pPr>
      <w:r w:rsidRPr="008E7E82">
        <w:rPr>
          <w:sz w:val="28"/>
          <w:szCs w:val="28"/>
        </w:rPr>
        <w:t xml:space="preserve">7.4. При содержании фасада здания, строения, сооружения должны устраняться повреждения фасада любого типа, включая надписи, </w:t>
      </w:r>
      <w:r w:rsidRPr="008E7E82">
        <w:rPr>
          <w:sz w:val="28"/>
          <w:szCs w:val="28"/>
        </w:rPr>
        <w:lastRenderedPageBreak/>
        <w:t>графические рисунки, и иные изображения, содержащие информацию, не соответствующую требованиям типовых правил.</w:t>
      </w:r>
    </w:p>
    <w:p w:rsidR="00F82879" w:rsidRPr="008E7E82" w:rsidRDefault="00F82879" w:rsidP="00FD1AA1">
      <w:pPr>
        <w:widowControl w:val="0"/>
        <w:spacing w:after="0"/>
        <w:jc w:val="both"/>
        <w:rPr>
          <w:sz w:val="28"/>
          <w:szCs w:val="28"/>
        </w:rPr>
      </w:pPr>
    </w:p>
    <w:p w:rsidR="008E7E82" w:rsidRPr="008E7E82" w:rsidRDefault="008E7E82" w:rsidP="0054709F">
      <w:pPr>
        <w:pStyle w:val="aff0"/>
        <w:widowControl w:val="0"/>
        <w:numPr>
          <w:ilvl w:val="0"/>
          <w:numId w:val="12"/>
        </w:numPr>
        <w:suppressAutoHyphens/>
        <w:overflowPunct w:val="0"/>
        <w:ind w:left="0" w:firstLine="0"/>
        <w:rPr>
          <w:rFonts w:ascii="Times New Roman" w:hAnsi="Times New Roman"/>
          <w:b/>
          <w:sz w:val="28"/>
          <w:szCs w:val="28"/>
          <w:lang w:val="ru-RU"/>
        </w:rPr>
      </w:pPr>
      <w:r w:rsidRPr="008E7E82">
        <w:rPr>
          <w:rFonts w:ascii="Times New Roman" w:hAnsi="Times New Roman"/>
          <w:b/>
          <w:sz w:val="28"/>
          <w:szCs w:val="28"/>
          <w:lang w:val="ru-RU"/>
        </w:rPr>
        <w:t>Требования к размещению адресных указателей наименования улиц, номерных знаков на зданиях, строениях, сооружениях</w:t>
      </w:r>
    </w:p>
    <w:p w:rsidR="008E7E82" w:rsidRPr="008E7E82" w:rsidRDefault="008E7E82" w:rsidP="0054709F">
      <w:pPr>
        <w:widowControl w:val="0"/>
        <w:spacing w:after="0"/>
        <w:jc w:val="center"/>
        <w:rPr>
          <w:sz w:val="28"/>
          <w:szCs w:val="28"/>
        </w:rPr>
      </w:pPr>
    </w:p>
    <w:p w:rsidR="008E7E82" w:rsidRPr="008E7E82" w:rsidRDefault="008E7E82" w:rsidP="00FD1AA1">
      <w:pPr>
        <w:widowControl w:val="0"/>
        <w:spacing w:after="0"/>
        <w:ind w:firstLine="708"/>
        <w:jc w:val="both"/>
        <w:rPr>
          <w:sz w:val="28"/>
          <w:szCs w:val="28"/>
        </w:rPr>
      </w:pPr>
      <w:r w:rsidRPr="008E7E82">
        <w:rPr>
          <w:sz w:val="28"/>
          <w:szCs w:val="28"/>
        </w:rPr>
        <w:t>8.1.</w:t>
      </w:r>
      <w:r w:rsidRPr="008E7E82">
        <w:rPr>
          <w:sz w:val="28"/>
          <w:szCs w:val="28"/>
        </w:rPr>
        <w:tab/>
        <w:t>Установка адресных указателей должна осуществляться в соответствии с требованиями к установке информационных указателей, предусмотренными настоящими  правилами.</w:t>
      </w:r>
    </w:p>
    <w:p w:rsidR="008E7E82" w:rsidRPr="008E7E82" w:rsidRDefault="008E7E82" w:rsidP="00FD1AA1">
      <w:pPr>
        <w:widowControl w:val="0"/>
        <w:spacing w:after="0"/>
        <w:ind w:firstLine="708"/>
        <w:jc w:val="both"/>
        <w:rPr>
          <w:sz w:val="28"/>
          <w:szCs w:val="28"/>
        </w:rPr>
      </w:pPr>
      <w:r w:rsidRPr="008E7E82">
        <w:rPr>
          <w:sz w:val="28"/>
          <w:szCs w:val="28"/>
        </w:rPr>
        <w:t>8.2.</w:t>
      </w:r>
      <w:r w:rsidRPr="008E7E82">
        <w:rPr>
          <w:sz w:val="28"/>
          <w:szCs w:val="28"/>
        </w:rPr>
        <w:tab/>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8E7E82" w:rsidRPr="008E7E82" w:rsidRDefault="008E7E82" w:rsidP="00FD1AA1">
      <w:pPr>
        <w:widowControl w:val="0"/>
        <w:spacing w:after="0"/>
        <w:ind w:firstLine="708"/>
        <w:jc w:val="both"/>
        <w:rPr>
          <w:sz w:val="28"/>
          <w:szCs w:val="28"/>
        </w:rPr>
      </w:pPr>
      <w:r w:rsidRPr="008E7E82">
        <w:rPr>
          <w:sz w:val="28"/>
          <w:szCs w:val="28"/>
        </w:rPr>
        <w:t>8.3.</w:t>
      </w:r>
      <w:r w:rsidRPr="008E7E82">
        <w:rPr>
          <w:sz w:val="28"/>
          <w:szCs w:val="28"/>
        </w:rPr>
        <w:tab/>
        <w:t xml:space="preserve">Не допускается произвольное перемещение знаков адресации с установленного места. </w:t>
      </w:r>
    </w:p>
    <w:p w:rsidR="008E7E82" w:rsidRPr="008E7E82" w:rsidRDefault="008E7E82" w:rsidP="00FD1AA1">
      <w:pPr>
        <w:widowControl w:val="0"/>
        <w:spacing w:after="0"/>
        <w:ind w:firstLine="708"/>
        <w:jc w:val="both"/>
        <w:rPr>
          <w:sz w:val="28"/>
          <w:szCs w:val="28"/>
        </w:rPr>
      </w:pPr>
      <w:r w:rsidRPr="008E7E82">
        <w:rPr>
          <w:sz w:val="28"/>
          <w:szCs w:val="28"/>
        </w:rPr>
        <w:t>8.4.</w:t>
      </w:r>
      <w:r w:rsidRPr="008E7E82">
        <w:rPr>
          <w:sz w:val="28"/>
          <w:szCs w:val="28"/>
        </w:rPr>
        <w:tab/>
        <w:t xml:space="preserve">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 образования (рис. 11, 11а приложения № 2). </w:t>
      </w:r>
    </w:p>
    <w:p w:rsidR="008E7E82" w:rsidRPr="008E7E82" w:rsidRDefault="008E7E82" w:rsidP="00FD1AA1">
      <w:pPr>
        <w:widowControl w:val="0"/>
        <w:spacing w:after="0"/>
        <w:ind w:firstLine="708"/>
        <w:jc w:val="both"/>
        <w:rPr>
          <w:sz w:val="28"/>
          <w:szCs w:val="28"/>
        </w:rPr>
      </w:pPr>
      <w:r w:rsidRPr="008E7E82">
        <w:rPr>
          <w:sz w:val="28"/>
          <w:szCs w:val="28"/>
        </w:rPr>
        <w:t>8.5.</w:t>
      </w:r>
      <w:r w:rsidRPr="008E7E82">
        <w:rPr>
          <w:sz w:val="28"/>
          <w:szCs w:val="28"/>
        </w:rPr>
        <w:tab/>
        <w:t>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8E7E82" w:rsidRPr="008E7E82" w:rsidRDefault="008E7E82" w:rsidP="00FD1AA1">
      <w:pPr>
        <w:widowControl w:val="0"/>
        <w:spacing w:after="0"/>
        <w:ind w:firstLine="708"/>
        <w:jc w:val="both"/>
        <w:rPr>
          <w:sz w:val="28"/>
          <w:szCs w:val="28"/>
        </w:rPr>
      </w:pPr>
      <w:r w:rsidRPr="008E7E82">
        <w:rPr>
          <w:sz w:val="28"/>
          <w:szCs w:val="28"/>
        </w:rPr>
        <w:t>8.6.</w:t>
      </w:r>
      <w:r w:rsidRPr="008E7E82">
        <w:rPr>
          <w:sz w:val="28"/>
          <w:szCs w:val="28"/>
        </w:rPr>
        <w:tab/>
        <w:t xml:space="preserve">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 </w:t>
      </w:r>
    </w:p>
    <w:p w:rsidR="008E7E82" w:rsidRPr="008E7E82" w:rsidRDefault="008E7E82" w:rsidP="00FD1AA1">
      <w:pPr>
        <w:widowControl w:val="0"/>
        <w:spacing w:after="0"/>
        <w:ind w:firstLine="708"/>
        <w:jc w:val="both"/>
        <w:rPr>
          <w:sz w:val="28"/>
          <w:szCs w:val="28"/>
        </w:rPr>
      </w:pPr>
      <w:r w:rsidRPr="008E7E82">
        <w:rPr>
          <w:sz w:val="28"/>
          <w:szCs w:val="28"/>
        </w:rPr>
        <w:t>8.7.</w:t>
      </w:r>
      <w:r w:rsidRPr="008E7E82">
        <w:rPr>
          <w:sz w:val="28"/>
          <w:szCs w:val="28"/>
        </w:rPr>
        <w:tab/>
        <w:t xml:space="preserve">Надписи на адресных указателях должны выполняться синим цветом на белом фоне на русском языке, допускается дублирование надписи на английском языке. </w:t>
      </w:r>
    </w:p>
    <w:p w:rsidR="008E7E82" w:rsidRPr="008E7E82" w:rsidRDefault="008E7E82" w:rsidP="00FD1AA1">
      <w:pPr>
        <w:widowControl w:val="0"/>
        <w:spacing w:after="0"/>
        <w:ind w:firstLine="708"/>
        <w:jc w:val="both"/>
        <w:rPr>
          <w:sz w:val="28"/>
          <w:szCs w:val="28"/>
        </w:rPr>
      </w:pPr>
      <w:r w:rsidRPr="008E7E82">
        <w:rPr>
          <w:sz w:val="28"/>
          <w:szCs w:val="28"/>
        </w:rPr>
        <w:t>8.8.</w:t>
      </w:r>
      <w:r w:rsidRPr="008E7E82">
        <w:rPr>
          <w:sz w:val="28"/>
          <w:szCs w:val="28"/>
        </w:rPr>
        <w:tab/>
        <w:t>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8E7E82" w:rsidRPr="008E7E82" w:rsidRDefault="008E7E82" w:rsidP="00FD1AA1">
      <w:pPr>
        <w:widowControl w:val="0"/>
        <w:spacing w:after="0"/>
        <w:ind w:firstLine="708"/>
        <w:jc w:val="both"/>
        <w:rPr>
          <w:sz w:val="28"/>
          <w:szCs w:val="28"/>
        </w:rPr>
      </w:pPr>
      <w:r w:rsidRPr="008E7E82">
        <w:rPr>
          <w:sz w:val="28"/>
          <w:szCs w:val="28"/>
        </w:rPr>
        <w:t>8.9.</w:t>
      </w:r>
      <w:r w:rsidRPr="008E7E82">
        <w:rPr>
          <w:sz w:val="28"/>
          <w:szCs w:val="28"/>
        </w:rPr>
        <w:tab/>
        <w:t>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8E7E82" w:rsidRPr="008E7E82" w:rsidRDefault="008E7E82" w:rsidP="00FD1AA1">
      <w:pPr>
        <w:widowControl w:val="0"/>
        <w:spacing w:after="0"/>
        <w:ind w:firstLine="708"/>
        <w:jc w:val="both"/>
      </w:pPr>
      <w:r w:rsidRPr="008E7E82">
        <w:rPr>
          <w:sz w:val="28"/>
          <w:szCs w:val="28"/>
        </w:rPr>
        <w:t>8.10.</w:t>
      </w:r>
      <w:r w:rsidRPr="008E7E82">
        <w:rPr>
          <w:sz w:val="28"/>
          <w:szCs w:val="28"/>
        </w:rPr>
        <w:tab/>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8E7E82" w:rsidRPr="008E7E82" w:rsidRDefault="008E7E82" w:rsidP="00FD1AA1">
      <w:pPr>
        <w:widowControl w:val="0"/>
        <w:spacing w:after="0"/>
        <w:ind w:firstLine="708"/>
        <w:jc w:val="both"/>
        <w:rPr>
          <w:sz w:val="28"/>
          <w:szCs w:val="28"/>
        </w:rPr>
      </w:pPr>
      <w:r w:rsidRPr="008E7E82">
        <w:rPr>
          <w:sz w:val="28"/>
          <w:szCs w:val="28"/>
        </w:rPr>
        <w:t>8.11.</w:t>
      </w:r>
      <w:r w:rsidRPr="008E7E82">
        <w:rPr>
          <w:sz w:val="28"/>
          <w:szCs w:val="28"/>
        </w:rPr>
        <w:tab/>
        <w:t xml:space="preserve">На адресных указателях допускается написание в две строки наименований улиц, проспектов, проездов, площадей и иных </w:t>
      </w:r>
      <w:r w:rsidRPr="008E7E82">
        <w:rPr>
          <w:sz w:val="28"/>
          <w:szCs w:val="28"/>
        </w:rPr>
        <w:lastRenderedPageBreak/>
        <w:t>административно-территориальных единиц.</w:t>
      </w:r>
    </w:p>
    <w:p w:rsidR="008E7E82" w:rsidRPr="008E7E82" w:rsidRDefault="008E7E82" w:rsidP="00FD1AA1">
      <w:pPr>
        <w:widowControl w:val="0"/>
        <w:spacing w:after="0"/>
        <w:ind w:firstLine="708"/>
        <w:jc w:val="both"/>
        <w:rPr>
          <w:sz w:val="28"/>
          <w:szCs w:val="28"/>
        </w:rPr>
      </w:pPr>
      <w:r w:rsidRPr="008E7E82">
        <w:rPr>
          <w:sz w:val="28"/>
          <w:szCs w:val="28"/>
        </w:rPr>
        <w:t>8.12.</w:t>
      </w:r>
      <w:r w:rsidRPr="008E7E82">
        <w:rPr>
          <w:sz w:val="28"/>
          <w:szCs w:val="28"/>
        </w:rPr>
        <w:tab/>
        <w:t xml:space="preserve">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 </w:t>
      </w:r>
    </w:p>
    <w:p w:rsidR="008E7E82" w:rsidRPr="008E7E82" w:rsidRDefault="008E7E82" w:rsidP="00FD1AA1">
      <w:pPr>
        <w:widowControl w:val="0"/>
        <w:spacing w:after="0"/>
        <w:ind w:firstLine="708"/>
        <w:jc w:val="both"/>
        <w:rPr>
          <w:sz w:val="28"/>
          <w:szCs w:val="28"/>
        </w:rPr>
      </w:pPr>
      <w:r w:rsidRPr="008E7E82">
        <w:rPr>
          <w:sz w:val="28"/>
          <w:szCs w:val="28"/>
        </w:rPr>
        <w:t>8.13.</w:t>
      </w:r>
      <w:r w:rsidRPr="008E7E82">
        <w:rPr>
          <w:sz w:val="28"/>
          <w:szCs w:val="28"/>
        </w:rPr>
        <w:tab/>
        <w:t>Номерные знаки размещаются:</w:t>
      </w:r>
    </w:p>
    <w:p w:rsidR="008E7E82" w:rsidRPr="008E7E82" w:rsidRDefault="008E7E82" w:rsidP="00FD1AA1">
      <w:pPr>
        <w:widowControl w:val="0"/>
        <w:spacing w:after="0"/>
        <w:ind w:firstLine="708"/>
        <w:jc w:val="both"/>
        <w:rPr>
          <w:sz w:val="28"/>
          <w:szCs w:val="28"/>
        </w:rPr>
      </w:pPr>
      <w:r w:rsidRPr="008E7E82">
        <w:rPr>
          <w:sz w:val="28"/>
          <w:szCs w:val="28"/>
        </w:rPr>
        <w:t>- у арки или главного входа – с правой стороны или над проемом;</w:t>
      </w:r>
    </w:p>
    <w:p w:rsidR="008E7E82" w:rsidRPr="008E7E82" w:rsidRDefault="008E7E82" w:rsidP="00FD1AA1">
      <w:pPr>
        <w:widowControl w:val="0"/>
        <w:spacing w:after="0"/>
        <w:ind w:firstLine="708"/>
        <w:jc w:val="both"/>
        <w:rPr>
          <w:sz w:val="28"/>
          <w:szCs w:val="28"/>
        </w:rPr>
      </w:pPr>
      <w:r w:rsidRPr="008E7E82">
        <w:rPr>
          <w:sz w:val="28"/>
          <w:szCs w:val="28"/>
        </w:rPr>
        <w:t>- на дворовых фасадах – в простенке со стороны внутриквартального проезда;</w:t>
      </w:r>
    </w:p>
    <w:p w:rsidR="008E7E82" w:rsidRPr="008E7E82" w:rsidRDefault="008E7E82" w:rsidP="00FD1AA1">
      <w:pPr>
        <w:widowControl w:val="0"/>
        <w:spacing w:after="0"/>
        <w:ind w:firstLine="708"/>
        <w:jc w:val="both"/>
        <w:rPr>
          <w:sz w:val="28"/>
          <w:szCs w:val="28"/>
        </w:rPr>
      </w:pPr>
      <w:r w:rsidRPr="008E7E82">
        <w:rPr>
          <w:sz w:val="28"/>
          <w:szCs w:val="28"/>
        </w:rPr>
        <w:t xml:space="preserve">- на ограждениях и корпусах промышленных предприятий – справа от главного входа, въезда. </w:t>
      </w:r>
    </w:p>
    <w:p w:rsidR="008E7E82" w:rsidRPr="008E7E82" w:rsidRDefault="008E7E82" w:rsidP="00FD1AA1">
      <w:pPr>
        <w:widowControl w:val="0"/>
        <w:spacing w:after="0"/>
        <w:ind w:firstLine="708"/>
        <w:jc w:val="both"/>
        <w:rPr>
          <w:sz w:val="28"/>
          <w:szCs w:val="28"/>
        </w:rPr>
      </w:pPr>
      <w:r w:rsidRPr="008E7E82">
        <w:rPr>
          <w:sz w:val="28"/>
          <w:szCs w:val="28"/>
        </w:rPr>
        <w:t>8.14.</w:t>
      </w:r>
      <w:r w:rsidRPr="008E7E82">
        <w:rPr>
          <w:sz w:val="28"/>
          <w:szCs w:val="28"/>
        </w:rPr>
        <w:tab/>
        <w:t>Размещение номерных знаков должно отвечать следующим требованиям:</w:t>
      </w:r>
    </w:p>
    <w:p w:rsidR="008E7E82" w:rsidRPr="008E7E82" w:rsidRDefault="008E7E82" w:rsidP="00FD1AA1">
      <w:pPr>
        <w:widowControl w:val="0"/>
        <w:spacing w:after="0"/>
        <w:ind w:firstLine="708"/>
        <w:jc w:val="both"/>
        <w:rPr>
          <w:sz w:val="28"/>
          <w:szCs w:val="28"/>
        </w:rPr>
      </w:pPr>
      <w:r w:rsidRPr="008E7E82">
        <w:rPr>
          <w:sz w:val="28"/>
          <w:szCs w:val="28"/>
        </w:rPr>
        <w:t>- размещение на участке фасада, свободном от выступающих архитектурных деталей;</w:t>
      </w:r>
    </w:p>
    <w:p w:rsidR="008E7E82" w:rsidRPr="008E7E82" w:rsidRDefault="008E7E82" w:rsidP="00FD1AA1">
      <w:pPr>
        <w:widowControl w:val="0"/>
        <w:spacing w:after="0"/>
        <w:ind w:firstLine="708"/>
        <w:jc w:val="both"/>
        <w:rPr>
          <w:sz w:val="28"/>
          <w:szCs w:val="28"/>
        </w:rPr>
      </w:pPr>
      <w:r w:rsidRPr="008E7E82">
        <w:rPr>
          <w:sz w:val="28"/>
          <w:szCs w:val="28"/>
        </w:rPr>
        <w:t>- привязка к вертикальной оси простенка, архитектурным членениям фасада;</w:t>
      </w:r>
    </w:p>
    <w:p w:rsidR="008E7E82" w:rsidRPr="008E7E82" w:rsidRDefault="008E7E82" w:rsidP="00FD1AA1">
      <w:pPr>
        <w:widowControl w:val="0"/>
        <w:spacing w:after="0"/>
        <w:ind w:firstLine="708"/>
        <w:jc w:val="both"/>
        <w:rPr>
          <w:sz w:val="28"/>
          <w:szCs w:val="28"/>
        </w:rPr>
      </w:pPr>
      <w:r w:rsidRPr="008E7E82">
        <w:rPr>
          <w:sz w:val="28"/>
          <w:szCs w:val="28"/>
        </w:rPr>
        <w:t>- единая вертикальная отметка размещения знаков на соседних фасадах;</w:t>
      </w:r>
    </w:p>
    <w:p w:rsidR="008E7E82" w:rsidRPr="008E7E82" w:rsidRDefault="008E7E82" w:rsidP="00FD1AA1">
      <w:pPr>
        <w:widowControl w:val="0"/>
        <w:spacing w:after="0"/>
        <w:ind w:firstLine="708"/>
        <w:jc w:val="both"/>
      </w:pPr>
      <w:r w:rsidRPr="008E7E82">
        <w:rPr>
          <w:sz w:val="28"/>
          <w:szCs w:val="28"/>
        </w:rPr>
        <w:t>-</w:t>
      </w:r>
      <w:r w:rsidRPr="008E7E82">
        <w:rPr>
          <w:color w:val="000000"/>
          <w:sz w:val="28"/>
          <w:szCs w:val="28"/>
        </w:rPr>
        <w:t xml:space="preserve"> размещение рядом с номерным знаком выступающих консольных вывесок, </w:t>
      </w:r>
      <w:r w:rsidRPr="008E7E82">
        <w:rPr>
          <w:sz w:val="28"/>
          <w:szCs w:val="28"/>
        </w:rPr>
        <w:t>а также заслоняющих объектов (деревьев, построек и т.д.), затрудняющих его восприятие, не допускается.</w:t>
      </w:r>
    </w:p>
    <w:p w:rsidR="008E7E82" w:rsidRPr="008E7E82" w:rsidRDefault="008E7E82" w:rsidP="00FD1AA1">
      <w:pPr>
        <w:widowControl w:val="0"/>
        <w:spacing w:after="0"/>
        <w:ind w:firstLine="708"/>
        <w:jc w:val="both"/>
        <w:rPr>
          <w:sz w:val="28"/>
          <w:szCs w:val="28"/>
        </w:rPr>
      </w:pPr>
      <w:r w:rsidRPr="008E7E82">
        <w:rPr>
          <w:sz w:val="28"/>
          <w:szCs w:val="28"/>
        </w:rPr>
        <w:t>8.15.</w:t>
      </w:r>
      <w:r w:rsidRPr="008E7E82">
        <w:rPr>
          <w:sz w:val="28"/>
          <w:szCs w:val="28"/>
        </w:rPr>
        <w:tab/>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8E7E82" w:rsidRPr="008E7E82" w:rsidRDefault="008E7E82" w:rsidP="00FD1AA1">
      <w:pPr>
        <w:widowControl w:val="0"/>
        <w:spacing w:after="0"/>
        <w:ind w:firstLine="708"/>
        <w:jc w:val="both"/>
        <w:rPr>
          <w:sz w:val="28"/>
          <w:szCs w:val="28"/>
        </w:rPr>
      </w:pPr>
      <w:r w:rsidRPr="008E7E82">
        <w:rPr>
          <w:sz w:val="28"/>
          <w:szCs w:val="28"/>
        </w:rPr>
        <w:t>8.16.</w:t>
      </w:r>
      <w:r w:rsidRPr="008E7E82">
        <w:rPr>
          <w:sz w:val="28"/>
          <w:szCs w:val="28"/>
        </w:rPr>
        <w:tab/>
        <w:t>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8E7E82" w:rsidRPr="008E7E82" w:rsidRDefault="008E7E82" w:rsidP="00FD1AA1">
      <w:pPr>
        <w:widowControl w:val="0"/>
        <w:spacing w:after="0"/>
        <w:ind w:firstLine="708"/>
        <w:jc w:val="both"/>
        <w:rPr>
          <w:sz w:val="28"/>
          <w:szCs w:val="28"/>
        </w:rPr>
      </w:pPr>
      <w:r w:rsidRPr="008E7E82">
        <w:rPr>
          <w:sz w:val="28"/>
          <w:szCs w:val="28"/>
        </w:rPr>
        <w:t>8.17.</w:t>
      </w:r>
      <w:r w:rsidRPr="008E7E82">
        <w:rPr>
          <w:sz w:val="28"/>
          <w:szCs w:val="28"/>
        </w:rPr>
        <w:tab/>
        <w:t>На одноэтажных индивидуальных жилых домах допускается установка совмещенных адресных указателей на высоте не менее 2,0 м от уровня земли.</w:t>
      </w:r>
    </w:p>
    <w:p w:rsidR="008E7E82" w:rsidRPr="008E7E82" w:rsidRDefault="008E7E82" w:rsidP="00FD1AA1">
      <w:pPr>
        <w:widowControl w:val="0"/>
        <w:spacing w:after="0"/>
        <w:ind w:firstLine="708"/>
        <w:jc w:val="both"/>
        <w:rPr>
          <w:sz w:val="28"/>
          <w:szCs w:val="28"/>
        </w:rPr>
      </w:pPr>
      <w:r w:rsidRPr="008E7E82">
        <w:rPr>
          <w:sz w:val="28"/>
          <w:szCs w:val="28"/>
        </w:rPr>
        <w:t>8.18.</w:t>
      </w:r>
      <w:r w:rsidRPr="008E7E82">
        <w:rPr>
          <w:sz w:val="28"/>
          <w:szCs w:val="28"/>
        </w:rPr>
        <w:tab/>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8E7E82" w:rsidRPr="008E7E82" w:rsidRDefault="008E7E82" w:rsidP="00FD1AA1">
      <w:pPr>
        <w:widowControl w:val="0"/>
        <w:spacing w:after="0"/>
        <w:ind w:firstLine="708"/>
        <w:jc w:val="both"/>
        <w:rPr>
          <w:sz w:val="28"/>
          <w:szCs w:val="28"/>
        </w:rPr>
      </w:pPr>
      <w:r w:rsidRPr="008E7E82">
        <w:rPr>
          <w:sz w:val="28"/>
          <w:szCs w:val="28"/>
        </w:rPr>
        <w:t>8.19.</w:t>
      </w:r>
      <w:r w:rsidRPr="008E7E82">
        <w:rPr>
          <w:sz w:val="28"/>
          <w:szCs w:val="28"/>
        </w:rPr>
        <w:tab/>
        <w:t>Основными требованиями к эксплуатации знаков адресации являются:</w:t>
      </w:r>
    </w:p>
    <w:p w:rsidR="008E7E82" w:rsidRPr="008E7E82" w:rsidRDefault="008E7E82" w:rsidP="00FD1AA1">
      <w:pPr>
        <w:widowControl w:val="0"/>
        <w:spacing w:after="0"/>
        <w:ind w:firstLine="708"/>
        <w:jc w:val="both"/>
        <w:rPr>
          <w:sz w:val="28"/>
          <w:szCs w:val="28"/>
        </w:rPr>
      </w:pPr>
      <w:r w:rsidRPr="008E7E82">
        <w:rPr>
          <w:sz w:val="28"/>
          <w:szCs w:val="28"/>
        </w:rPr>
        <w:t xml:space="preserve">- </w:t>
      </w:r>
      <w:proofErr w:type="gramStart"/>
      <w:r w:rsidRPr="008E7E82">
        <w:rPr>
          <w:sz w:val="28"/>
          <w:szCs w:val="28"/>
        </w:rPr>
        <w:t>контроль за</w:t>
      </w:r>
      <w:proofErr w:type="gramEnd"/>
      <w:r w:rsidRPr="008E7E82">
        <w:rPr>
          <w:sz w:val="28"/>
          <w:szCs w:val="28"/>
        </w:rPr>
        <w:t xml:space="preserve"> наличием и техническим состоянием знаков;</w:t>
      </w:r>
    </w:p>
    <w:p w:rsidR="008E7E82" w:rsidRPr="008E7E82" w:rsidRDefault="008E7E82" w:rsidP="00FD1AA1">
      <w:pPr>
        <w:widowControl w:val="0"/>
        <w:spacing w:after="0"/>
        <w:ind w:firstLine="708"/>
        <w:jc w:val="both"/>
        <w:rPr>
          <w:sz w:val="28"/>
          <w:szCs w:val="28"/>
        </w:rPr>
      </w:pPr>
      <w:r w:rsidRPr="008E7E82">
        <w:rPr>
          <w:sz w:val="28"/>
          <w:szCs w:val="28"/>
        </w:rPr>
        <w:t>- своевременная замена знаков (в случае изменения топонимики);</w:t>
      </w:r>
    </w:p>
    <w:p w:rsidR="008E7E82" w:rsidRPr="008E7E82" w:rsidRDefault="008E7E82" w:rsidP="00FD1AA1">
      <w:pPr>
        <w:widowControl w:val="0"/>
        <w:spacing w:after="0"/>
        <w:ind w:firstLine="708"/>
        <w:jc w:val="both"/>
        <w:rPr>
          <w:sz w:val="28"/>
          <w:szCs w:val="28"/>
        </w:rPr>
      </w:pPr>
      <w:r w:rsidRPr="008E7E82">
        <w:rPr>
          <w:sz w:val="28"/>
          <w:szCs w:val="28"/>
        </w:rPr>
        <w:t>- установка и замена осветительных приборов;</w:t>
      </w:r>
    </w:p>
    <w:p w:rsidR="008E7E82" w:rsidRPr="008E7E82" w:rsidRDefault="008E7E82" w:rsidP="00FD1AA1">
      <w:pPr>
        <w:widowControl w:val="0"/>
        <w:spacing w:after="0"/>
        <w:ind w:firstLine="708"/>
        <w:jc w:val="both"/>
        <w:rPr>
          <w:sz w:val="28"/>
          <w:szCs w:val="28"/>
        </w:rPr>
      </w:pPr>
      <w:r w:rsidRPr="008E7E82">
        <w:rPr>
          <w:sz w:val="28"/>
          <w:szCs w:val="28"/>
        </w:rPr>
        <w:t>- поддержание внешнего вида в исправном состоянии, периодическая очистка знаков;</w:t>
      </w:r>
    </w:p>
    <w:p w:rsidR="008E7E82" w:rsidRPr="008E7E82" w:rsidRDefault="008E7E82" w:rsidP="00FD1AA1">
      <w:pPr>
        <w:widowControl w:val="0"/>
        <w:spacing w:after="0"/>
        <w:ind w:firstLine="708"/>
        <w:jc w:val="both"/>
        <w:rPr>
          <w:sz w:val="28"/>
          <w:szCs w:val="28"/>
        </w:rPr>
      </w:pPr>
      <w:r w:rsidRPr="008E7E82">
        <w:rPr>
          <w:sz w:val="28"/>
          <w:szCs w:val="28"/>
        </w:rPr>
        <w:t>- снятие, сохранение знаков в период проведения ремонтных работ на фасадах зданий, строений, сооружений;</w:t>
      </w:r>
    </w:p>
    <w:p w:rsidR="008E7E82" w:rsidRPr="00FD1AA1" w:rsidRDefault="008E7E82" w:rsidP="00FD1AA1">
      <w:pPr>
        <w:widowControl w:val="0"/>
        <w:spacing w:after="0"/>
        <w:ind w:firstLine="708"/>
        <w:jc w:val="both"/>
      </w:pPr>
      <w:r w:rsidRPr="008E7E82">
        <w:rPr>
          <w:sz w:val="28"/>
          <w:szCs w:val="28"/>
        </w:rPr>
        <w:lastRenderedPageBreak/>
        <w:t>- регулирование условий видимости знаков адресации (высоты зеленых насаждений).</w:t>
      </w:r>
    </w:p>
    <w:p w:rsidR="00FD1AA1" w:rsidRDefault="00FD1AA1" w:rsidP="00FD1AA1">
      <w:pPr>
        <w:widowControl w:val="0"/>
        <w:spacing w:after="0"/>
        <w:jc w:val="center"/>
        <w:rPr>
          <w:b/>
          <w:sz w:val="28"/>
          <w:szCs w:val="28"/>
        </w:rPr>
      </w:pPr>
    </w:p>
    <w:p w:rsidR="008E7E82" w:rsidRPr="00FD1AA1" w:rsidRDefault="008E7E82" w:rsidP="00FD1AA1">
      <w:pPr>
        <w:widowControl w:val="0"/>
        <w:spacing w:after="0"/>
        <w:jc w:val="center"/>
        <w:rPr>
          <w:b/>
          <w:sz w:val="28"/>
          <w:szCs w:val="28"/>
        </w:rPr>
      </w:pPr>
      <w:r w:rsidRPr="008E7E82">
        <w:rPr>
          <w:b/>
          <w:sz w:val="28"/>
          <w:szCs w:val="28"/>
        </w:rPr>
        <w:t>9.</w:t>
      </w:r>
      <w:r w:rsidRPr="008E7E82">
        <w:rPr>
          <w:b/>
          <w:sz w:val="28"/>
          <w:szCs w:val="28"/>
        </w:rPr>
        <w:tab/>
        <w:t>Требования к входным группам</w:t>
      </w:r>
    </w:p>
    <w:p w:rsidR="008E7E82" w:rsidRPr="008E7E82" w:rsidRDefault="00B33235" w:rsidP="00FD1AA1">
      <w:pPr>
        <w:widowControl w:val="0"/>
        <w:spacing w:after="0"/>
        <w:ind w:firstLine="708"/>
        <w:jc w:val="both"/>
        <w:rPr>
          <w:sz w:val="28"/>
          <w:szCs w:val="28"/>
        </w:rPr>
      </w:pPr>
      <w:r>
        <w:rPr>
          <w:sz w:val="28"/>
          <w:szCs w:val="28"/>
        </w:rPr>
        <w:t>9</w:t>
      </w:r>
      <w:r w:rsidR="008E7E82" w:rsidRPr="008E7E82">
        <w:rPr>
          <w:sz w:val="28"/>
          <w:szCs w:val="28"/>
        </w:rPr>
        <w:t>.1.</w:t>
      </w:r>
      <w:r w:rsidR="008E7E82" w:rsidRPr="008E7E82">
        <w:rPr>
          <w:sz w:val="28"/>
          <w:szCs w:val="28"/>
        </w:rPr>
        <w:tab/>
        <w:t xml:space="preserve">Материал, из которого выполнена наружная отделка входной группы, должен соответствовать материалу наружной отделки всего здания, строения, сооружения. </w:t>
      </w:r>
    </w:p>
    <w:p w:rsidR="008E7E82" w:rsidRPr="008E7E82" w:rsidRDefault="00B33235" w:rsidP="00FD1AA1">
      <w:pPr>
        <w:widowControl w:val="0"/>
        <w:spacing w:after="0"/>
        <w:ind w:firstLine="708"/>
        <w:jc w:val="both"/>
        <w:rPr>
          <w:sz w:val="28"/>
          <w:szCs w:val="28"/>
        </w:rPr>
      </w:pPr>
      <w:r>
        <w:rPr>
          <w:sz w:val="28"/>
          <w:szCs w:val="28"/>
        </w:rPr>
        <w:t>9</w:t>
      </w:r>
      <w:r w:rsidR="008E7E82" w:rsidRPr="008E7E82">
        <w:rPr>
          <w:sz w:val="28"/>
          <w:szCs w:val="28"/>
        </w:rPr>
        <w:t>.2.</w:t>
      </w:r>
      <w:r w:rsidR="008E7E82" w:rsidRPr="008E7E82">
        <w:rPr>
          <w:sz w:val="28"/>
          <w:szCs w:val="28"/>
        </w:rPr>
        <w:tab/>
        <w:t xml:space="preserve">При наличии нескольких входных групп, находящихся в визуальной близости, друг от друга, должны быть приведены к общему </w:t>
      </w:r>
      <w:proofErr w:type="gramStart"/>
      <w:r w:rsidR="008E7E82" w:rsidRPr="008E7E82">
        <w:rPr>
          <w:sz w:val="28"/>
          <w:szCs w:val="28"/>
        </w:rPr>
        <w:t>архитектурному решению</w:t>
      </w:r>
      <w:proofErr w:type="gramEnd"/>
      <w:r w:rsidR="008E7E82" w:rsidRPr="008E7E82">
        <w:rPr>
          <w:sz w:val="28"/>
          <w:szCs w:val="28"/>
        </w:rPr>
        <w:t xml:space="preserve"> на все здание, строение, сооружение.</w:t>
      </w:r>
    </w:p>
    <w:p w:rsidR="008E7E82" w:rsidRPr="008E7E82" w:rsidRDefault="00B33235" w:rsidP="00FD1AA1">
      <w:pPr>
        <w:widowControl w:val="0"/>
        <w:spacing w:after="0"/>
        <w:ind w:firstLine="708"/>
        <w:jc w:val="both"/>
        <w:rPr>
          <w:sz w:val="28"/>
          <w:szCs w:val="28"/>
        </w:rPr>
      </w:pPr>
      <w:r>
        <w:rPr>
          <w:sz w:val="28"/>
          <w:szCs w:val="28"/>
        </w:rPr>
        <w:t>9</w:t>
      </w:r>
      <w:r w:rsidR="008E7E82" w:rsidRPr="008E7E82">
        <w:rPr>
          <w:sz w:val="28"/>
          <w:szCs w:val="28"/>
        </w:rPr>
        <w:t>.3.</w:t>
      </w:r>
      <w:r w:rsidR="008E7E82" w:rsidRPr="008E7E82">
        <w:rPr>
          <w:sz w:val="28"/>
          <w:szCs w:val="28"/>
        </w:rPr>
        <w:tab/>
        <w:t>При проектировании входных групп, изменении фасадов зданий, строений, сооружений не допускается (рис. 2, 6 приложения № 2):</w:t>
      </w:r>
    </w:p>
    <w:p w:rsidR="008E7E82" w:rsidRPr="008E7E82" w:rsidRDefault="008E7E82" w:rsidP="00FD1AA1">
      <w:pPr>
        <w:widowControl w:val="0"/>
        <w:spacing w:after="0"/>
        <w:ind w:firstLine="708"/>
        <w:jc w:val="both"/>
        <w:rPr>
          <w:sz w:val="28"/>
          <w:szCs w:val="28"/>
        </w:rPr>
      </w:pPr>
      <w:r w:rsidRPr="008E7E82">
        <w:rPr>
          <w:sz w:val="28"/>
          <w:szCs w:val="28"/>
        </w:rPr>
        <w:t>- закрытие существующих декоративных, архитектурных и художественных элементов фасада элементами входной группы, новой отделкой;</w:t>
      </w:r>
    </w:p>
    <w:p w:rsidR="008E7E82" w:rsidRPr="008E7E82" w:rsidRDefault="008E7E82" w:rsidP="00FD1AA1">
      <w:pPr>
        <w:widowControl w:val="0"/>
        <w:spacing w:after="0"/>
        <w:ind w:firstLine="708"/>
        <w:jc w:val="both"/>
        <w:rPr>
          <w:sz w:val="28"/>
          <w:szCs w:val="28"/>
        </w:rPr>
      </w:pPr>
      <w:r w:rsidRPr="008E7E82">
        <w:rPr>
          <w:sz w:val="28"/>
          <w:szCs w:val="28"/>
        </w:rPr>
        <w:t>- устройство опорных элементов (в том числе колонн, стоек), препятствующих движению пешеходов;</w:t>
      </w:r>
    </w:p>
    <w:p w:rsidR="008E7E82" w:rsidRPr="008E7E82" w:rsidRDefault="008E7E82" w:rsidP="00FD1AA1">
      <w:pPr>
        <w:widowControl w:val="0"/>
        <w:spacing w:after="0"/>
        <w:ind w:firstLine="708"/>
        <w:jc w:val="both"/>
        <w:rPr>
          <w:sz w:val="28"/>
          <w:szCs w:val="28"/>
        </w:rPr>
      </w:pPr>
      <w:r w:rsidRPr="008E7E82">
        <w:rPr>
          <w:sz w:val="28"/>
          <w:szCs w:val="28"/>
        </w:rPr>
        <w:t>- прокладка сетей инженерно-технического обеспечения открытым способом по фасаду здания;</w:t>
      </w:r>
    </w:p>
    <w:p w:rsidR="008E7E82" w:rsidRPr="008E7E82" w:rsidRDefault="008E7E82" w:rsidP="00FD1AA1">
      <w:pPr>
        <w:widowControl w:val="0"/>
        <w:spacing w:after="0"/>
        <w:ind w:firstLine="708"/>
        <w:jc w:val="both"/>
        <w:rPr>
          <w:sz w:val="28"/>
          <w:szCs w:val="28"/>
        </w:rPr>
      </w:pPr>
      <w:r w:rsidRPr="008E7E82">
        <w:rPr>
          <w:sz w:val="28"/>
          <w:szCs w:val="28"/>
        </w:rPr>
        <w:t>- устройство козырьков, навесов входной группы выше линии перекрытий между первым и вторым этажами;</w:t>
      </w:r>
    </w:p>
    <w:p w:rsidR="008E7E82" w:rsidRPr="008E7E82" w:rsidRDefault="008E7E82" w:rsidP="00FD1AA1">
      <w:pPr>
        <w:widowControl w:val="0"/>
        <w:spacing w:after="0"/>
        <w:ind w:firstLine="708"/>
        <w:jc w:val="both"/>
        <w:rPr>
          <w:sz w:val="28"/>
          <w:szCs w:val="28"/>
        </w:rPr>
      </w:pPr>
      <w:r w:rsidRPr="008E7E82">
        <w:rPr>
          <w:sz w:val="28"/>
          <w:szCs w:val="28"/>
        </w:rPr>
        <w:t xml:space="preserve">- устройство двух и более входов (с учетом существующих) без учета </w:t>
      </w:r>
      <w:proofErr w:type="gramStart"/>
      <w:r w:rsidRPr="008E7E82">
        <w:rPr>
          <w:sz w:val="28"/>
          <w:szCs w:val="28"/>
        </w:rPr>
        <w:t>архитектурного решения</w:t>
      </w:r>
      <w:proofErr w:type="gramEnd"/>
      <w:r w:rsidRPr="008E7E82">
        <w:rPr>
          <w:sz w:val="28"/>
          <w:szCs w:val="28"/>
        </w:rPr>
        <w:t xml:space="preserve"> всего фасада здания, строения, сооружения;</w:t>
      </w:r>
    </w:p>
    <w:p w:rsidR="008E7E82" w:rsidRPr="008E7E82" w:rsidRDefault="008E7E82" w:rsidP="00FD1AA1">
      <w:pPr>
        <w:widowControl w:val="0"/>
        <w:spacing w:after="0"/>
        <w:ind w:firstLine="708"/>
        <w:jc w:val="both"/>
        <w:rPr>
          <w:sz w:val="28"/>
          <w:szCs w:val="28"/>
        </w:rPr>
      </w:pPr>
      <w:r w:rsidRPr="008E7E82">
        <w:rPr>
          <w:sz w:val="28"/>
          <w:szCs w:val="28"/>
        </w:rPr>
        <w:t>- 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8E7E82" w:rsidRPr="008E7E82" w:rsidRDefault="008E7E82" w:rsidP="00FD1AA1">
      <w:pPr>
        <w:widowControl w:val="0"/>
        <w:spacing w:after="0"/>
        <w:ind w:firstLine="708"/>
        <w:jc w:val="both"/>
        <w:rPr>
          <w:sz w:val="28"/>
          <w:szCs w:val="28"/>
        </w:rPr>
      </w:pPr>
    </w:p>
    <w:p w:rsidR="008E7E82" w:rsidRPr="008E7E82" w:rsidRDefault="008E7E82" w:rsidP="00FD1AA1">
      <w:pPr>
        <w:widowControl w:val="0"/>
        <w:spacing w:after="0"/>
        <w:jc w:val="both"/>
        <w:rPr>
          <w:sz w:val="28"/>
          <w:szCs w:val="28"/>
        </w:rPr>
      </w:pPr>
    </w:p>
    <w:p w:rsidR="008E7E82" w:rsidRPr="008E7E82" w:rsidRDefault="008E7E82" w:rsidP="00FD1AA1">
      <w:pPr>
        <w:widowControl w:val="0"/>
        <w:spacing w:after="0"/>
        <w:jc w:val="both"/>
        <w:rPr>
          <w:sz w:val="28"/>
          <w:szCs w:val="28"/>
        </w:rPr>
      </w:pPr>
    </w:p>
    <w:p w:rsidR="008E7E82" w:rsidRPr="008E7E82" w:rsidRDefault="008E7E82" w:rsidP="00FD1AA1">
      <w:pPr>
        <w:widowControl w:val="0"/>
        <w:spacing w:after="0"/>
        <w:jc w:val="both"/>
        <w:rPr>
          <w:sz w:val="28"/>
          <w:szCs w:val="28"/>
        </w:rPr>
      </w:pPr>
    </w:p>
    <w:p w:rsidR="008E7E82" w:rsidRPr="008E7E82" w:rsidRDefault="008E7E82" w:rsidP="00FD1AA1">
      <w:pPr>
        <w:widowControl w:val="0"/>
        <w:spacing w:after="0"/>
        <w:jc w:val="both"/>
        <w:rPr>
          <w:sz w:val="28"/>
          <w:szCs w:val="28"/>
        </w:rPr>
      </w:pPr>
    </w:p>
    <w:p w:rsidR="008E7E82" w:rsidRPr="008E7E82" w:rsidRDefault="008E7E82" w:rsidP="00FD1AA1">
      <w:pPr>
        <w:widowControl w:val="0"/>
        <w:spacing w:after="0"/>
        <w:jc w:val="both"/>
        <w:rPr>
          <w:sz w:val="28"/>
          <w:szCs w:val="28"/>
        </w:rPr>
      </w:pPr>
    </w:p>
    <w:p w:rsidR="008E7E82" w:rsidRPr="008E7E82" w:rsidRDefault="008E7E82" w:rsidP="00FD1AA1">
      <w:pPr>
        <w:widowControl w:val="0"/>
        <w:spacing w:after="0"/>
        <w:jc w:val="both"/>
        <w:rPr>
          <w:sz w:val="28"/>
          <w:szCs w:val="28"/>
        </w:rPr>
      </w:pPr>
    </w:p>
    <w:p w:rsidR="008E7E82" w:rsidRPr="008E7E82" w:rsidRDefault="008E7E82" w:rsidP="00FD1AA1">
      <w:pPr>
        <w:widowControl w:val="0"/>
        <w:spacing w:after="0"/>
        <w:jc w:val="both"/>
        <w:rPr>
          <w:sz w:val="28"/>
          <w:szCs w:val="28"/>
        </w:rPr>
      </w:pPr>
    </w:p>
    <w:p w:rsidR="00F82879" w:rsidRDefault="00F82879" w:rsidP="00FD1AA1">
      <w:pPr>
        <w:widowControl w:val="0"/>
        <w:spacing w:after="0"/>
        <w:ind w:left="4320"/>
        <w:jc w:val="right"/>
        <w:rPr>
          <w:sz w:val="24"/>
          <w:szCs w:val="24"/>
          <w:shd w:val="clear" w:color="auto" w:fill="FFFFFF"/>
        </w:rPr>
      </w:pPr>
    </w:p>
    <w:p w:rsidR="00F82879" w:rsidRDefault="00F82879" w:rsidP="00FD1AA1">
      <w:pPr>
        <w:widowControl w:val="0"/>
        <w:spacing w:after="0"/>
        <w:ind w:left="4320"/>
        <w:jc w:val="right"/>
        <w:rPr>
          <w:sz w:val="24"/>
          <w:szCs w:val="24"/>
          <w:shd w:val="clear" w:color="auto" w:fill="FFFFFF"/>
        </w:rPr>
      </w:pPr>
    </w:p>
    <w:p w:rsidR="00FD1AA1" w:rsidRDefault="00FD1AA1" w:rsidP="00FD1AA1">
      <w:pPr>
        <w:widowControl w:val="0"/>
        <w:spacing w:after="0"/>
        <w:ind w:left="4320"/>
        <w:jc w:val="right"/>
        <w:rPr>
          <w:sz w:val="24"/>
          <w:szCs w:val="24"/>
          <w:shd w:val="clear" w:color="auto" w:fill="FFFFFF"/>
        </w:rPr>
      </w:pPr>
    </w:p>
    <w:p w:rsidR="00FD1AA1" w:rsidRDefault="00FD1AA1" w:rsidP="00FD1AA1">
      <w:pPr>
        <w:widowControl w:val="0"/>
        <w:spacing w:after="0"/>
        <w:ind w:left="4320"/>
        <w:jc w:val="right"/>
        <w:rPr>
          <w:sz w:val="24"/>
          <w:szCs w:val="24"/>
          <w:shd w:val="clear" w:color="auto" w:fill="FFFFFF"/>
        </w:rPr>
      </w:pPr>
    </w:p>
    <w:p w:rsidR="00FD1AA1" w:rsidRDefault="00FD1AA1" w:rsidP="00FD1AA1">
      <w:pPr>
        <w:widowControl w:val="0"/>
        <w:spacing w:after="0"/>
        <w:ind w:left="4320"/>
        <w:jc w:val="right"/>
        <w:rPr>
          <w:sz w:val="24"/>
          <w:szCs w:val="24"/>
          <w:shd w:val="clear" w:color="auto" w:fill="FFFFFF"/>
        </w:rPr>
      </w:pPr>
    </w:p>
    <w:p w:rsidR="00FD1AA1" w:rsidRDefault="00FD1AA1" w:rsidP="00FD1AA1">
      <w:pPr>
        <w:widowControl w:val="0"/>
        <w:spacing w:after="0"/>
        <w:ind w:left="4320"/>
        <w:jc w:val="right"/>
        <w:rPr>
          <w:sz w:val="24"/>
          <w:szCs w:val="24"/>
          <w:shd w:val="clear" w:color="auto" w:fill="FFFFFF"/>
        </w:rPr>
      </w:pPr>
    </w:p>
    <w:p w:rsidR="00FD1AA1" w:rsidRDefault="00FD1AA1" w:rsidP="00FD1AA1">
      <w:pPr>
        <w:widowControl w:val="0"/>
        <w:spacing w:after="0"/>
        <w:ind w:left="4320"/>
        <w:jc w:val="right"/>
        <w:rPr>
          <w:sz w:val="24"/>
          <w:szCs w:val="24"/>
          <w:shd w:val="clear" w:color="auto" w:fill="FFFFFF"/>
        </w:rPr>
      </w:pPr>
    </w:p>
    <w:p w:rsidR="00FD1AA1" w:rsidRDefault="00FD1AA1" w:rsidP="00FD1AA1">
      <w:pPr>
        <w:widowControl w:val="0"/>
        <w:spacing w:after="0"/>
        <w:ind w:left="4320"/>
        <w:jc w:val="right"/>
        <w:rPr>
          <w:sz w:val="24"/>
          <w:szCs w:val="24"/>
          <w:shd w:val="clear" w:color="auto" w:fill="FFFFFF"/>
        </w:rPr>
      </w:pPr>
    </w:p>
    <w:p w:rsidR="00FD1AA1" w:rsidRDefault="00FD1AA1" w:rsidP="00FD1AA1">
      <w:pPr>
        <w:widowControl w:val="0"/>
        <w:spacing w:after="0"/>
        <w:ind w:left="4320"/>
        <w:jc w:val="right"/>
        <w:rPr>
          <w:sz w:val="24"/>
          <w:szCs w:val="24"/>
          <w:shd w:val="clear" w:color="auto" w:fill="FFFFFF"/>
        </w:rPr>
      </w:pPr>
    </w:p>
    <w:p w:rsidR="0054709F" w:rsidRDefault="0054709F" w:rsidP="00FD1AA1">
      <w:pPr>
        <w:widowControl w:val="0"/>
        <w:spacing w:after="0"/>
        <w:ind w:left="4320"/>
        <w:jc w:val="right"/>
        <w:rPr>
          <w:sz w:val="28"/>
          <w:szCs w:val="28"/>
          <w:shd w:val="clear" w:color="auto" w:fill="FFFFFF"/>
        </w:rPr>
      </w:pPr>
    </w:p>
    <w:p w:rsidR="0054709F" w:rsidRDefault="0054709F" w:rsidP="00FD1AA1">
      <w:pPr>
        <w:widowControl w:val="0"/>
        <w:spacing w:after="0"/>
        <w:ind w:left="4320"/>
        <w:jc w:val="right"/>
        <w:rPr>
          <w:sz w:val="28"/>
          <w:szCs w:val="28"/>
          <w:shd w:val="clear" w:color="auto" w:fill="FFFFFF"/>
        </w:rPr>
      </w:pPr>
    </w:p>
    <w:p w:rsidR="008E7E82" w:rsidRPr="00F82879" w:rsidRDefault="008E7E82" w:rsidP="00FD1AA1">
      <w:pPr>
        <w:widowControl w:val="0"/>
        <w:spacing w:after="0"/>
        <w:ind w:left="4320"/>
        <w:jc w:val="right"/>
        <w:rPr>
          <w:sz w:val="28"/>
          <w:szCs w:val="28"/>
        </w:rPr>
      </w:pPr>
      <w:r w:rsidRPr="00F82879">
        <w:rPr>
          <w:sz w:val="28"/>
          <w:szCs w:val="28"/>
          <w:shd w:val="clear" w:color="auto" w:fill="FFFFFF"/>
        </w:rPr>
        <w:lastRenderedPageBreak/>
        <w:t xml:space="preserve">Приложение № </w:t>
      </w:r>
      <w:r w:rsidRPr="00F82879">
        <w:rPr>
          <w:color w:val="000000"/>
          <w:sz w:val="28"/>
          <w:szCs w:val="28"/>
          <w:shd w:val="clear" w:color="auto" w:fill="FFFFFF"/>
          <w:lang w:eastAsia="zh-CN"/>
        </w:rPr>
        <w:t>3</w:t>
      </w:r>
    </w:p>
    <w:p w:rsidR="008E7E82" w:rsidRPr="00F82879" w:rsidRDefault="008E7E82" w:rsidP="00FD1AA1">
      <w:pPr>
        <w:widowControl w:val="0"/>
        <w:spacing w:after="0"/>
        <w:ind w:left="4320"/>
        <w:jc w:val="right"/>
        <w:rPr>
          <w:sz w:val="28"/>
          <w:szCs w:val="28"/>
        </w:rPr>
      </w:pPr>
      <w:r w:rsidRPr="00F82879">
        <w:rPr>
          <w:sz w:val="28"/>
          <w:szCs w:val="28"/>
          <w:shd w:val="clear" w:color="auto" w:fill="FFFFFF"/>
        </w:rPr>
        <w:t xml:space="preserve">к Правилам </w:t>
      </w:r>
      <w:r w:rsidRPr="00F82879">
        <w:rPr>
          <w:sz w:val="28"/>
          <w:szCs w:val="28"/>
        </w:rPr>
        <w:t xml:space="preserve">благоустройства, озеленения,  обеспечения </w:t>
      </w:r>
      <w:r w:rsidRPr="00F82879">
        <w:rPr>
          <w:sz w:val="28"/>
          <w:szCs w:val="28"/>
          <w:shd w:val="clear" w:color="auto" w:fill="FFFFFF"/>
        </w:rPr>
        <w:t xml:space="preserve"> </w:t>
      </w:r>
      <w:r w:rsidRPr="00F82879">
        <w:rPr>
          <w:sz w:val="28"/>
          <w:szCs w:val="28"/>
        </w:rPr>
        <w:t xml:space="preserve">чистоты и порядка на </w:t>
      </w:r>
      <w:r w:rsidRPr="00F82879">
        <w:rPr>
          <w:rStyle w:val="FontStyle21"/>
          <w:rFonts w:eastAsia="PragmaticaC;Times New Roman"/>
          <w:color w:val="000000"/>
          <w:kern w:val="2"/>
          <w:sz w:val="28"/>
          <w:szCs w:val="28"/>
          <w:shd w:val="clear" w:color="auto" w:fill="FFFFFF"/>
          <w:lang w:eastAsia="en-US"/>
        </w:rPr>
        <w:t>территории Беловского городского округа</w:t>
      </w:r>
    </w:p>
    <w:p w:rsidR="008E7E82" w:rsidRPr="008E7E82" w:rsidRDefault="008E7E82" w:rsidP="00FD1AA1">
      <w:pPr>
        <w:widowControl w:val="0"/>
        <w:spacing w:after="0"/>
        <w:ind w:left="3600" w:firstLine="720"/>
        <w:jc w:val="right"/>
        <w:rPr>
          <w:b/>
          <w:sz w:val="26"/>
          <w:szCs w:val="26"/>
        </w:rPr>
      </w:pPr>
    </w:p>
    <w:p w:rsidR="008E7E82" w:rsidRPr="008E7E82" w:rsidRDefault="008E7E82" w:rsidP="00FD1AA1">
      <w:pPr>
        <w:widowControl w:val="0"/>
        <w:spacing w:after="0"/>
        <w:jc w:val="center"/>
      </w:pPr>
      <w:r w:rsidRPr="008E7E82">
        <w:rPr>
          <w:rStyle w:val="FontStyle21"/>
          <w:rFonts w:eastAsia="PragmaticaC;Times New Roman"/>
          <w:b/>
          <w:bCs/>
          <w:color w:val="000000"/>
          <w:kern w:val="2"/>
          <w:sz w:val="28"/>
          <w:szCs w:val="28"/>
          <w:highlight w:val="white"/>
          <w:lang w:eastAsia="en-US"/>
        </w:rPr>
        <w:t xml:space="preserve">     </w:t>
      </w:r>
      <w:r w:rsidRPr="008E7E82">
        <w:rPr>
          <w:b/>
          <w:sz w:val="28"/>
          <w:szCs w:val="28"/>
          <w:lang w:eastAsia="zh-CN"/>
        </w:rPr>
        <w:t>П</w:t>
      </w:r>
      <w:r w:rsidRPr="008E7E82">
        <w:rPr>
          <w:b/>
          <w:sz w:val="28"/>
          <w:szCs w:val="28"/>
        </w:rPr>
        <w:t xml:space="preserve">равила </w:t>
      </w:r>
    </w:p>
    <w:p w:rsidR="008E7E82" w:rsidRPr="008E7E82" w:rsidRDefault="008E7E82" w:rsidP="00FD1AA1">
      <w:pPr>
        <w:widowControl w:val="0"/>
        <w:spacing w:after="0"/>
        <w:jc w:val="center"/>
      </w:pPr>
      <w:r w:rsidRPr="008E7E82">
        <w:rPr>
          <w:b/>
          <w:sz w:val="28"/>
          <w:szCs w:val="28"/>
        </w:rPr>
        <w:t xml:space="preserve">по определению типов и видов рекламных конструкций, допустимых и недопустимых к установке на территории муниципального, городского округа или части его территории, в том числе требования к внешнему виду, проектированию и содержанию рекламных конструкций, с учетом </w:t>
      </w:r>
      <w:proofErr w:type="gramStart"/>
      <w:r w:rsidRPr="008E7E82">
        <w:rPr>
          <w:b/>
          <w:sz w:val="28"/>
          <w:szCs w:val="28"/>
        </w:rPr>
        <w:t>необходимости сохранения внешнего архитектурного облика сложившейся застройки городских поселений</w:t>
      </w:r>
      <w:proofErr w:type="gramEnd"/>
      <w:r w:rsidRPr="008E7E82">
        <w:rPr>
          <w:b/>
          <w:sz w:val="28"/>
          <w:szCs w:val="28"/>
        </w:rPr>
        <w:t xml:space="preserve"> или муниципальных, городских округов» </w:t>
      </w:r>
    </w:p>
    <w:p w:rsidR="008E7E82" w:rsidRPr="008E7E82" w:rsidRDefault="008E7E82" w:rsidP="00FD1AA1">
      <w:pPr>
        <w:widowControl w:val="0"/>
        <w:spacing w:after="0"/>
        <w:jc w:val="center"/>
        <w:rPr>
          <w:b/>
          <w:sz w:val="28"/>
          <w:szCs w:val="28"/>
        </w:rPr>
      </w:pPr>
    </w:p>
    <w:p w:rsidR="008E7E82" w:rsidRPr="00FD1AA1" w:rsidRDefault="008E7E82" w:rsidP="00FD1AA1">
      <w:pPr>
        <w:pStyle w:val="aff0"/>
        <w:widowControl w:val="0"/>
        <w:ind w:left="1065"/>
        <w:jc w:val="center"/>
        <w:rPr>
          <w:rFonts w:ascii="Times New Roman" w:hAnsi="Times New Roman"/>
          <w:b/>
          <w:sz w:val="28"/>
          <w:szCs w:val="28"/>
          <w:lang w:val="ru-RU"/>
        </w:rPr>
      </w:pPr>
      <w:r w:rsidRPr="008E7E82">
        <w:rPr>
          <w:rFonts w:ascii="Times New Roman" w:hAnsi="Times New Roman"/>
          <w:b/>
          <w:sz w:val="28"/>
          <w:szCs w:val="28"/>
          <w:lang w:val="ru-RU"/>
        </w:rPr>
        <w:t>1. Общие положения</w:t>
      </w:r>
    </w:p>
    <w:p w:rsidR="008E7E82" w:rsidRPr="008E7E82" w:rsidRDefault="008E7E82" w:rsidP="00FD1AA1">
      <w:pPr>
        <w:widowControl w:val="0"/>
        <w:spacing w:after="0"/>
        <w:ind w:firstLine="709"/>
        <w:jc w:val="both"/>
        <w:rPr>
          <w:sz w:val="28"/>
          <w:szCs w:val="28"/>
        </w:rPr>
      </w:pPr>
      <w:r w:rsidRPr="008E7E82">
        <w:rPr>
          <w:sz w:val="28"/>
          <w:szCs w:val="28"/>
        </w:rPr>
        <w:t xml:space="preserve">1.1. </w:t>
      </w:r>
      <w:proofErr w:type="gramStart"/>
      <w:r w:rsidRPr="008E7E82">
        <w:rPr>
          <w:sz w:val="28"/>
          <w:szCs w:val="28"/>
        </w:rPr>
        <w:t>Настоящие типовые правила 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с Федеральным законом от 13.03.2006 № 38-ФЗ «О рекламе», с Федеральным законом от 01.06.2005 № 53-ФЗ «О государственном языке Российской Федерации», с Федеральным законом от 25.06.2002 № 73-ФЗ «Об объектах культурного наследия (памятниках истории и культуры) народов Российской Федерации», с Федеральным законом</w:t>
      </w:r>
      <w:proofErr w:type="gramEnd"/>
      <w:r w:rsidRPr="008E7E82">
        <w:rPr>
          <w:sz w:val="28"/>
          <w:szCs w:val="28"/>
        </w:rPr>
        <w:t xml:space="preserve"> от 30.03.1999 № 52-ФЗ «О санитарно-эпидемиологическом благополучии населения», с Постановлением Госстандарта России от 22.04.2003 № 124-ст «ГОСТ </w:t>
      </w:r>
      <w:proofErr w:type="gramStart"/>
      <w:r w:rsidRPr="008E7E82">
        <w:rPr>
          <w:sz w:val="28"/>
          <w:szCs w:val="28"/>
        </w:rPr>
        <w:t>Р</w:t>
      </w:r>
      <w:proofErr w:type="gramEnd"/>
      <w:r w:rsidRPr="008E7E82">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w:t>
      </w:r>
    </w:p>
    <w:p w:rsidR="008E7E82" w:rsidRPr="008E7E82" w:rsidRDefault="008E7E82" w:rsidP="00FD1AA1">
      <w:pPr>
        <w:widowControl w:val="0"/>
        <w:spacing w:after="0"/>
        <w:ind w:firstLine="709"/>
        <w:jc w:val="both"/>
      </w:pPr>
      <w:r w:rsidRPr="008E7E82">
        <w:rPr>
          <w:sz w:val="28"/>
          <w:szCs w:val="28"/>
        </w:rPr>
        <w:t xml:space="preserve">1.2. </w:t>
      </w:r>
      <w:proofErr w:type="gramStart"/>
      <w:r w:rsidRPr="008E7E82">
        <w:rPr>
          <w:sz w:val="28"/>
          <w:szCs w:val="28"/>
          <w:lang w:eastAsia="zh-CN"/>
        </w:rPr>
        <w:t>П</w:t>
      </w:r>
      <w:r w:rsidRPr="008E7E82">
        <w:rPr>
          <w:sz w:val="28"/>
          <w:szCs w:val="28"/>
        </w:rPr>
        <w:t xml:space="preserve">равила разработаны в целях осуществления контроля за сохранением внешнего архитектурно-художественного облика </w:t>
      </w:r>
      <w:r w:rsidRPr="008E7E82">
        <w:rPr>
          <w:rStyle w:val="FontStyle21"/>
          <w:rFonts w:eastAsia="PragmaticaC;Times New Roman"/>
          <w:kern w:val="2"/>
          <w:sz w:val="28"/>
          <w:szCs w:val="28"/>
          <w:shd w:val="clear" w:color="auto" w:fill="FFFFFF"/>
          <w:lang w:eastAsia="en-US"/>
        </w:rPr>
        <w:t>муниципального образования Беловский городской округ Кемеровской области - Кузбасса</w:t>
      </w:r>
      <w:r w:rsidRPr="008E7E82">
        <w:rPr>
          <w:sz w:val="28"/>
          <w:szCs w:val="28"/>
        </w:rPr>
        <w:t>,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w:t>
      </w:r>
      <w:proofErr w:type="gramEnd"/>
      <w:r w:rsidRPr="008E7E82">
        <w:rPr>
          <w:sz w:val="28"/>
          <w:szCs w:val="28"/>
        </w:rPr>
        <w:t xml:space="preserve"> участков, зданий, строений, сооружений и иного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8E7E82" w:rsidRPr="008E7E82" w:rsidRDefault="008E7E82" w:rsidP="00FD1AA1">
      <w:pPr>
        <w:widowControl w:val="0"/>
        <w:spacing w:after="0"/>
        <w:ind w:firstLine="709"/>
        <w:jc w:val="both"/>
      </w:pPr>
      <w:r w:rsidRPr="008E7E82">
        <w:rPr>
          <w:sz w:val="28"/>
          <w:szCs w:val="28"/>
        </w:rPr>
        <w:t xml:space="preserve">1.3. Установка рекламных конструкций на земельных участках независимо от форм собственности, а также на зданиях, строениях, </w:t>
      </w:r>
      <w:r w:rsidRPr="008E7E82">
        <w:rPr>
          <w:sz w:val="28"/>
          <w:szCs w:val="28"/>
        </w:rPr>
        <w:lastRenderedPageBreak/>
        <w:t>сооружениях или ином недвижимом имуществе, находящихся в собственности субъекта Российской Федерации – Кемеровской области - Кузбасса или муниципальной собственности допускается только в соответствии со Схемой размещения рекламных конструкций.</w:t>
      </w:r>
    </w:p>
    <w:p w:rsidR="008E7E82" w:rsidRPr="008E7E82" w:rsidRDefault="008E7E82" w:rsidP="00FD1AA1">
      <w:pPr>
        <w:widowControl w:val="0"/>
        <w:spacing w:after="0"/>
        <w:ind w:firstLine="709"/>
        <w:jc w:val="both"/>
      </w:pPr>
      <w:r w:rsidRPr="008E7E82">
        <w:rPr>
          <w:sz w:val="28"/>
          <w:szCs w:val="28"/>
        </w:rPr>
        <w:t xml:space="preserve">1.4. </w:t>
      </w:r>
      <w:r w:rsidRPr="008E7E82">
        <w:rPr>
          <w:sz w:val="28"/>
          <w:szCs w:val="28"/>
          <w:lang w:eastAsia="zh-CN"/>
        </w:rPr>
        <w:t>П</w:t>
      </w:r>
      <w:r w:rsidRPr="008E7E82">
        <w:rPr>
          <w:sz w:val="28"/>
          <w:szCs w:val="28"/>
        </w:rPr>
        <w:t>равила устанавливают единые требования к внешнему виду, техническим характеристикам, размещению и эксплуатации рекламных конструкций.</w:t>
      </w:r>
    </w:p>
    <w:p w:rsidR="008E7E82" w:rsidRPr="008E7E82" w:rsidRDefault="008E7E82" w:rsidP="00FD1AA1">
      <w:pPr>
        <w:widowControl w:val="0"/>
        <w:spacing w:after="0"/>
        <w:ind w:firstLine="709"/>
        <w:jc w:val="both"/>
        <w:rPr>
          <w:sz w:val="28"/>
          <w:szCs w:val="28"/>
        </w:rPr>
      </w:pPr>
      <w:r w:rsidRPr="008E7E82">
        <w:rPr>
          <w:sz w:val="28"/>
          <w:szCs w:val="28"/>
        </w:rPr>
        <w:t>1.5. Действие правил не распространяется на размещение 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8E7E82" w:rsidRPr="008E7E82" w:rsidRDefault="008E7E82" w:rsidP="00FD1AA1">
      <w:pPr>
        <w:widowControl w:val="0"/>
        <w:spacing w:after="0"/>
        <w:ind w:firstLine="709"/>
        <w:jc w:val="both"/>
      </w:pPr>
      <w:r w:rsidRPr="008E7E82">
        <w:rPr>
          <w:sz w:val="28"/>
          <w:szCs w:val="28"/>
        </w:rPr>
        <w:t>1.</w:t>
      </w:r>
      <w:r w:rsidRPr="008E7E82">
        <w:rPr>
          <w:sz w:val="28"/>
          <w:szCs w:val="28"/>
          <w:lang w:eastAsia="zh-CN"/>
        </w:rPr>
        <w:t>6</w:t>
      </w:r>
      <w:r w:rsidRPr="008E7E82">
        <w:rPr>
          <w:sz w:val="28"/>
          <w:szCs w:val="28"/>
        </w:rPr>
        <w:t>. Установка и эксплуатация на территори</w:t>
      </w:r>
      <w:r w:rsidRPr="008E7E82">
        <w:rPr>
          <w:sz w:val="28"/>
          <w:szCs w:val="28"/>
          <w:lang w:eastAsia="zh-CN"/>
        </w:rPr>
        <w:t>и</w:t>
      </w:r>
      <w:r w:rsidRPr="008E7E82">
        <w:rPr>
          <w:sz w:val="28"/>
          <w:szCs w:val="28"/>
        </w:rPr>
        <w:t xml:space="preserve"> </w:t>
      </w:r>
      <w:r w:rsidRPr="008E7E82">
        <w:rPr>
          <w:rStyle w:val="FontStyle21"/>
          <w:rFonts w:eastAsia="PragmaticaC;Times New Roman"/>
          <w:kern w:val="2"/>
          <w:sz w:val="28"/>
          <w:szCs w:val="28"/>
          <w:shd w:val="clear" w:color="auto" w:fill="FFFFFF"/>
          <w:lang w:eastAsia="en-US"/>
        </w:rPr>
        <w:t>муниципального образования Беловск</w:t>
      </w:r>
      <w:r w:rsidRPr="008E7E82">
        <w:rPr>
          <w:rStyle w:val="FontStyle21"/>
          <w:rFonts w:eastAsia="PragmaticaC;Times New Roman"/>
          <w:color w:val="000000"/>
          <w:kern w:val="2"/>
          <w:sz w:val="28"/>
          <w:szCs w:val="28"/>
          <w:shd w:val="clear" w:color="auto" w:fill="FFFFFF"/>
          <w:lang w:eastAsia="en-US"/>
        </w:rPr>
        <w:t>ого</w:t>
      </w:r>
      <w:r w:rsidRPr="008E7E82">
        <w:rPr>
          <w:rStyle w:val="FontStyle21"/>
          <w:rFonts w:eastAsia="PragmaticaC;Times New Roman"/>
          <w:kern w:val="2"/>
          <w:sz w:val="28"/>
          <w:szCs w:val="28"/>
          <w:shd w:val="clear" w:color="auto" w:fill="FFFFFF"/>
          <w:lang w:eastAsia="en-US"/>
        </w:rPr>
        <w:t xml:space="preserve"> городско</w:t>
      </w:r>
      <w:r w:rsidRPr="008E7E82">
        <w:rPr>
          <w:rStyle w:val="FontStyle21"/>
          <w:rFonts w:eastAsia="PragmaticaC;Times New Roman"/>
          <w:color w:val="000000"/>
          <w:kern w:val="2"/>
          <w:sz w:val="28"/>
          <w:szCs w:val="28"/>
          <w:shd w:val="clear" w:color="auto" w:fill="FFFFFF"/>
          <w:lang w:eastAsia="en-US"/>
        </w:rPr>
        <w:t>го</w:t>
      </w:r>
      <w:r w:rsidRPr="008E7E82">
        <w:rPr>
          <w:rStyle w:val="FontStyle21"/>
          <w:rFonts w:eastAsia="PragmaticaC;Times New Roman"/>
          <w:kern w:val="2"/>
          <w:sz w:val="28"/>
          <w:szCs w:val="28"/>
          <w:shd w:val="clear" w:color="auto" w:fill="FFFFFF"/>
          <w:lang w:eastAsia="en-US"/>
        </w:rPr>
        <w:t xml:space="preserve"> округа Кемеровской области - Кузбасса</w:t>
      </w:r>
      <w:r w:rsidRPr="008E7E82">
        <w:rPr>
          <w:sz w:val="28"/>
          <w:szCs w:val="28"/>
        </w:rPr>
        <w:t xml:space="preserve"> видов и типов рекламных конструкций, не предусмотренных настоящими правилами, не допускается.</w:t>
      </w:r>
    </w:p>
    <w:p w:rsidR="008E7E82" w:rsidRPr="008E7E82" w:rsidRDefault="008E7E82" w:rsidP="00FD1AA1">
      <w:pPr>
        <w:widowControl w:val="0"/>
        <w:spacing w:after="0"/>
        <w:ind w:firstLine="709"/>
        <w:jc w:val="both"/>
      </w:pPr>
      <w:r w:rsidRPr="008E7E82">
        <w:rPr>
          <w:sz w:val="28"/>
          <w:szCs w:val="28"/>
        </w:rPr>
        <w:t>1.</w:t>
      </w:r>
      <w:r w:rsidRPr="008E7E82">
        <w:rPr>
          <w:sz w:val="28"/>
          <w:szCs w:val="28"/>
          <w:lang w:eastAsia="zh-CN"/>
        </w:rPr>
        <w:t>7</w:t>
      </w:r>
      <w:r w:rsidRPr="008E7E82">
        <w:rPr>
          <w:sz w:val="28"/>
          <w:szCs w:val="28"/>
        </w:rPr>
        <w:t>. Внешний вид рекламных конструкций, за исключением индивидуальных рекламных конструкций, должен соответствовать настоящим  правилам.</w:t>
      </w:r>
    </w:p>
    <w:p w:rsidR="008E7E82" w:rsidRPr="008E7E82" w:rsidRDefault="008E7E82" w:rsidP="00FD1AA1">
      <w:pPr>
        <w:widowControl w:val="0"/>
        <w:spacing w:after="0"/>
        <w:ind w:firstLine="709"/>
        <w:jc w:val="both"/>
        <w:rPr>
          <w:sz w:val="28"/>
          <w:szCs w:val="28"/>
        </w:rPr>
      </w:pPr>
    </w:p>
    <w:p w:rsidR="008E7E82" w:rsidRPr="00B33235" w:rsidRDefault="008E7E82" w:rsidP="00B33235">
      <w:pPr>
        <w:pStyle w:val="aff0"/>
        <w:widowControl w:val="0"/>
        <w:numPr>
          <w:ilvl w:val="0"/>
          <w:numId w:val="15"/>
        </w:numPr>
        <w:suppressAutoHyphens/>
        <w:overflowPunct w:val="0"/>
        <w:jc w:val="center"/>
        <w:rPr>
          <w:rFonts w:ascii="Times New Roman" w:hAnsi="Times New Roman"/>
          <w:b/>
          <w:sz w:val="28"/>
          <w:szCs w:val="28"/>
          <w:lang w:val="ru-RU"/>
        </w:rPr>
      </w:pPr>
      <w:r w:rsidRPr="00B33235">
        <w:rPr>
          <w:rFonts w:ascii="Times New Roman" w:hAnsi="Times New Roman"/>
          <w:b/>
          <w:sz w:val="28"/>
          <w:szCs w:val="28"/>
          <w:lang w:val="ru-RU"/>
        </w:rPr>
        <w:t>Основные термины и понятия, применяемые в настоящих правилах</w:t>
      </w:r>
    </w:p>
    <w:p w:rsidR="008E7E82" w:rsidRPr="00B33235" w:rsidRDefault="00B33235" w:rsidP="00B33235">
      <w:pPr>
        <w:widowControl w:val="0"/>
        <w:suppressAutoHyphens/>
        <w:overflowPunct w:val="0"/>
        <w:ind w:firstLine="709"/>
        <w:rPr>
          <w:bCs/>
          <w:sz w:val="28"/>
          <w:szCs w:val="28"/>
        </w:rPr>
      </w:pPr>
      <w:r>
        <w:rPr>
          <w:bCs/>
          <w:sz w:val="28"/>
          <w:szCs w:val="28"/>
        </w:rPr>
        <w:t xml:space="preserve">2.1. </w:t>
      </w:r>
      <w:r w:rsidR="008E7E82" w:rsidRPr="00B33235">
        <w:rPr>
          <w:bCs/>
          <w:sz w:val="28"/>
          <w:szCs w:val="28"/>
        </w:rPr>
        <w:t>В целях настоящих правил используются следующие основные термины и понятия:</w:t>
      </w:r>
    </w:p>
    <w:p w:rsidR="008E7E82" w:rsidRPr="008E7E82" w:rsidRDefault="008E7E82" w:rsidP="00FD1AA1">
      <w:pPr>
        <w:widowControl w:val="0"/>
        <w:spacing w:after="0"/>
        <w:ind w:firstLine="709"/>
        <w:jc w:val="both"/>
        <w:rPr>
          <w:sz w:val="28"/>
          <w:szCs w:val="28"/>
        </w:rPr>
      </w:pPr>
      <w:r w:rsidRPr="008E7E82">
        <w:rPr>
          <w:sz w:val="28"/>
          <w:szCs w:val="28"/>
        </w:rPr>
        <w:t>- требования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8E7E82" w:rsidRPr="008E7E82" w:rsidRDefault="008E7E82" w:rsidP="00FD1AA1">
      <w:pPr>
        <w:widowControl w:val="0"/>
        <w:spacing w:after="0"/>
        <w:ind w:firstLine="709"/>
        <w:jc w:val="both"/>
        <w:rPr>
          <w:sz w:val="28"/>
          <w:szCs w:val="28"/>
        </w:rPr>
      </w:pPr>
      <w:r w:rsidRPr="008E7E82">
        <w:rPr>
          <w:sz w:val="28"/>
          <w:szCs w:val="28"/>
        </w:rPr>
        <w:t>- техническая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8E7E82" w:rsidRPr="008E7E82" w:rsidRDefault="008E7E82" w:rsidP="00FD1AA1">
      <w:pPr>
        <w:widowControl w:val="0"/>
        <w:spacing w:after="0"/>
        <w:ind w:firstLine="709"/>
        <w:jc w:val="both"/>
        <w:rPr>
          <w:sz w:val="28"/>
          <w:szCs w:val="28"/>
        </w:rPr>
      </w:pPr>
      <w:r w:rsidRPr="008E7E82">
        <w:rPr>
          <w:sz w:val="28"/>
          <w:szCs w:val="28"/>
        </w:rPr>
        <w:t>- информационное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8E7E82" w:rsidRPr="008E7E82" w:rsidRDefault="008E7E82" w:rsidP="00FD1AA1">
      <w:pPr>
        <w:widowControl w:val="0"/>
        <w:spacing w:after="0"/>
        <w:ind w:firstLine="709"/>
        <w:jc w:val="both"/>
        <w:rPr>
          <w:sz w:val="28"/>
          <w:szCs w:val="28"/>
        </w:rPr>
      </w:pPr>
      <w:r w:rsidRPr="008E7E82">
        <w:rPr>
          <w:sz w:val="28"/>
          <w:szCs w:val="28"/>
        </w:rPr>
        <w:t>- площадь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8E7E82" w:rsidRPr="008E7E82" w:rsidRDefault="008E7E82" w:rsidP="00FD1AA1">
      <w:pPr>
        <w:widowControl w:val="0"/>
        <w:spacing w:after="0"/>
        <w:ind w:firstLine="709"/>
        <w:jc w:val="both"/>
        <w:rPr>
          <w:sz w:val="28"/>
          <w:szCs w:val="28"/>
        </w:rPr>
      </w:pPr>
      <w:r w:rsidRPr="008E7E82">
        <w:rPr>
          <w:sz w:val="28"/>
          <w:szCs w:val="28"/>
        </w:rPr>
        <w:t xml:space="preserve">- конструкция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 </w:t>
      </w:r>
    </w:p>
    <w:p w:rsidR="008E7E82" w:rsidRPr="008E7E82" w:rsidRDefault="008E7E82" w:rsidP="00FD1AA1">
      <w:pPr>
        <w:widowControl w:val="0"/>
        <w:spacing w:after="0"/>
        <w:ind w:firstLine="709"/>
        <w:jc w:val="both"/>
        <w:rPr>
          <w:sz w:val="28"/>
          <w:szCs w:val="28"/>
        </w:rPr>
      </w:pPr>
      <w:r w:rsidRPr="008E7E82">
        <w:rPr>
          <w:sz w:val="28"/>
          <w:szCs w:val="28"/>
        </w:rPr>
        <w:t xml:space="preserve">- конструкция V-образного типа - отдельно стоящая рекламная конструкция, имеющая два информационных поля, располагающихся под </w:t>
      </w:r>
      <w:r w:rsidRPr="008E7E82">
        <w:rPr>
          <w:sz w:val="28"/>
          <w:szCs w:val="28"/>
        </w:rPr>
        <w:lastRenderedPageBreak/>
        <w:t>углом друг к другу;</w:t>
      </w:r>
    </w:p>
    <w:p w:rsidR="008E7E82" w:rsidRPr="008E7E82" w:rsidRDefault="008E7E82" w:rsidP="00FD1AA1">
      <w:pPr>
        <w:widowControl w:val="0"/>
        <w:spacing w:after="0"/>
        <w:ind w:firstLine="709"/>
        <w:jc w:val="both"/>
        <w:rPr>
          <w:sz w:val="28"/>
          <w:szCs w:val="28"/>
        </w:rPr>
      </w:pPr>
      <w:r w:rsidRPr="008E7E82">
        <w:rPr>
          <w:sz w:val="28"/>
          <w:szCs w:val="28"/>
        </w:rPr>
        <w:t xml:space="preserve">- конструкция трехсторонняя - отдельно стоящая рекламная конструкция, имеющая три информационных поля, располагающихся под углом друг к другу. </w:t>
      </w:r>
    </w:p>
    <w:p w:rsidR="008E7E82" w:rsidRPr="008E7E82" w:rsidRDefault="008E7E82" w:rsidP="00FD1AA1">
      <w:pPr>
        <w:widowControl w:val="0"/>
        <w:spacing w:after="0"/>
        <w:ind w:firstLine="709"/>
        <w:jc w:val="both"/>
        <w:rPr>
          <w:sz w:val="28"/>
          <w:szCs w:val="28"/>
        </w:rPr>
      </w:pPr>
      <w:r w:rsidRPr="008E7E82">
        <w:rPr>
          <w:sz w:val="28"/>
          <w:szCs w:val="28"/>
        </w:rPr>
        <w:t>- каркас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8E7E82" w:rsidRPr="008E7E82" w:rsidRDefault="008E7E82" w:rsidP="00FD1AA1">
      <w:pPr>
        <w:widowControl w:val="0"/>
        <w:spacing w:after="0"/>
        <w:ind w:firstLine="709"/>
        <w:jc w:val="both"/>
        <w:rPr>
          <w:sz w:val="28"/>
          <w:szCs w:val="28"/>
        </w:rPr>
      </w:pPr>
      <w:r w:rsidRPr="008E7E82">
        <w:rPr>
          <w:sz w:val="28"/>
          <w:szCs w:val="28"/>
        </w:rPr>
        <w:t>- фундамент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8E7E82" w:rsidRPr="008E7E82" w:rsidRDefault="008E7E82" w:rsidP="00FD1AA1">
      <w:pPr>
        <w:widowControl w:val="0"/>
        <w:spacing w:after="0"/>
        <w:ind w:firstLine="709"/>
        <w:jc w:val="both"/>
        <w:rPr>
          <w:sz w:val="28"/>
          <w:szCs w:val="28"/>
        </w:rPr>
      </w:pPr>
      <w:proofErr w:type="gramStart"/>
      <w:r w:rsidRPr="008E7E82">
        <w:rPr>
          <w:sz w:val="28"/>
          <w:szCs w:val="28"/>
        </w:rPr>
        <w:t xml:space="preserve">- объекты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 </w:t>
      </w:r>
      <w:proofErr w:type="gramEnd"/>
    </w:p>
    <w:p w:rsidR="008E7E82" w:rsidRPr="008E7E82" w:rsidRDefault="008E7E82" w:rsidP="00FD1AA1">
      <w:pPr>
        <w:widowControl w:val="0"/>
        <w:spacing w:after="0"/>
        <w:ind w:firstLine="709"/>
        <w:jc w:val="both"/>
        <w:rPr>
          <w:sz w:val="28"/>
          <w:szCs w:val="28"/>
        </w:rPr>
      </w:pPr>
      <w:r w:rsidRPr="008E7E82">
        <w:rPr>
          <w:sz w:val="28"/>
          <w:szCs w:val="28"/>
        </w:rPr>
        <w:t>- владелец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основании договора с ее собственником.</w:t>
      </w:r>
    </w:p>
    <w:p w:rsidR="008E7E82" w:rsidRPr="008E7E82" w:rsidRDefault="008E7E82" w:rsidP="00FD1AA1">
      <w:pPr>
        <w:widowControl w:val="0"/>
        <w:spacing w:after="0"/>
        <w:ind w:firstLine="709"/>
        <w:jc w:val="both"/>
        <w:rPr>
          <w:sz w:val="28"/>
          <w:szCs w:val="28"/>
        </w:rPr>
      </w:pPr>
    </w:p>
    <w:p w:rsidR="008E7E82" w:rsidRPr="00FD1AA1" w:rsidRDefault="008E7E82" w:rsidP="00FD1AA1">
      <w:pPr>
        <w:widowControl w:val="0"/>
        <w:spacing w:after="0"/>
        <w:jc w:val="center"/>
        <w:rPr>
          <w:b/>
          <w:sz w:val="28"/>
          <w:szCs w:val="28"/>
        </w:rPr>
      </w:pPr>
      <w:r w:rsidRPr="008E7E82">
        <w:rPr>
          <w:b/>
          <w:sz w:val="28"/>
          <w:szCs w:val="28"/>
        </w:rPr>
        <w:t>3.</w:t>
      </w:r>
      <w:r w:rsidRPr="008E7E82">
        <w:rPr>
          <w:b/>
          <w:sz w:val="28"/>
          <w:szCs w:val="28"/>
        </w:rPr>
        <w:tab/>
        <w:t>Основные типы рекламных конструкций</w:t>
      </w:r>
    </w:p>
    <w:p w:rsidR="008E7E82" w:rsidRPr="008E7E82" w:rsidRDefault="008E7E82" w:rsidP="00FD1AA1">
      <w:pPr>
        <w:widowControl w:val="0"/>
        <w:spacing w:after="0"/>
        <w:ind w:firstLine="709"/>
        <w:jc w:val="both"/>
        <w:rPr>
          <w:sz w:val="28"/>
          <w:szCs w:val="28"/>
        </w:rPr>
      </w:pPr>
      <w:r w:rsidRPr="008E7E82">
        <w:rPr>
          <w:sz w:val="28"/>
          <w:szCs w:val="28"/>
        </w:rPr>
        <w:t>3.1.</w:t>
      </w:r>
      <w:r w:rsidRPr="008E7E82">
        <w:rPr>
          <w:sz w:val="28"/>
          <w:szCs w:val="28"/>
        </w:rPr>
        <w:tab/>
        <w:t xml:space="preserve"> Требования к рекламным конструкциям устанавливаются в зависимости от способа их размещения:</w:t>
      </w:r>
    </w:p>
    <w:p w:rsidR="008E7E82" w:rsidRPr="008E7E82" w:rsidRDefault="008E7E82" w:rsidP="00FD1AA1">
      <w:pPr>
        <w:widowControl w:val="0"/>
        <w:spacing w:after="0"/>
        <w:ind w:firstLine="709"/>
        <w:jc w:val="both"/>
        <w:rPr>
          <w:sz w:val="28"/>
          <w:szCs w:val="28"/>
        </w:rPr>
      </w:pPr>
      <w:r w:rsidRPr="008E7E82">
        <w:rPr>
          <w:sz w:val="28"/>
          <w:szCs w:val="28"/>
        </w:rPr>
        <w:t>- 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8E7E82" w:rsidRPr="008E7E82" w:rsidRDefault="008E7E82" w:rsidP="00FD1AA1">
      <w:pPr>
        <w:widowControl w:val="0"/>
        <w:spacing w:after="0"/>
        <w:ind w:firstLine="709"/>
        <w:jc w:val="both"/>
        <w:rPr>
          <w:sz w:val="28"/>
          <w:szCs w:val="28"/>
        </w:rPr>
      </w:pPr>
      <w:r w:rsidRPr="008E7E82">
        <w:rPr>
          <w:sz w:val="28"/>
          <w:szCs w:val="28"/>
        </w:rPr>
        <w:t xml:space="preserve">- 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 </w:t>
      </w:r>
    </w:p>
    <w:p w:rsidR="008E7E82" w:rsidRPr="008E7E82" w:rsidRDefault="008E7E82" w:rsidP="00FD1AA1">
      <w:pPr>
        <w:widowControl w:val="0"/>
        <w:spacing w:after="0"/>
        <w:ind w:firstLine="709"/>
        <w:jc w:val="both"/>
        <w:rPr>
          <w:sz w:val="28"/>
          <w:szCs w:val="28"/>
        </w:rPr>
      </w:pPr>
    </w:p>
    <w:p w:rsidR="008E7E82" w:rsidRPr="00B33235" w:rsidRDefault="00B33235" w:rsidP="00B33235">
      <w:pPr>
        <w:widowControl w:val="0"/>
        <w:suppressAutoHyphens/>
        <w:overflowPunct w:val="0"/>
        <w:ind w:left="568" w:firstLine="0"/>
        <w:jc w:val="center"/>
        <w:rPr>
          <w:b/>
          <w:sz w:val="28"/>
          <w:szCs w:val="28"/>
        </w:rPr>
      </w:pPr>
      <w:r>
        <w:rPr>
          <w:b/>
          <w:sz w:val="28"/>
          <w:szCs w:val="28"/>
        </w:rPr>
        <w:t xml:space="preserve">4. </w:t>
      </w:r>
      <w:r w:rsidR="008E7E82" w:rsidRPr="00B33235">
        <w:rPr>
          <w:b/>
          <w:sz w:val="28"/>
          <w:szCs w:val="28"/>
        </w:rPr>
        <w:t>Типы смены изображений на информационном поле рекламных конструкций</w:t>
      </w:r>
    </w:p>
    <w:p w:rsidR="008E7E82" w:rsidRPr="008E7E82" w:rsidRDefault="008E7E82" w:rsidP="00FD1AA1">
      <w:pPr>
        <w:widowControl w:val="0"/>
        <w:spacing w:after="0"/>
        <w:ind w:firstLine="709"/>
        <w:jc w:val="both"/>
        <w:rPr>
          <w:sz w:val="28"/>
          <w:szCs w:val="28"/>
        </w:rPr>
      </w:pPr>
      <w:r w:rsidRPr="008E7E82">
        <w:rPr>
          <w:sz w:val="28"/>
          <w:szCs w:val="28"/>
        </w:rPr>
        <w:t>4.1. Изображение на информационном поле рекламных конструкций может воспроизводиться с применением следующих способов:</w:t>
      </w:r>
    </w:p>
    <w:p w:rsidR="008E7E82" w:rsidRPr="008E7E82" w:rsidRDefault="008E7E82" w:rsidP="00FD1AA1">
      <w:pPr>
        <w:widowControl w:val="0"/>
        <w:spacing w:after="0"/>
        <w:ind w:firstLine="709"/>
        <w:jc w:val="both"/>
        <w:rPr>
          <w:sz w:val="28"/>
          <w:szCs w:val="28"/>
        </w:rPr>
      </w:pPr>
      <w:r w:rsidRPr="008E7E82">
        <w:rPr>
          <w:sz w:val="28"/>
          <w:szCs w:val="28"/>
        </w:rPr>
        <w:t xml:space="preserve">- статический, с помощью статической демонстрации </w:t>
      </w:r>
      <w:proofErr w:type="spellStart"/>
      <w:r w:rsidRPr="008E7E82">
        <w:rPr>
          <w:sz w:val="28"/>
          <w:szCs w:val="28"/>
        </w:rPr>
        <w:t>постеров</w:t>
      </w:r>
      <w:proofErr w:type="spellEnd"/>
      <w:r w:rsidRPr="008E7E82">
        <w:rPr>
          <w:sz w:val="28"/>
          <w:szCs w:val="28"/>
        </w:rPr>
        <w:t xml:space="preserve"> (винил, самоклеящаяся пленка и т.п.), без применения технологий смены изображения;</w:t>
      </w:r>
    </w:p>
    <w:p w:rsidR="008E7E82" w:rsidRPr="008E7E82" w:rsidRDefault="008E7E82" w:rsidP="00FD1AA1">
      <w:pPr>
        <w:widowControl w:val="0"/>
        <w:spacing w:after="0"/>
        <w:ind w:firstLine="709"/>
        <w:jc w:val="both"/>
        <w:rPr>
          <w:sz w:val="28"/>
          <w:szCs w:val="28"/>
        </w:rPr>
      </w:pPr>
      <w:r w:rsidRPr="008E7E82">
        <w:rPr>
          <w:sz w:val="28"/>
          <w:szCs w:val="28"/>
        </w:rPr>
        <w:lastRenderedPageBreak/>
        <w:t xml:space="preserve">- </w:t>
      </w:r>
      <w:proofErr w:type="gramStart"/>
      <w:r w:rsidRPr="008E7E82">
        <w:rPr>
          <w:sz w:val="28"/>
          <w:szCs w:val="28"/>
        </w:rPr>
        <w:t>динамический</w:t>
      </w:r>
      <w:proofErr w:type="gramEnd"/>
      <w:r w:rsidRPr="008E7E82">
        <w:rPr>
          <w:sz w:val="28"/>
          <w:szCs w:val="28"/>
        </w:rPr>
        <w:t xml:space="preserve">, с помощью демонстрации </w:t>
      </w:r>
      <w:proofErr w:type="spellStart"/>
      <w:r w:rsidRPr="008E7E82">
        <w:rPr>
          <w:sz w:val="28"/>
          <w:szCs w:val="28"/>
        </w:rPr>
        <w:t>постеров</w:t>
      </w:r>
      <w:proofErr w:type="spellEnd"/>
      <w:r w:rsidRPr="008E7E82">
        <w:rPr>
          <w:sz w:val="28"/>
          <w:szCs w:val="28"/>
        </w:rPr>
        <w:t xml:space="preserve"> на динамических системах смены изображений (система поворотных панелей – </w:t>
      </w:r>
      <w:proofErr w:type="spellStart"/>
      <w:r w:rsidRPr="008E7E82">
        <w:rPr>
          <w:sz w:val="28"/>
          <w:szCs w:val="28"/>
        </w:rPr>
        <w:t>призматронов</w:t>
      </w:r>
      <w:proofErr w:type="spellEnd"/>
      <w:r w:rsidRPr="008E7E82">
        <w:rPr>
          <w:sz w:val="28"/>
          <w:szCs w:val="28"/>
        </w:rPr>
        <w:t>), позволяющих демонстрировать три изображения с заданным промежутком времени;</w:t>
      </w:r>
    </w:p>
    <w:p w:rsidR="008E7E82" w:rsidRPr="008E7E82" w:rsidRDefault="008E7E82" w:rsidP="00FD1AA1">
      <w:pPr>
        <w:widowControl w:val="0"/>
        <w:spacing w:after="0"/>
        <w:ind w:firstLine="709"/>
        <w:jc w:val="both"/>
        <w:rPr>
          <w:sz w:val="28"/>
          <w:szCs w:val="28"/>
        </w:rPr>
      </w:pPr>
      <w:proofErr w:type="gramStart"/>
      <w:r w:rsidRPr="008E7E82">
        <w:rPr>
          <w:sz w:val="28"/>
          <w:szCs w:val="28"/>
        </w:rPr>
        <w:t xml:space="preserve">- </w:t>
      </w:r>
      <w:proofErr w:type="spellStart"/>
      <w:r w:rsidRPr="008E7E82">
        <w:rPr>
          <w:sz w:val="28"/>
          <w:szCs w:val="28"/>
        </w:rPr>
        <w:t>электронно</w:t>
      </w:r>
      <w:proofErr w:type="spellEnd"/>
      <w:r w:rsidRPr="008E7E82">
        <w:rPr>
          <w:sz w:val="28"/>
          <w:szCs w:val="28"/>
        </w:rPr>
        <w:t xml:space="preserve"> - цифровой, с помощью изображений, демонстрируемых на электронных носителях с </w:t>
      </w:r>
      <w:proofErr w:type="spellStart"/>
      <w:r w:rsidRPr="008E7E82">
        <w:rPr>
          <w:sz w:val="28"/>
          <w:szCs w:val="28"/>
        </w:rPr>
        <w:t>электроцифровой</w:t>
      </w:r>
      <w:proofErr w:type="spellEnd"/>
      <w:r w:rsidRPr="008E7E82">
        <w:rPr>
          <w:sz w:val="28"/>
          <w:szCs w:val="28"/>
        </w:rPr>
        <w:t xml:space="preserve"> сменой изображения, состоящих из LED-панелей;</w:t>
      </w:r>
      <w:proofErr w:type="gramEnd"/>
    </w:p>
    <w:p w:rsidR="008E7E82" w:rsidRPr="008E7E82" w:rsidRDefault="008E7E82" w:rsidP="00FD1AA1">
      <w:pPr>
        <w:widowControl w:val="0"/>
        <w:spacing w:after="0"/>
        <w:ind w:firstLine="709"/>
        <w:jc w:val="both"/>
        <w:rPr>
          <w:sz w:val="28"/>
          <w:szCs w:val="28"/>
        </w:rPr>
      </w:pPr>
      <w:r w:rsidRPr="008E7E82">
        <w:rPr>
          <w:sz w:val="28"/>
          <w:szCs w:val="28"/>
        </w:rPr>
        <w:t xml:space="preserve">- </w:t>
      </w:r>
      <w:proofErr w:type="spellStart"/>
      <w:r w:rsidRPr="008E7E82">
        <w:rPr>
          <w:sz w:val="28"/>
          <w:szCs w:val="28"/>
        </w:rPr>
        <w:t>скроллерный</w:t>
      </w:r>
      <w:proofErr w:type="spellEnd"/>
      <w:r w:rsidRPr="008E7E82">
        <w:rPr>
          <w:sz w:val="28"/>
          <w:szCs w:val="28"/>
        </w:rPr>
        <w:t xml:space="preserve">, с помощью </w:t>
      </w:r>
      <w:proofErr w:type="spellStart"/>
      <w:r w:rsidRPr="008E7E82">
        <w:rPr>
          <w:sz w:val="28"/>
          <w:szCs w:val="28"/>
        </w:rPr>
        <w:t>роллерного</w:t>
      </w:r>
      <w:proofErr w:type="spellEnd"/>
      <w:r w:rsidRPr="008E7E82">
        <w:rPr>
          <w:sz w:val="28"/>
          <w:szCs w:val="28"/>
        </w:rPr>
        <w:t xml:space="preserve"> механизма, позволяющего производить автоматическую смену </w:t>
      </w:r>
      <w:proofErr w:type="gramStart"/>
      <w:r w:rsidRPr="008E7E82">
        <w:rPr>
          <w:sz w:val="28"/>
          <w:szCs w:val="28"/>
        </w:rPr>
        <w:t>рекламных</w:t>
      </w:r>
      <w:proofErr w:type="gramEnd"/>
      <w:r w:rsidRPr="008E7E82">
        <w:rPr>
          <w:sz w:val="28"/>
          <w:szCs w:val="28"/>
        </w:rPr>
        <w:t xml:space="preserve"> </w:t>
      </w:r>
      <w:proofErr w:type="spellStart"/>
      <w:r w:rsidRPr="008E7E82">
        <w:rPr>
          <w:sz w:val="28"/>
          <w:szCs w:val="28"/>
        </w:rPr>
        <w:t>постеров</w:t>
      </w:r>
      <w:proofErr w:type="spellEnd"/>
      <w:r w:rsidRPr="008E7E82">
        <w:rPr>
          <w:sz w:val="28"/>
          <w:szCs w:val="28"/>
        </w:rPr>
        <w:t xml:space="preserve"> с заданным промежутком времени;</w:t>
      </w:r>
    </w:p>
    <w:p w:rsidR="008E7E82" w:rsidRPr="008E7E82" w:rsidRDefault="008E7E82" w:rsidP="00FD1AA1">
      <w:pPr>
        <w:widowControl w:val="0"/>
        <w:spacing w:after="0"/>
        <w:ind w:firstLine="709"/>
        <w:jc w:val="both"/>
        <w:rPr>
          <w:sz w:val="28"/>
          <w:szCs w:val="28"/>
        </w:rPr>
      </w:pPr>
      <w:r w:rsidRPr="008E7E82">
        <w:rPr>
          <w:sz w:val="28"/>
          <w:szCs w:val="28"/>
        </w:rPr>
        <w:t xml:space="preserve">- </w:t>
      </w:r>
      <w:proofErr w:type="gramStart"/>
      <w:r w:rsidRPr="008E7E82">
        <w:rPr>
          <w:sz w:val="28"/>
          <w:szCs w:val="28"/>
        </w:rPr>
        <w:t>проекционный</w:t>
      </w:r>
      <w:proofErr w:type="gramEnd"/>
      <w:r w:rsidRPr="008E7E82">
        <w:rPr>
          <w:sz w:val="28"/>
          <w:szCs w:val="28"/>
        </w:rPr>
        <w:t>,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8E7E82" w:rsidRPr="008E7E82" w:rsidRDefault="008E7E82" w:rsidP="00FD1AA1">
      <w:pPr>
        <w:widowControl w:val="0"/>
        <w:spacing w:after="0"/>
        <w:ind w:firstLine="709"/>
        <w:jc w:val="both"/>
        <w:rPr>
          <w:sz w:val="28"/>
          <w:szCs w:val="28"/>
        </w:rPr>
      </w:pPr>
    </w:p>
    <w:p w:rsidR="008E7E82" w:rsidRPr="00FD1AA1" w:rsidRDefault="008E7E82" w:rsidP="00FD1AA1">
      <w:pPr>
        <w:widowControl w:val="0"/>
        <w:spacing w:after="0"/>
        <w:jc w:val="center"/>
        <w:rPr>
          <w:b/>
          <w:sz w:val="28"/>
          <w:szCs w:val="28"/>
        </w:rPr>
      </w:pPr>
      <w:r w:rsidRPr="008E7E82">
        <w:rPr>
          <w:b/>
          <w:sz w:val="28"/>
          <w:szCs w:val="28"/>
        </w:rPr>
        <w:t>5.</w:t>
      </w:r>
      <w:r w:rsidRPr="008E7E82">
        <w:rPr>
          <w:b/>
          <w:sz w:val="28"/>
          <w:szCs w:val="28"/>
        </w:rPr>
        <w:tab/>
        <w:t>Виды отдельно стоящих рекламных конструкций</w:t>
      </w:r>
    </w:p>
    <w:p w:rsidR="00896C3D" w:rsidRDefault="008E7E82" w:rsidP="00FD1AA1">
      <w:pPr>
        <w:widowControl w:val="0"/>
        <w:spacing w:after="0"/>
        <w:ind w:firstLine="709"/>
        <w:jc w:val="both"/>
        <w:rPr>
          <w:sz w:val="28"/>
          <w:szCs w:val="28"/>
        </w:rPr>
      </w:pPr>
      <w:r w:rsidRPr="008E7E82">
        <w:rPr>
          <w:sz w:val="28"/>
          <w:szCs w:val="28"/>
        </w:rPr>
        <w:t>5.1.</w:t>
      </w:r>
      <w:r w:rsidRPr="008E7E82">
        <w:rPr>
          <w:sz w:val="28"/>
          <w:szCs w:val="28"/>
        </w:rPr>
        <w:tab/>
        <w:t>Щитовая конструкция (</w:t>
      </w:r>
      <w:proofErr w:type="spellStart"/>
      <w:r w:rsidRPr="008E7E82">
        <w:rPr>
          <w:sz w:val="28"/>
          <w:szCs w:val="28"/>
        </w:rPr>
        <w:t>билборд</w:t>
      </w:r>
      <w:proofErr w:type="spellEnd"/>
      <w:r w:rsidRPr="008E7E82">
        <w:rPr>
          <w:sz w:val="28"/>
          <w:szCs w:val="28"/>
        </w:rPr>
        <w:t>)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2 приложения № 3).</w:t>
      </w:r>
    </w:p>
    <w:p w:rsidR="00896C3D" w:rsidRDefault="00896C3D" w:rsidP="00FD1AA1">
      <w:pPr>
        <w:spacing w:after="0"/>
        <w:jc w:val="center"/>
        <w:rPr>
          <w:sz w:val="28"/>
          <w:szCs w:val="28"/>
        </w:rPr>
      </w:pPr>
    </w:p>
    <w:p w:rsidR="008E7E82" w:rsidRPr="00896C3D" w:rsidRDefault="008E7E82" w:rsidP="00FD1AA1">
      <w:pPr>
        <w:spacing w:after="0"/>
        <w:jc w:val="center"/>
        <w:rPr>
          <w:sz w:val="28"/>
          <w:szCs w:val="28"/>
        </w:rPr>
      </w:pPr>
      <w:r w:rsidRPr="00896C3D">
        <w:rPr>
          <w:sz w:val="28"/>
          <w:szCs w:val="28"/>
        </w:rPr>
        <w:t>Отдельно стоящие рекламные конструкции</w:t>
      </w:r>
    </w:p>
    <w:p w:rsidR="008E7E82" w:rsidRPr="00896C3D" w:rsidRDefault="008E7E82" w:rsidP="00FD1AA1">
      <w:pPr>
        <w:spacing w:after="0"/>
        <w:jc w:val="center"/>
        <w:rPr>
          <w:sz w:val="28"/>
          <w:szCs w:val="28"/>
        </w:rPr>
      </w:pPr>
      <w:r w:rsidRPr="00896C3D">
        <w:rPr>
          <w:sz w:val="28"/>
          <w:szCs w:val="28"/>
        </w:rPr>
        <w:t>Щитовая конструкция (</w:t>
      </w:r>
      <w:proofErr w:type="spellStart"/>
      <w:r w:rsidRPr="00896C3D">
        <w:rPr>
          <w:sz w:val="28"/>
          <w:szCs w:val="28"/>
        </w:rPr>
        <w:t>Билборд</w:t>
      </w:r>
      <w:proofErr w:type="spellEnd"/>
      <w:r w:rsidRPr="00896C3D">
        <w:rPr>
          <w:sz w:val="28"/>
          <w:szCs w:val="28"/>
        </w:rPr>
        <w:t>)</w:t>
      </w:r>
    </w:p>
    <w:p w:rsidR="008E7E82" w:rsidRPr="00896C3D" w:rsidRDefault="008E7E82" w:rsidP="008E7E82">
      <w:pPr>
        <w:jc w:val="center"/>
        <w:rPr>
          <w:sz w:val="28"/>
          <w:szCs w:val="28"/>
        </w:rPr>
      </w:pPr>
    </w:p>
    <w:p w:rsidR="008E7E82" w:rsidRPr="008E7E82" w:rsidRDefault="008E7E82" w:rsidP="00FD1AA1">
      <w:pPr>
        <w:jc w:val="center"/>
        <w:rPr>
          <w:sz w:val="28"/>
          <w:szCs w:val="28"/>
        </w:rPr>
      </w:pPr>
      <w:r w:rsidRPr="00896C3D">
        <w:rPr>
          <w:sz w:val="28"/>
          <w:szCs w:val="28"/>
        </w:rPr>
        <w:t>Т-образная</w:t>
      </w:r>
    </w:p>
    <w:p w:rsidR="008E7E82" w:rsidRPr="008E7E82" w:rsidRDefault="008E7E82" w:rsidP="008E7E82">
      <w:pPr>
        <w:widowControl w:val="0"/>
        <w:jc w:val="center"/>
      </w:pPr>
      <w:r w:rsidRPr="008E7E82">
        <w:rPr>
          <w:noProof/>
        </w:rPr>
        <w:drawing>
          <wp:inline distT="0" distB="0" distL="0" distR="0">
            <wp:extent cx="5257800" cy="4010025"/>
            <wp:effectExtent l="19050" t="0" r="0" b="0"/>
            <wp:docPr id="10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45"/>
                    <pic:cNvPicPr>
                      <a:picLocks noChangeAspect="1" noChangeArrowheads="1"/>
                    </pic:cNvPicPr>
                  </pic:nvPicPr>
                  <pic:blipFill>
                    <a:blip r:embed="rId110" cstate="print"/>
                    <a:stretch>
                      <a:fillRect/>
                    </a:stretch>
                  </pic:blipFill>
                  <pic:spPr bwMode="auto">
                    <a:xfrm>
                      <a:off x="0" y="0"/>
                      <a:ext cx="5257800" cy="4010025"/>
                    </a:xfrm>
                    <a:prstGeom prst="rect">
                      <a:avLst/>
                    </a:prstGeom>
                  </pic:spPr>
                </pic:pic>
              </a:graphicData>
            </a:graphic>
          </wp:inline>
        </w:drawing>
      </w:r>
    </w:p>
    <w:p w:rsidR="008E7E82" w:rsidRPr="008E7E82" w:rsidRDefault="008E7E82" w:rsidP="008E7E82">
      <w:pPr>
        <w:widowControl w:val="0"/>
        <w:rPr>
          <w:sz w:val="28"/>
          <w:szCs w:val="28"/>
        </w:rPr>
      </w:pPr>
    </w:p>
    <w:p w:rsidR="00896C3D" w:rsidRPr="00FD1AA1" w:rsidRDefault="008E7E82" w:rsidP="00FD1AA1">
      <w:pPr>
        <w:widowControl w:val="0"/>
        <w:ind w:firstLine="709"/>
        <w:jc w:val="right"/>
        <w:rPr>
          <w:sz w:val="28"/>
          <w:szCs w:val="28"/>
        </w:rPr>
      </w:pPr>
      <w:r w:rsidRPr="008E7E82">
        <w:rPr>
          <w:sz w:val="28"/>
          <w:szCs w:val="28"/>
        </w:rPr>
        <w:t>рис. 1</w:t>
      </w:r>
    </w:p>
    <w:p w:rsidR="00896C3D" w:rsidRDefault="00896C3D" w:rsidP="008E7E82">
      <w:pPr>
        <w:jc w:val="center"/>
        <w:rPr>
          <w:sz w:val="28"/>
          <w:szCs w:val="28"/>
        </w:rPr>
      </w:pPr>
    </w:p>
    <w:p w:rsidR="008E7E82" w:rsidRPr="00896C3D" w:rsidRDefault="008E7E82" w:rsidP="008E7E82">
      <w:pPr>
        <w:jc w:val="center"/>
        <w:rPr>
          <w:sz w:val="28"/>
          <w:szCs w:val="28"/>
        </w:rPr>
      </w:pPr>
      <w:r w:rsidRPr="00896C3D">
        <w:rPr>
          <w:sz w:val="28"/>
          <w:szCs w:val="28"/>
        </w:rPr>
        <w:t>Конструкции</w:t>
      </w:r>
    </w:p>
    <w:p w:rsidR="008E7E82" w:rsidRPr="00896C3D" w:rsidRDefault="008E7E82" w:rsidP="008E7E82">
      <w:pPr>
        <w:jc w:val="center"/>
        <w:rPr>
          <w:sz w:val="28"/>
          <w:szCs w:val="28"/>
        </w:rPr>
      </w:pPr>
    </w:p>
    <w:p w:rsidR="008E7E82" w:rsidRPr="00896C3D" w:rsidRDefault="008E7E82" w:rsidP="008E7E82">
      <w:pPr>
        <w:jc w:val="center"/>
        <w:rPr>
          <w:sz w:val="28"/>
          <w:szCs w:val="28"/>
        </w:rPr>
      </w:pPr>
      <w:r w:rsidRPr="00896C3D">
        <w:rPr>
          <w:sz w:val="28"/>
          <w:szCs w:val="28"/>
        </w:rPr>
        <w:t xml:space="preserve">Трехсторонняя                                            </w:t>
      </w:r>
      <w:r w:rsidRPr="00896C3D">
        <w:rPr>
          <w:sz w:val="28"/>
          <w:szCs w:val="28"/>
          <w:lang w:val="en-US"/>
        </w:rPr>
        <w:t>V</w:t>
      </w:r>
      <w:r w:rsidRPr="00896C3D">
        <w:rPr>
          <w:sz w:val="28"/>
          <w:szCs w:val="28"/>
        </w:rPr>
        <w:t>-образная</w:t>
      </w:r>
    </w:p>
    <w:p w:rsidR="008E7E82" w:rsidRPr="008E7E82" w:rsidRDefault="008E7E82" w:rsidP="008E7E82">
      <w:pPr>
        <w:widowControl w:val="0"/>
        <w:jc w:val="center"/>
      </w:pPr>
      <w:r w:rsidRPr="008E7E82">
        <w:rPr>
          <w:noProof/>
        </w:rPr>
        <w:drawing>
          <wp:inline distT="0" distB="0" distL="0" distR="0">
            <wp:extent cx="4229100" cy="3162300"/>
            <wp:effectExtent l="19050" t="0" r="0" b="0"/>
            <wp:docPr id="10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47"/>
                    <pic:cNvPicPr>
                      <a:picLocks noChangeAspect="1" noChangeArrowheads="1"/>
                    </pic:cNvPicPr>
                  </pic:nvPicPr>
                  <pic:blipFill>
                    <a:blip r:embed="rId111" cstate="print"/>
                    <a:stretch>
                      <a:fillRect/>
                    </a:stretch>
                  </pic:blipFill>
                  <pic:spPr bwMode="auto">
                    <a:xfrm>
                      <a:off x="0" y="0"/>
                      <a:ext cx="4229100" cy="3162300"/>
                    </a:xfrm>
                    <a:prstGeom prst="rect">
                      <a:avLst/>
                    </a:prstGeom>
                  </pic:spPr>
                </pic:pic>
              </a:graphicData>
            </a:graphic>
          </wp:inline>
        </w:drawing>
      </w:r>
    </w:p>
    <w:p w:rsidR="008E7E82" w:rsidRPr="008E7E82" w:rsidRDefault="008E7E82" w:rsidP="008E7E82">
      <w:pPr>
        <w:widowControl w:val="0"/>
        <w:rPr>
          <w:sz w:val="28"/>
          <w:szCs w:val="28"/>
        </w:rPr>
      </w:pPr>
    </w:p>
    <w:p w:rsidR="008E7E82" w:rsidRPr="008E7E82" w:rsidRDefault="008E7E82" w:rsidP="008E7E82">
      <w:pPr>
        <w:widowControl w:val="0"/>
        <w:ind w:firstLine="709"/>
        <w:jc w:val="right"/>
        <w:rPr>
          <w:sz w:val="28"/>
          <w:szCs w:val="28"/>
        </w:rPr>
      </w:pPr>
    </w:p>
    <w:p w:rsidR="008E7E82" w:rsidRPr="008E7E82" w:rsidRDefault="008E7E82" w:rsidP="008E7E82">
      <w:pPr>
        <w:widowControl w:val="0"/>
        <w:jc w:val="center"/>
      </w:pPr>
      <w:r w:rsidRPr="008E7E82">
        <w:rPr>
          <w:noProof/>
        </w:rPr>
        <w:drawing>
          <wp:inline distT="0" distB="0" distL="0" distR="0">
            <wp:extent cx="3711575" cy="3657600"/>
            <wp:effectExtent l="19050" t="0" r="3175" b="0"/>
            <wp:docPr id="107" name="Рисунок 39"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39" descr="C:\Users\kormina-os.AKO\Desktop\приложение реклама\9-1.jpg"/>
                    <pic:cNvPicPr>
                      <a:picLocks noChangeAspect="1" noChangeArrowheads="1"/>
                    </pic:cNvPicPr>
                  </pic:nvPicPr>
                  <pic:blipFill>
                    <a:blip r:embed="rId112" cstate="print"/>
                    <a:stretch>
                      <a:fillRect/>
                    </a:stretch>
                  </pic:blipFill>
                  <pic:spPr bwMode="auto">
                    <a:xfrm>
                      <a:off x="0" y="0"/>
                      <a:ext cx="3711575" cy="3657600"/>
                    </a:xfrm>
                    <a:prstGeom prst="rect">
                      <a:avLst/>
                    </a:prstGeom>
                  </pic:spPr>
                </pic:pic>
              </a:graphicData>
            </a:graphic>
          </wp:inline>
        </w:drawing>
      </w:r>
    </w:p>
    <w:p w:rsidR="008E7E82" w:rsidRPr="008E7E82" w:rsidRDefault="008E7E82" w:rsidP="00FD1AA1">
      <w:pPr>
        <w:widowControl w:val="0"/>
        <w:ind w:firstLine="709"/>
        <w:jc w:val="right"/>
        <w:rPr>
          <w:sz w:val="28"/>
          <w:szCs w:val="28"/>
        </w:rPr>
      </w:pPr>
      <w:r w:rsidRPr="008E7E82">
        <w:rPr>
          <w:sz w:val="28"/>
          <w:szCs w:val="28"/>
        </w:rPr>
        <w:t>рис. 2</w:t>
      </w:r>
    </w:p>
    <w:p w:rsidR="008E7E82" w:rsidRPr="008E7E82" w:rsidRDefault="008E7E82" w:rsidP="00FD1AA1">
      <w:pPr>
        <w:widowControl w:val="0"/>
        <w:spacing w:after="0"/>
        <w:ind w:firstLine="709"/>
        <w:jc w:val="both"/>
        <w:rPr>
          <w:sz w:val="28"/>
          <w:szCs w:val="28"/>
        </w:rPr>
      </w:pPr>
      <w:proofErr w:type="spellStart"/>
      <w:r w:rsidRPr="008E7E82">
        <w:rPr>
          <w:sz w:val="28"/>
          <w:szCs w:val="28"/>
        </w:rPr>
        <w:lastRenderedPageBreak/>
        <w:t>Билборд</w:t>
      </w:r>
      <w:proofErr w:type="spellEnd"/>
      <w:r w:rsidRPr="008E7E82">
        <w:rPr>
          <w:sz w:val="28"/>
          <w:szCs w:val="28"/>
        </w:rPr>
        <w:t xml:space="preserve">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 </w:t>
      </w:r>
    </w:p>
    <w:p w:rsidR="008E7E82" w:rsidRPr="008E7E82" w:rsidRDefault="008E7E82" w:rsidP="00FD1AA1">
      <w:pPr>
        <w:widowControl w:val="0"/>
        <w:spacing w:after="0"/>
        <w:ind w:firstLine="709"/>
        <w:jc w:val="both"/>
        <w:rPr>
          <w:sz w:val="28"/>
          <w:szCs w:val="28"/>
        </w:rPr>
      </w:pPr>
      <w:r w:rsidRPr="008E7E82">
        <w:rPr>
          <w:sz w:val="28"/>
          <w:szCs w:val="28"/>
        </w:rPr>
        <w:t>Типовые щитовые конструкции подразделяются по площади одной стороны информационного поля:</w:t>
      </w:r>
    </w:p>
    <w:p w:rsidR="008E7E82" w:rsidRPr="008E7E82" w:rsidRDefault="008E7E82" w:rsidP="00FD1AA1">
      <w:pPr>
        <w:widowControl w:val="0"/>
        <w:spacing w:after="0"/>
        <w:ind w:firstLine="709"/>
        <w:jc w:val="both"/>
        <w:rPr>
          <w:sz w:val="28"/>
          <w:szCs w:val="28"/>
        </w:rPr>
      </w:pPr>
      <w:r w:rsidRPr="008E7E82">
        <w:rPr>
          <w:sz w:val="28"/>
          <w:szCs w:val="28"/>
        </w:rPr>
        <w:t>- малого формата (до 15,0 кв</w:t>
      </w:r>
      <w:proofErr w:type="gramStart"/>
      <w:r w:rsidRPr="008E7E82">
        <w:rPr>
          <w:sz w:val="28"/>
          <w:szCs w:val="28"/>
        </w:rPr>
        <w:t>.м</w:t>
      </w:r>
      <w:proofErr w:type="gramEnd"/>
      <w:r w:rsidRPr="008E7E82">
        <w:rPr>
          <w:sz w:val="28"/>
          <w:szCs w:val="28"/>
        </w:rPr>
        <w:t xml:space="preserve"> включительно);</w:t>
      </w:r>
    </w:p>
    <w:p w:rsidR="008E7E82" w:rsidRPr="008E7E82" w:rsidRDefault="008E7E82" w:rsidP="00FD1AA1">
      <w:pPr>
        <w:widowControl w:val="0"/>
        <w:spacing w:after="0"/>
        <w:ind w:firstLine="709"/>
        <w:jc w:val="both"/>
        <w:rPr>
          <w:sz w:val="28"/>
          <w:szCs w:val="28"/>
        </w:rPr>
      </w:pPr>
      <w:r w:rsidRPr="008E7E82">
        <w:rPr>
          <w:sz w:val="28"/>
          <w:szCs w:val="28"/>
        </w:rPr>
        <w:t>- среднего формата (более 15,0 кв</w:t>
      </w:r>
      <w:proofErr w:type="gramStart"/>
      <w:r w:rsidRPr="008E7E82">
        <w:rPr>
          <w:sz w:val="28"/>
          <w:szCs w:val="28"/>
        </w:rPr>
        <w:t>.м</w:t>
      </w:r>
      <w:proofErr w:type="gramEnd"/>
      <w:r w:rsidRPr="008E7E82">
        <w:rPr>
          <w:sz w:val="28"/>
          <w:szCs w:val="28"/>
        </w:rPr>
        <w:t xml:space="preserve"> и до 18,0 кв.м включительно);</w:t>
      </w:r>
    </w:p>
    <w:p w:rsidR="008E7E82" w:rsidRPr="008E7E82" w:rsidRDefault="008E7E82" w:rsidP="00FD1AA1">
      <w:pPr>
        <w:widowControl w:val="0"/>
        <w:spacing w:after="0"/>
        <w:ind w:firstLine="709"/>
        <w:jc w:val="both"/>
        <w:rPr>
          <w:sz w:val="28"/>
          <w:szCs w:val="28"/>
        </w:rPr>
      </w:pPr>
      <w:r w:rsidRPr="008E7E82">
        <w:rPr>
          <w:sz w:val="28"/>
          <w:szCs w:val="28"/>
        </w:rPr>
        <w:t>- большого формата (более 18,0 кв.м).</w:t>
      </w:r>
    </w:p>
    <w:p w:rsidR="008E7E82" w:rsidRPr="008E7E82" w:rsidRDefault="008E7E82" w:rsidP="00FD1AA1">
      <w:pPr>
        <w:widowControl w:val="0"/>
        <w:spacing w:after="0"/>
        <w:ind w:firstLine="709"/>
        <w:jc w:val="both"/>
        <w:rPr>
          <w:sz w:val="28"/>
          <w:szCs w:val="28"/>
        </w:rPr>
      </w:pPr>
      <w:r w:rsidRPr="008E7E82">
        <w:rPr>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8E7E82" w:rsidRPr="008E7E82" w:rsidRDefault="008E7E82" w:rsidP="00FD1AA1">
      <w:pPr>
        <w:widowControl w:val="0"/>
        <w:spacing w:after="0"/>
        <w:ind w:firstLine="709"/>
        <w:jc w:val="both"/>
        <w:rPr>
          <w:sz w:val="28"/>
          <w:szCs w:val="28"/>
        </w:rPr>
      </w:pPr>
      <w:r w:rsidRPr="008E7E82">
        <w:rPr>
          <w:sz w:val="28"/>
          <w:szCs w:val="28"/>
        </w:rPr>
        <w:t xml:space="preserve">Щитовая конструкция может быть оборудована системой автоматической (динамической) или электронно-цифровой смены изображения. </w:t>
      </w:r>
    </w:p>
    <w:p w:rsidR="008E7E82" w:rsidRPr="008E7E82" w:rsidRDefault="008E7E82" w:rsidP="00FD1AA1">
      <w:pPr>
        <w:widowControl w:val="0"/>
        <w:spacing w:after="0"/>
        <w:ind w:firstLine="709"/>
        <w:jc w:val="both"/>
        <w:rPr>
          <w:sz w:val="28"/>
          <w:szCs w:val="28"/>
        </w:rPr>
      </w:pPr>
      <w:r w:rsidRPr="008E7E82">
        <w:rPr>
          <w:sz w:val="28"/>
          <w:szCs w:val="28"/>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8E7E82" w:rsidRPr="008E7E82" w:rsidRDefault="008E7E82" w:rsidP="00FD1AA1">
      <w:pPr>
        <w:widowControl w:val="0"/>
        <w:spacing w:after="0"/>
        <w:ind w:firstLine="709"/>
        <w:jc w:val="both"/>
        <w:rPr>
          <w:sz w:val="28"/>
          <w:szCs w:val="28"/>
        </w:rPr>
      </w:pPr>
      <w:r w:rsidRPr="008E7E82">
        <w:rPr>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8E7E82" w:rsidRPr="008E7E82" w:rsidRDefault="008E7E82" w:rsidP="00FD1AA1">
      <w:pPr>
        <w:widowControl w:val="0"/>
        <w:spacing w:after="0"/>
        <w:ind w:firstLine="709"/>
        <w:jc w:val="both"/>
        <w:rPr>
          <w:sz w:val="28"/>
          <w:szCs w:val="28"/>
        </w:rPr>
      </w:pPr>
      <w:r w:rsidRPr="008E7E82">
        <w:rPr>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8E7E82" w:rsidRPr="008E7E82" w:rsidRDefault="008E7E82" w:rsidP="00FD1AA1">
      <w:pPr>
        <w:widowControl w:val="0"/>
        <w:spacing w:after="0"/>
        <w:ind w:firstLine="709"/>
        <w:jc w:val="both"/>
        <w:rPr>
          <w:sz w:val="28"/>
          <w:szCs w:val="28"/>
        </w:rPr>
      </w:pPr>
      <w:r w:rsidRPr="008E7E82">
        <w:rPr>
          <w:sz w:val="28"/>
          <w:szCs w:val="28"/>
        </w:rPr>
        <w:t>Щитовая рекламная конструкция должна размещаться:</w:t>
      </w:r>
    </w:p>
    <w:p w:rsidR="008E7E82" w:rsidRPr="008E7E82" w:rsidRDefault="008E7E82" w:rsidP="00FD1AA1">
      <w:pPr>
        <w:widowControl w:val="0"/>
        <w:spacing w:after="0"/>
        <w:ind w:firstLine="709"/>
        <w:jc w:val="both"/>
        <w:rPr>
          <w:sz w:val="28"/>
          <w:szCs w:val="28"/>
        </w:rPr>
      </w:pPr>
      <w:r w:rsidRPr="008E7E82">
        <w:rPr>
          <w:sz w:val="28"/>
          <w:szCs w:val="28"/>
        </w:rPr>
        <w:t>- на расстоянии не менее 15,0 м от фасада ближайшего здания до опоры конструкции;</w:t>
      </w:r>
    </w:p>
    <w:p w:rsidR="008E7E82" w:rsidRPr="008E7E82" w:rsidRDefault="008E7E82" w:rsidP="00FD1AA1">
      <w:pPr>
        <w:widowControl w:val="0"/>
        <w:spacing w:after="0"/>
        <w:ind w:firstLine="709"/>
        <w:jc w:val="both"/>
        <w:rPr>
          <w:sz w:val="28"/>
          <w:szCs w:val="28"/>
        </w:rPr>
      </w:pPr>
      <w:r w:rsidRPr="008E7E82">
        <w:rPr>
          <w:sz w:val="28"/>
          <w:szCs w:val="28"/>
        </w:rPr>
        <w:t>- 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8E7E82" w:rsidRPr="008E7E82" w:rsidRDefault="008E7E82" w:rsidP="00FD1AA1">
      <w:pPr>
        <w:widowControl w:val="0"/>
        <w:spacing w:after="0"/>
        <w:ind w:firstLine="709"/>
        <w:jc w:val="both"/>
        <w:rPr>
          <w:sz w:val="28"/>
          <w:szCs w:val="28"/>
        </w:rPr>
      </w:pPr>
      <w:r w:rsidRPr="008E7E82">
        <w:rPr>
          <w:sz w:val="28"/>
          <w:szCs w:val="28"/>
        </w:rPr>
        <w:t>При обслуживании или замене рекламного изображения должен быть исключен заезд спецтехники в зону озеленения.</w:t>
      </w:r>
    </w:p>
    <w:p w:rsidR="008E7E82" w:rsidRPr="008E7E82" w:rsidRDefault="008E7E82" w:rsidP="00FD1AA1">
      <w:pPr>
        <w:widowControl w:val="0"/>
        <w:spacing w:after="0"/>
        <w:ind w:firstLine="709"/>
        <w:jc w:val="both"/>
        <w:rPr>
          <w:sz w:val="28"/>
          <w:szCs w:val="28"/>
        </w:rPr>
      </w:pPr>
      <w:r w:rsidRPr="008E7E82">
        <w:rPr>
          <w:sz w:val="28"/>
          <w:szCs w:val="28"/>
        </w:rPr>
        <w:t>5.2.</w:t>
      </w:r>
      <w:r w:rsidRPr="008E7E82">
        <w:rPr>
          <w:sz w:val="28"/>
          <w:szCs w:val="28"/>
        </w:rPr>
        <w:tab/>
      </w:r>
      <w:proofErr w:type="spellStart"/>
      <w:r w:rsidRPr="008E7E82">
        <w:rPr>
          <w:sz w:val="28"/>
          <w:szCs w:val="28"/>
        </w:rPr>
        <w:t>Пиллар</w:t>
      </w:r>
      <w:proofErr w:type="spellEnd"/>
      <w:r w:rsidRPr="008E7E82">
        <w:rPr>
          <w:sz w:val="28"/>
          <w:szCs w:val="28"/>
        </w:rPr>
        <w:t xml:space="preserve"> - отдельно стоящая рекламная конструкция, имеющая 3 рекламные вогнутые поверхности с размером рекламного поля 1,4 м </w:t>
      </w:r>
      <w:proofErr w:type="spellStart"/>
      <w:r w:rsidRPr="008E7E82">
        <w:rPr>
          <w:sz w:val="28"/>
          <w:szCs w:val="28"/>
        </w:rPr>
        <w:t>x</w:t>
      </w:r>
      <w:proofErr w:type="spellEnd"/>
      <w:r w:rsidRPr="008E7E82">
        <w:rPr>
          <w:sz w:val="28"/>
          <w:szCs w:val="28"/>
        </w:rPr>
        <w:t xml:space="preserve"> 3,0 м (рис. 3, 4 приложения № 3). </w:t>
      </w:r>
      <w:proofErr w:type="spellStart"/>
      <w:r w:rsidRPr="008E7E82">
        <w:rPr>
          <w:sz w:val="28"/>
          <w:szCs w:val="28"/>
        </w:rPr>
        <w:t>Пиллар</w:t>
      </w:r>
      <w:proofErr w:type="spellEnd"/>
      <w:r w:rsidRPr="008E7E82">
        <w:rPr>
          <w:sz w:val="28"/>
          <w:szCs w:val="28"/>
        </w:rPr>
        <w:t xml:space="preserve">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w:t>
      </w:r>
      <w:proofErr w:type="spellStart"/>
      <w:r w:rsidRPr="008E7E82">
        <w:rPr>
          <w:sz w:val="28"/>
          <w:szCs w:val="28"/>
        </w:rPr>
        <w:t>Пиллар</w:t>
      </w:r>
      <w:proofErr w:type="spellEnd"/>
      <w:r w:rsidRPr="008E7E82">
        <w:rPr>
          <w:sz w:val="28"/>
          <w:szCs w:val="28"/>
        </w:rPr>
        <w:t xml:space="preserve"> не должен иметь более трех сторон. </w:t>
      </w:r>
    </w:p>
    <w:p w:rsidR="00FD1AA1" w:rsidRDefault="00FD1AA1" w:rsidP="008E7E82">
      <w:pPr>
        <w:jc w:val="center"/>
        <w:rPr>
          <w:sz w:val="28"/>
          <w:szCs w:val="28"/>
        </w:rPr>
      </w:pPr>
    </w:p>
    <w:p w:rsidR="00FD1AA1" w:rsidRDefault="00FD1AA1" w:rsidP="008E7E82">
      <w:pPr>
        <w:jc w:val="center"/>
        <w:rPr>
          <w:sz w:val="28"/>
          <w:szCs w:val="28"/>
        </w:rPr>
      </w:pPr>
    </w:p>
    <w:p w:rsidR="008E7E82" w:rsidRPr="00896C3D" w:rsidRDefault="008E7E82" w:rsidP="008E7E82">
      <w:pPr>
        <w:jc w:val="center"/>
        <w:rPr>
          <w:sz w:val="28"/>
          <w:szCs w:val="28"/>
        </w:rPr>
      </w:pPr>
      <w:r w:rsidRPr="00896C3D">
        <w:rPr>
          <w:sz w:val="28"/>
          <w:szCs w:val="28"/>
        </w:rPr>
        <w:t>Отдельно стоящие рекламные конструкции</w:t>
      </w:r>
    </w:p>
    <w:p w:rsidR="008E7E82" w:rsidRPr="00896C3D" w:rsidRDefault="008E7E82" w:rsidP="008E7E82">
      <w:pPr>
        <w:jc w:val="center"/>
        <w:rPr>
          <w:sz w:val="28"/>
          <w:szCs w:val="28"/>
        </w:rPr>
      </w:pPr>
    </w:p>
    <w:p w:rsidR="008E7E82" w:rsidRPr="00896C3D" w:rsidRDefault="008E7E82" w:rsidP="008E7E82">
      <w:pPr>
        <w:jc w:val="center"/>
        <w:rPr>
          <w:sz w:val="28"/>
          <w:szCs w:val="28"/>
        </w:rPr>
      </w:pPr>
      <w:proofErr w:type="spellStart"/>
      <w:r w:rsidRPr="00896C3D">
        <w:rPr>
          <w:sz w:val="28"/>
          <w:szCs w:val="28"/>
        </w:rPr>
        <w:t>Пиллар</w:t>
      </w:r>
      <w:proofErr w:type="spellEnd"/>
      <w:r w:rsidRPr="00896C3D">
        <w:rPr>
          <w:sz w:val="28"/>
          <w:szCs w:val="28"/>
        </w:rPr>
        <w:t xml:space="preserve"> (вариант 1)</w:t>
      </w:r>
    </w:p>
    <w:p w:rsidR="008E7E82" w:rsidRPr="00896C3D" w:rsidRDefault="008E7E82" w:rsidP="008E7E82">
      <w:pPr>
        <w:widowControl w:val="0"/>
        <w:ind w:firstLine="709"/>
        <w:jc w:val="both"/>
        <w:rPr>
          <w:sz w:val="28"/>
          <w:szCs w:val="28"/>
        </w:rPr>
      </w:pPr>
    </w:p>
    <w:p w:rsidR="008E7E82" w:rsidRPr="008E7E82" w:rsidRDefault="008E7E82" w:rsidP="008E7E82">
      <w:pPr>
        <w:widowControl w:val="0"/>
        <w:jc w:val="center"/>
      </w:pPr>
      <w:r w:rsidRPr="008E7E82">
        <w:rPr>
          <w:noProof/>
        </w:rPr>
        <w:drawing>
          <wp:inline distT="0" distB="0" distL="0" distR="0">
            <wp:extent cx="3645535" cy="3429000"/>
            <wp:effectExtent l="0" t="0" r="0" b="0"/>
            <wp:docPr id="10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48"/>
                    <pic:cNvPicPr>
                      <a:picLocks noChangeAspect="1" noChangeArrowheads="1"/>
                    </pic:cNvPicPr>
                  </pic:nvPicPr>
                  <pic:blipFill>
                    <a:blip r:embed="rId113" cstate="print"/>
                    <a:stretch>
                      <a:fillRect/>
                    </a:stretch>
                  </pic:blipFill>
                  <pic:spPr bwMode="auto">
                    <a:xfrm>
                      <a:off x="0" y="0"/>
                      <a:ext cx="3645535" cy="3429000"/>
                    </a:xfrm>
                    <a:prstGeom prst="rect">
                      <a:avLst/>
                    </a:prstGeom>
                  </pic:spPr>
                </pic:pic>
              </a:graphicData>
            </a:graphic>
          </wp:inline>
        </w:drawing>
      </w:r>
    </w:p>
    <w:p w:rsidR="008E7E82" w:rsidRPr="008E7E82" w:rsidRDefault="008E7E82" w:rsidP="008E7E82">
      <w:pPr>
        <w:widowControl w:val="0"/>
        <w:ind w:firstLine="709"/>
        <w:jc w:val="center"/>
        <w:rPr>
          <w:sz w:val="28"/>
          <w:szCs w:val="28"/>
        </w:rPr>
      </w:pPr>
    </w:p>
    <w:p w:rsidR="008E7E82" w:rsidRPr="008E7E82" w:rsidRDefault="008E7E82" w:rsidP="008E7E82">
      <w:pPr>
        <w:widowControl w:val="0"/>
        <w:ind w:firstLine="709"/>
        <w:jc w:val="center"/>
        <w:rPr>
          <w:sz w:val="28"/>
          <w:szCs w:val="28"/>
        </w:rPr>
      </w:pPr>
    </w:p>
    <w:p w:rsidR="008E7E82" w:rsidRPr="008E7E82" w:rsidRDefault="008E7E82" w:rsidP="008E7E82">
      <w:pPr>
        <w:widowControl w:val="0"/>
        <w:jc w:val="center"/>
      </w:pPr>
      <w:r w:rsidRPr="008E7E82">
        <w:rPr>
          <w:noProof/>
        </w:rPr>
        <w:drawing>
          <wp:inline distT="0" distB="0" distL="0" distR="0">
            <wp:extent cx="4229100" cy="2943225"/>
            <wp:effectExtent l="0" t="0" r="0" b="0"/>
            <wp:docPr id="109" name="Рисунок 78"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78" descr="C:\Users\kormina-os.AKO\Desktop\приложение реклама\2-2.jpg"/>
                    <pic:cNvPicPr>
                      <a:picLocks noChangeAspect="1" noChangeArrowheads="1"/>
                    </pic:cNvPicPr>
                  </pic:nvPicPr>
                  <pic:blipFill>
                    <a:blip r:embed="rId114" cstate="print"/>
                    <a:stretch>
                      <a:fillRect/>
                    </a:stretch>
                  </pic:blipFill>
                  <pic:spPr bwMode="auto">
                    <a:xfrm>
                      <a:off x="0" y="0"/>
                      <a:ext cx="4229100" cy="29432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3</w:t>
      </w:r>
    </w:p>
    <w:p w:rsidR="008E7E82" w:rsidRPr="008E7E82" w:rsidRDefault="008E7E82" w:rsidP="008E7E82">
      <w:pPr>
        <w:jc w:val="center"/>
      </w:pPr>
    </w:p>
    <w:p w:rsidR="00FD1AA1" w:rsidRDefault="00FD1AA1" w:rsidP="008E7E82">
      <w:pPr>
        <w:jc w:val="center"/>
        <w:rPr>
          <w:sz w:val="28"/>
          <w:szCs w:val="28"/>
        </w:rPr>
      </w:pPr>
    </w:p>
    <w:p w:rsidR="00FD1AA1" w:rsidRDefault="00FD1AA1" w:rsidP="008E7E82">
      <w:pPr>
        <w:jc w:val="center"/>
        <w:rPr>
          <w:sz w:val="28"/>
          <w:szCs w:val="28"/>
        </w:rPr>
      </w:pPr>
    </w:p>
    <w:p w:rsidR="00FD1AA1" w:rsidRDefault="00FD1AA1" w:rsidP="008E7E82">
      <w:pPr>
        <w:jc w:val="center"/>
        <w:rPr>
          <w:sz w:val="28"/>
          <w:szCs w:val="28"/>
        </w:rPr>
      </w:pPr>
    </w:p>
    <w:p w:rsidR="008E7E82" w:rsidRPr="00896C3D" w:rsidRDefault="008E7E82" w:rsidP="008E7E82">
      <w:pPr>
        <w:jc w:val="center"/>
        <w:rPr>
          <w:sz w:val="28"/>
          <w:szCs w:val="28"/>
        </w:rPr>
      </w:pPr>
      <w:r w:rsidRPr="00896C3D">
        <w:rPr>
          <w:sz w:val="28"/>
          <w:szCs w:val="28"/>
        </w:rPr>
        <w:t>Отдельно стоящие рекламные конструкции</w:t>
      </w:r>
    </w:p>
    <w:p w:rsidR="008E7E82" w:rsidRPr="00896C3D" w:rsidRDefault="008E7E82" w:rsidP="008E7E82">
      <w:pPr>
        <w:jc w:val="center"/>
        <w:rPr>
          <w:sz w:val="28"/>
          <w:szCs w:val="28"/>
        </w:rPr>
      </w:pPr>
      <w:proofErr w:type="spellStart"/>
      <w:r w:rsidRPr="00896C3D">
        <w:rPr>
          <w:sz w:val="28"/>
          <w:szCs w:val="28"/>
        </w:rPr>
        <w:t>Пиллар</w:t>
      </w:r>
      <w:proofErr w:type="spellEnd"/>
      <w:r w:rsidRPr="00896C3D">
        <w:rPr>
          <w:sz w:val="28"/>
          <w:szCs w:val="28"/>
        </w:rPr>
        <w:t xml:space="preserve"> (вариант 2)</w:t>
      </w:r>
    </w:p>
    <w:p w:rsidR="008E7E82" w:rsidRPr="008E7E82" w:rsidRDefault="008E7E82" w:rsidP="008E7E82">
      <w:pPr>
        <w:widowControl w:val="0"/>
        <w:ind w:firstLine="709"/>
        <w:jc w:val="right"/>
        <w:rPr>
          <w:sz w:val="28"/>
          <w:szCs w:val="28"/>
        </w:rPr>
      </w:pPr>
    </w:p>
    <w:p w:rsidR="008E7E82" w:rsidRPr="008E7E82" w:rsidRDefault="008E7E82" w:rsidP="008E7E82">
      <w:pPr>
        <w:widowControl w:val="0"/>
        <w:jc w:val="center"/>
      </w:pPr>
      <w:r w:rsidRPr="008E7E82">
        <w:rPr>
          <w:noProof/>
        </w:rPr>
        <w:drawing>
          <wp:inline distT="0" distB="0" distL="0" distR="0">
            <wp:extent cx="2507615" cy="3495675"/>
            <wp:effectExtent l="0" t="0" r="0" b="0"/>
            <wp:docPr id="11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50"/>
                    <pic:cNvPicPr>
                      <a:picLocks noChangeAspect="1" noChangeArrowheads="1"/>
                    </pic:cNvPicPr>
                  </pic:nvPicPr>
                  <pic:blipFill>
                    <a:blip r:embed="rId115" cstate="print"/>
                    <a:stretch>
                      <a:fillRect/>
                    </a:stretch>
                  </pic:blipFill>
                  <pic:spPr bwMode="auto">
                    <a:xfrm>
                      <a:off x="0" y="0"/>
                      <a:ext cx="2507615" cy="3495675"/>
                    </a:xfrm>
                    <a:prstGeom prst="rect">
                      <a:avLst/>
                    </a:prstGeom>
                  </pic:spPr>
                </pic:pic>
              </a:graphicData>
            </a:graphic>
          </wp:inline>
        </w:drawing>
      </w:r>
    </w:p>
    <w:p w:rsidR="008E7E82" w:rsidRPr="008E7E82" w:rsidRDefault="008E7E82" w:rsidP="008E7E82">
      <w:pPr>
        <w:widowControl w:val="0"/>
        <w:ind w:firstLine="709"/>
        <w:jc w:val="center"/>
        <w:rPr>
          <w:sz w:val="28"/>
          <w:szCs w:val="28"/>
        </w:rPr>
      </w:pPr>
    </w:p>
    <w:p w:rsidR="008E7E82" w:rsidRPr="008E7E82" w:rsidRDefault="008E7E82" w:rsidP="008E7E82">
      <w:pPr>
        <w:widowControl w:val="0"/>
        <w:jc w:val="center"/>
      </w:pPr>
      <w:r w:rsidRPr="008E7E82">
        <w:rPr>
          <w:noProof/>
        </w:rPr>
        <w:drawing>
          <wp:inline distT="0" distB="0" distL="0" distR="0">
            <wp:extent cx="4866005" cy="3241675"/>
            <wp:effectExtent l="0" t="0" r="0" b="0"/>
            <wp:docPr id="111" name="Рисунок 80"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80" descr="C:\Users\kormina-os.AKO\Desktop\приложение реклама\3-2.jpg"/>
                    <pic:cNvPicPr>
                      <a:picLocks noChangeAspect="1" noChangeArrowheads="1"/>
                    </pic:cNvPicPr>
                  </pic:nvPicPr>
                  <pic:blipFill>
                    <a:blip r:embed="rId116" cstate="print"/>
                    <a:stretch>
                      <a:fillRect/>
                    </a:stretch>
                  </pic:blipFill>
                  <pic:spPr bwMode="auto">
                    <a:xfrm>
                      <a:off x="0" y="0"/>
                      <a:ext cx="4866005" cy="3241675"/>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4</w:t>
      </w:r>
    </w:p>
    <w:p w:rsidR="008E7E82" w:rsidRPr="008E7E82" w:rsidRDefault="008E7E82" w:rsidP="008E7E82">
      <w:pPr>
        <w:widowControl w:val="0"/>
        <w:ind w:firstLine="709"/>
        <w:jc w:val="right"/>
        <w:rPr>
          <w:sz w:val="28"/>
          <w:szCs w:val="28"/>
        </w:rPr>
      </w:pPr>
    </w:p>
    <w:p w:rsidR="008E7E82" w:rsidRPr="008E7E82" w:rsidRDefault="008E7E82" w:rsidP="008E7E82">
      <w:pPr>
        <w:widowControl w:val="0"/>
        <w:ind w:firstLine="709"/>
        <w:jc w:val="both"/>
        <w:rPr>
          <w:sz w:val="28"/>
          <w:szCs w:val="28"/>
        </w:rPr>
      </w:pPr>
      <w:r w:rsidRPr="008E7E82">
        <w:rPr>
          <w:sz w:val="28"/>
          <w:szCs w:val="28"/>
        </w:rPr>
        <w:t xml:space="preserve">Фундамент </w:t>
      </w:r>
      <w:proofErr w:type="spellStart"/>
      <w:r w:rsidRPr="008E7E82">
        <w:rPr>
          <w:sz w:val="28"/>
          <w:szCs w:val="28"/>
        </w:rPr>
        <w:t>пиллара</w:t>
      </w:r>
      <w:proofErr w:type="spellEnd"/>
      <w:r w:rsidRPr="008E7E82">
        <w:rPr>
          <w:sz w:val="28"/>
          <w:szCs w:val="28"/>
        </w:rPr>
        <w:t xml:space="preserve"> не должен выступать над уровнем грунта (земли), поверхностью тротуара. Допускается установка </w:t>
      </w:r>
      <w:proofErr w:type="spellStart"/>
      <w:r w:rsidRPr="008E7E82">
        <w:rPr>
          <w:sz w:val="28"/>
          <w:szCs w:val="28"/>
        </w:rPr>
        <w:t>пиллара</w:t>
      </w:r>
      <w:proofErr w:type="spellEnd"/>
      <w:r w:rsidRPr="008E7E82">
        <w:rPr>
          <w:sz w:val="28"/>
          <w:szCs w:val="28"/>
        </w:rPr>
        <w:t xml:space="preserve"> без фундамента, </w:t>
      </w:r>
      <w:r w:rsidRPr="008E7E82">
        <w:rPr>
          <w:sz w:val="28"/>
          <w:szCs w:val="28"/>
        </w:rPr>
        <w:lastRenderedPageBreak/>
        <w:t xml:space="preserve">если это предусмотрено конструктивным решением. Основание может быть оснащено </w:t>
      </w:r>
      <w:proofErr w:type="spellStart"/>
      <w:r w:rsidRPr="008E7E82">
        <w:rPr>
          <w:sz w:val="28"/>
          <w:szCs w:val="28"/>
        </w:rPr>
        <w:t>пригрузами</w:t>
      </w:r>
      <w:proofErr w:type="spellEnd"/>
      <w:r w:rsidRPr="008E7E82">
        <w:rPr>
          <w:sz w:val="28"/>
          <w:szCs w:val="28"/>
        </w:rPr>
        <w:t>, что позволяет устанавливать тумбу без заглубления.</w:t>
      </w:r>
    </w:p>
    <w:p w:rsidR="008E7E82" w:rsidRPr="008E7E82" w:rsidRDefault="008E7E82" w:rsidP="008E7E82">
      <w:pPr>
        <w:widowControl w:val="0"/>
        <w:ind w:firstLine="709"/>
        <w:jc w:val="both"/>
        <w:rPr>
          <w:sz w:val="28"/>
          <w:szCs w:val="28"/>
        </w:rPr>
      </w:pPr>
      <w:r w:rsidRPr="008E7E82">
        <w:rPr>
          <w:sz w:val="28"/>
          <w:szCs w:val="28"/>
        </w:rPr>
        <w:t xml:space="preserve">Воспроизведение рекламной информации на </w:t>
      </w:r>
      <w:proofErr w:type="spellStart"/>
      <w:r w:rsidRPr="008E7E82">
        <w:rPr>
          <w:sz w:val="28"/>
          <w:szCs w:val="28"/>
        </w:rPr>
        <w:t>пилларе</w:t>
      </w:r>
      <w:proofErr w:type="spellEnd"/>
      <w:r w:rsidRPr="008E7E82">
        <w:rPr>
          <w:sz w:val="28"/>
          <w:szCs w:val="28"/>
        </w:rPr>
        <w:t xml:space="preserve"> осуществляется с помощью статической демонстрации </w:t>
      </w:r>
      <w:proofErr w:type="spellStart"/>
      <w:r w:rsidRPr="008E7E82">
        <w:rPr>
          <w:sz w:val="28"/>
          <w:szCs w:val="28"/>
        </w:rPr>
        <w:t>постеров</w:t>
      </w:r>
      <w:proofErr w:type="spellEnd"/>
      <w:r w:rsidRPr="008E7E82">
        <w:rPr>
          <w:sz w:val="28"/>
          <w:szCs w:val="28"/>
        </w:rPr>
        <w:t xml:space="preserve">. </w:t>
      </w:r>
      <w:proofErr w:type="spellStart"/>
      <w:r w:rsidRPr="008E7E82">
        <w:rPr>
          <w:sz w:val="28"/>
          <w:szCs w:val="28"/>
        </w:rPr>
        <w:t>Пиллар</w:t>
      </w:r>
      <w:proofErr w:type="spellEnd"/>
      <w:r w:rsidRPr="008E7E82">
        <w:rPr>
          <w:sz w:val="28"/>
          <w:szCs w:val="28"/>
        </w:rPr>
        <w:t xml:space="preserve"> может быть </w:t>
      </w:r>
      <w:proofErr w:type="gramStart"/>
      <w:r w:rsidRPr="008E7E82">
        <w:rPr>
          <w:sz w:val="28"/>
          <w:szCs w:val="28"/>
        </w:rPr>
        <w:t>оборудован</w:t>
      </w:r>
      <w:proofErr w:type="gramEnd"/>
      <w:r w:rsidRPr="008E7E82">
        <w:rPr>
          <w:sz w:val="28"/>
          <w:szCs w:val="28"/>
        </w:rPr>
        <w:t xml:space="preserve"> системой автоматического (динамического) или электронно-цифровой смены изображения.</w:t>
      </w:r>
    </w:p>
    <w:p w:rsidR="008E7E82" w:rsidRPr="008E7E82" w:rsidRDefault="008E7E82" w:rsidP="008E7E82">
      <w:pPr>
        <w:widowControl w:val="0"/>
        <w:ind w:firstLine="709"/>
        <w:jc w:val="both"/>
        <w:rPr>
          <w:sz w:val="28"/>
          <w:szCs w:val="28"/>
        </w:rPr>
      </w:pPr>
      <w:r w:rsidRPr="008E7E82">
        <w:rPr>
          <w:sz w:val="28"/>
          <w:szCs w:val="28"/>
        </w:rPr>
        <w:t xml:space="preserve">Конструкция </w:t>
      </w:r>
      <w:proofErr w:type="spellStart"/>
      <w:r w:rsidRPr="008E7E82">
        <w:rPr>
          <w:sz w:val="28"/>
          <w:szCs w:val="28"/>
        </w:rPr>
        <w:t>пиллара</w:t>
      </w:r>
      <w:proofErr w:type="spellEnd"/>
      <w:r w:rsidRPr="008E7E82">
        <w:rPr>
          <w:sz w:val="28"/>
          <w:szCs w:val="28"/>
        </w:rPr>
        <w:t xml:space="preserve"> состоит из стального каркаса. Створки изготовлены из алюминиевого профиля и </w:t>
      </w:r>
      <w:proofErr w:type="spellStart"/>
      <w:r w:rsidRPr="008E7E82">
        <w:rPr>
          <w:sz w:val="28"/>
          <w:szCs w:val="28"/>
        </w:rPr>
        <w:t>вандалоустойчивого</w:t>
      </w:r>
      <w:proofErr w:type="spellEnd"/>
      <w:r w:rsidRPr="008E7E82">
        <w:rPr>
          <w:sz w:val="28"/>
          <w:szCs w:val="28"/>
        </w:rPr>
        <w:t xml:space="preserve"> поликарбоната, выполняющего защитную функцию. </w:t>
      </w:r>
      <w:proofErr w:type="spellStart"/>
      <w:r w:rsidRPr="008E7E82">
        <w:rPr>
          <w:sz w:val="28"/>
          <w:szCs w:val="28"/>
        </w:rPr>
        <w:t>Пиллар</w:t>
      </w:r>
      <w:proofErr w:type="spellEnd"/>
      <w:r w:rsidRPr="008E7E82">
        <w:rPr>
          <w:sz w:val="28"/>
          <w:szCs w:val="28"/>
        </w:rPr>
        <w:t xml:space="preserve"> устанавливается в пешеходной зоне.</w:t>
      </w:r>
    </w:p>
    <w:p w:rsidR="008E7E82" w:rsidRPr="008E7E82" w:rsidRDefault="008E7E82" w:rsidP="008E7E82">
      <w:pPr>
        <w:widowControl w:val="0"/>
        <w:ind w:firstLine="709"/>
        <w:jc w:val="both"/>
        <w:rPr>
          <w:sz w:val="28"/>
          <w:szCs w:val="28"/>
        </w:rPr>
      </w:pPr>
      <w:r w:rsidRPr="008E7E82">
        <w:rPr>
          <w:sz w:val="28"/>
          <w:szCs w:val="28"/>
        </w:rPr>
        <w:t xml:space="preserve">5.3. Сити-формат - типовая отдельно стоящая двухсторонняя рекламная конструкция малого формата с внутренним подсветом, имеющая внешние поверхности, специально предназначенные для размещения рекламы с размером рекламного поля 1,2 </w:t>
      </w:r>
      <w:proofErr w:type="spellStart"/>
      <w:r w:rsidRPr="008E7E82">
        <w:rPr>
          <w:sz w:val="28"/>
          <w:szCs w:val="28"/>
        </w:rPr>
        <w:t>x</w:t>
      </w:r>
      <w:proofErr w:type="spellEnd"/>
      <w:r w:rsidRPr="008E7E82">
        <w:rPr>
          <w:sz w:val="28"/>
          <w:szCs w:val="28"/>
        </w:rPr>
        <w:t xml:space="preserve"> 1,8 м (рис. 5, 6 приложения № 3). Количество сторон </w:t>
      </w:r>
      <w:proofErr w:type="spellStart"/>
      <w:r w:rsidRPr="008E7E82">
        <w:rPr>
          <w:sz w:val="28"/>
          <w:szCs w:val="28"/>
        </w:rPr>
        <w:t>сити-формата</w:t>
      </w:r>
      <w:proofErr w:type="spellEnd"/>
      <w:r w:rsidRPr="008E7E82">
        <w:rPr>
          <w:sz w:val="28"/>
          <w:szCs w:val="28"/>
        </w:rPr>
        <w:t xml:space="preserve"> не может быть более двух. Площадь информационного поля рекламной конструкции </w:t>
      </w:r>
      <w:proofErr w:type="spellStart"/>
      <w:r w:rsidRPr="008E7E82">
        <w:rPr>
          <w:sz w:val="28"/>
          <w:szCs w:val="28"/>
        </w:rPr>
        <w:t>сити-формата</w:t>
      </w:r>
      <w:proofErr w:type="spellEnd"/>
      <w:r w:rsidRPr="008E7E82">
        <w:rPr>
          <w:sz w:val="28"/>
          <w:szCs w:val="28"/>
        </w:rPr>
        <w:t xml:space="preserve"> определяется общей площадью двух его сторон.</w:t>
      </w:r>
    </w:p>
    <w:p w:rsidR="008E7E82" w:rsidRPr="008E7E82" w:rsidRDefault="008E7E82" w:rsidP="008E7E82">
      <w:pPr>
        <w:widowControl w:val="0"/>
        <w:ind w:firstLine="709"/>
        <w:jc w:val="both"/>
        <w:rPr>
          <w:sz w:val="28"/>
          <w:szCs w:val="28"/>
        </w:rPr>
      </w:pPr>
    </w:p>
    <w:p w:rsidR="008E7E82" w:rsidRPr="00896C3D" w:rsidRDefault="008E7E82" w:rsidP="008E7E82">
      <w:pPr>
        <w:jc w:val="center"/>
        <w:rPr>
          <w:sz w:val="28"/>
          <w:szCs w:val="28"/>
        </w:rPr>
      </w:pPr>
      <w:r w:rsidRPr="00896C3D">
        <w:rPr>
          <w:sz w:val="28"/>
          <w:szCs w:val="28"/>
        </w:rPr>
        <w:t>Отдельно стоящие рекламные конструкции</w:t>
      </w:r>
    </w:p>
    <w:p w:rsidR="008E7E82" w:rsidRPr="00896C3D" w:rsidRDefault="008E7E82" w:rsidP="008E7E82">
      <w:pPr>
        <w:jc w:val="center"/>
        <w:rPr>
          <w:sz w:val="28"/>
          <w:szCs w:val="28"/>
        </w:rPr>
      </w:pPr>
    </w:p>
    <w:p w:rsidR="008E7E82" w:rsidRPr="00896C3D" w:rsidRDefault="008E7E82" w:rsidP="008E7E82">
      <w:pPr>
        <w:jc w:val="center"/>
        <w:rPr>
          <w:sz w:val="28"/>
          <w:szCs w:val="28"/>
        </w:rPr>
      </w:pPr>
      <w:r w:rsidRPr="00896C3D">
        <w:rPr>
          <w:sz w:val="28"/>
          <w:szCs w:val="28"/>
        </w:rPr>
        <w:t>Сити-формат (вариант 1)</w:t>
      </w:r>
    </w:p>
    <w:p w:rsidR="008E7E82" w:rsidRPr="008E7E82" w:rsidRDefault="008E7E82" w:rsidP="008E7E82">
      <w:pPr>
        <w:widowControl w:val="0"/>
        <w:jc w:val="center"/>
      </w:pPr>
      <w:r w:rsidRPr="008E7E82">
        <w:rPr>
          <w:noProof/>
        </w:rPr>
        <w:drawing>
          <wp:inline distT="0" distB="0" distL="0" distR="0">
            <wp:extent cx="3243580" cy="3095625"/>
            <wp:effectExtent l="0" t="0" r="0" b="0"/>
            <wp:docPr id="11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53"/>
                    <pic:cNvPicPr>
                      <a:picLocks noChangeAspect="1" noChangeArrowheads="1"/>
                    </pic:cNvPicPr>
                  </pic:nvPicPr>
                  <pic:blipFill>
                    <a:blip r:embed="rId117" cstate="print"/>
                    <a:stretch>
                      <a:fillRect/>
                    </a:stretch>
                  </pic:blipFill>
                  <pic:spPr bwMode="auto">
                    <a:xfrm>
                      <a:off x="0" y="0"/>
                      <a:ext cx="3243580" cy="3095625"/>
                    </a:xfrm>
                    <a:prstGeom prst="rect">
                      <a:avLst/>
                    </a:prstGeom>
                  </pic:spPr>
                </pic:pic>
              </a:graphicData>
            </a:graphic>
          </wp:inline>
        </w:drawing>
      </w:r>
    </w:p>
    <w:p w:rsidR="008E7E82" w:rsidRPr="008E7E82" w:rsidRDefault="008E7E82" w:rsidP="008E7E82">
      <w:pPr>
        <w:widowControl w:val="0"/>
        <w:ind w:firstLine="709"/>
        <w:jc w:val="center"/>
        <w:rPr>
          <w:sz w:val="28"/>
          <w:szCs w:val="28"/>
        </w:rPr>
      </w:pPr>
    </w:p>
    <w:p w:rsidR="008E7E82" w:rsidRPr="008E7E82" w:rsidRDefault="008E7E82" w:rsidP="008E7E82">
      <w:pPr>
        <w:widowControl w:val="0"/>
        <w:ind w:firstLine="709"/>
        <w:jc w:val="center"/>
        <w:rPr>
          <w:sz w:val="28"/>
          <w:szCs w:val="28"/>
        </w:rPr>
      </w:pPr>
    </w:p>
    <w:p w:rsidR="008E7E82" w:rsidRPr="008E7E82" w:rsidRDefault="008E7E82" w:rsidP="008E7E82">
      <w:pPr>
        <w:widowControl w:val="0"/>
        <w:jc w:val="center"/>
      </w:pPr>
      <w:r w:rsidRPr="008E7E82">
        <w:rPr>
          <w:noProof/>
        </w:rPr>
        <w:lastRenderedPageBreak/>
        <w:drawing>
          <wp:inline distT="0" distB="0" distL="0" distR="0">
            <wp:extent cx="4274185" cy="2518410"/>
            <wp:effectExtent l="0" t="0" r="0" b="0"/>
            <wp:docPr id="113" name="Рисунок 82"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82" descr="C:\Users\kormina-os.AKO\Desktop\приложение реклама\4-2.jpg"/>
                    <pic:cNvPicPr>
                      <a:picLocks noChangeAspect="1" noChangeArrowheads="1"/>
                    </pic:cNvPicPr>
                  </pic:nvPicPr>
                  <pic:blipFill>
                    <a:blip r:embed="rId118" cstate="print"/>
                    <a:stretch>
                      <a:fillRect/>
                    </a:stretch>
                  </pic:blipFill>
                  <pic:spPr bwMode="auto">
                    <a:xfrm>
                      <a:off x="0" y="0"/>
                      <a:ext cx="4274185" cy="2518410"/>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5</w:t>
      </w:r>
    </w:p>
    <w:p w:rsidR="008E7E82" w:rsidRPr="008E7E82" w:rsidRDefault="008E7E82" w:rsidP="008E7E82">
      <w:pPr>
        <w:jc w:val="center"/>
      </w:pPr>
    </w:p>
    <w:p w:rsidR="008E7E82" w:rsidRPr="00896C3D" w:rsidRDefault="008E7E82" w:rsidP="008E7E82">
      <w:pPr>
        <w:jc w:val="center"/>
        <w:rPr>
          <w:sz w:val="28"/>
          <w:szCs w:val="28"/>
        </w:rPr>
      </w:pPr>
      <w:r w:rsidRPr="00896C3D">
        <w:rPr>
          <w:sz w:val="28"/>
          <w:szCs w:val="28"/>
        </w:rPr>
        <w:t>Отдельно стоящие рекламные конструкции</w:t>
      </w:r>
    </w:p>
    <w:p w:rsidR="008E7E82" w:rsidRPr="00896C3D" w:rsidRDefault="008E7E82" w:rsidP="008E7E82">
      <w:pPr>
        <w:jc w:val="center"/>
        <w:rPr>
          <w:sz w:val="28"/>
          <w:szCs w:val="28"/>
        </w:rPr>
      </w:pPr>
    </w:p>
    <w:p w:rsidR="008E7E82" w:rsidRPr="00896C3D" w:rsidRDefault="008E7E82" w:rsidP="008E7E82">
      <w:pPr>
        <w:jc w:val="center"/>
        <w:rPr>
          <w:sz w:val="28"/>
          <w:szCs w:val="28"/>
        </w:rPr>
      </w:pPr>
      <w:r w:rsidRPr="00896C3D">
        <w:rPr>
          <w:sz w:val="28"/>
          <w:szCs w:val="28"/>
        </w:rPr>
        <w:t>Сити-формат (вариант 2)</w:t>
      </w:r>
    </w:p>
    <w:p w:rsidR="008E7E82" w:rsidRPr="008E7E82" w:rsidRDefault="008E7E82" w:rsidP="008E7E82">
      <w:pPr>
        <w:widowControl w:val="0"/>
        <w:jc w:val="center"/>
      </w:pPr>
      <w:r w:rsidRPr="008E7E82">
        <w:rPr>
          <w:noProof/>
        </w:rPr>
        <w:drawing>
          <wp:inline distT="0" distB="0" distL="0" distR="0">
            <wp:extent cx="3551555" cy="3086100"/>
            <wp:effectExtent l="0" t="0" r="0" b="0"/>
            <wp:docPr id="11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54"/>
                    <pic:cNvPicPr>
                      <a:picLocks noChangeAspect="1" noChangeArrowheads="1"/>
                    </pic:cNvPicPr>
                  </pic:nvPicPr>
                  <pic:blipFill>
                    <a:blip r:embed="rId119" cstate="print"/>
                    <a:stretch>
                      <a:fillRect/>
                    </a:stretch>
                  </pic:blipFill>
                  <pic:spPr bwMode="auto">
                    <a:xfrm>
                      <a:off x="0" y="0"/>
                      <a:ext cx="3551555" cy="3086100"/>
                    </a:xfrm>
                    <a:prstGeom prst="rect">
                      <a:avLst/>
                    </a:prstGeom>
                  </pic:spPr>
                </pic:pic>
              </a:graphicData>
            </a:graphic>
          </wp:inline>
        </w:drawing>
      </w:r>
    </w:p>
    <w:p w:rsidR="008E7E82" w:rsidRPr="008E7E82" w:rsidRDefault="008E7E82" w:rsidP="008E7E82">
      <w:pPr>
        <w:widowControl w:val="0"/>
        <w:jc w:val="center"/>
      </w:pPr>
      <w:r w:rsidRPr="008E7E82">
        <w:rPr>
          <w:noProof/>
        </w:rPr>
        <w:lastRenderedPageBreak/>
        <w:drawing>
          <wp:inline distT="0" distB="0" distL="0" distR="0">
            <wp:extent cx="3780155" cy="3705225"/>
            <wp:effectExtent l="0" t="0" r="0" b="0"/>
            <wp:docPr id="115" name="Рисунок 84"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84" descr="C:\Users\kormina-os.AKO\Desktop\приложение реклама\5-2.jpg"/>
                    <pic:cNvPicPr>
                      <a:picLocks noChangeAspect="1" noChangeArrowheads="1"/>
                    </pic:cNvPicPr>
                  </pic:nvPicPr>
                  <pic:blipFill>
                    <a:blip r:embed="rId120" cstate="print"/>
                    <a:stretch>
                      <a:fillRect/>
                    </a:stretch>
                  </pic:blipFill>
                  <pic:spPr bwMode="auto">
                    <a:xfrm>
                      <a:off x="0" y="0"/>
                      <a:ext cx="3780155" cy="3705225"/>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6</w:t>
      </w:r>
    </w:p>
    <w:p w:rsidR="008E7E82" w:rsidRPr="008E7E82" w:rsidRDefault="008E7E82" w:rsidP="00FD1AA1">
      <w:pPr>
        <w:widowControl w:val="0"/>
        <w:spacing w:after="0"/>
        <w:ind w:firstLine="709"/>
        <w:jc w:val="both"/>
        <w:rPr>
          <w:sz w:val="28"/>
          <w:szCs w:val="28"/>
        </w:rPr>
      </w:pPr>
      <w:r w:rsidRPr="008E7E82">
        <w:rPr>
          <w:sz w:val="28"/>
          <w:szCs w:val="28"/>
        </w:rPr>
        <w:t xml:space="preserve">Конструкция состоит из фундамента, каркаса и информационного поля, должна быть оборудована системой аварийного отключения от сети электропитания и соответствовать требованиям пожарной безопасности. Фундамент </w:t>
      </w:r>
      <w:proofErr w:type="spellStart"/>
      <w:r w:rsidRPr="008E7E82">
        <w:rPr>
          <w:sz w:val="28"/>
          <w:szCs w:val="28"/>
        </w:rPr>
        <w:t>сити-формата</w:t>
      </w:r>
      <w:proofErr w:type="spellEnd"/>
      <w:r w:rsidRPr="008E7E82">
        <w:rPr>
          <w:sz w:val="28"/>
          <w:szCs w:val="28"/>
        </w:rPr>
        <w:t xml:space="preserve"> не должен выступать над уровнем грунта (земли), поверхностью тротуара.</w:t>
      </w:r>
    </w:p>
    <w:p w:rsidR="008E7E82" w:rsidRPr="008E7E82" w:rsidRDefault="008E7E82" w:rsidP="00FD1AA1">
      <w:pPr>
        <w:widowControl w:val="0"/>
        <w:spacing w:after="0"/>
        <w:ind w:firstLine="709"/>
        <w:jc w:val="both"/>
        <w:rPr>
          <w:sz w:val="28"/>
          <w:szCs w:val="28"/>
        </w:rPr>
      </w:pPr>
      <w:r w:rsidRPr="008E7E82">
        <w:rPr>
          <w:sz w:val="28"/>
          <w:szCs w:val="28"/>
        </w:rPr>
        <w:t xml:space="preserve">Информационное поле </w:t>
      </w:r>
      <w:proofErr w:type="spellStart"/>
      <w:r w:rsidRPr="008E7E82">
        <w:rPr>
          <w:sz w:val="28"/>
          <w:szCs w:val="28"/>
        </w:rPr>
        <w:t>сити-формата</w:t>
      </w:r>
      <w:proofErr w:type="spellEnd"/>
      <w:r w:rsidRPr="008E7E82">
        <w:rPr>
          <w:sz w:val="28"/>
          <w:szCs w:val="28"/>
        </w:rPr>
        <w:t xml:space="preserve"> должно быть защищено прозрачным поликарбонатом или стеклом.</w:t>
      </w:r>
    </w:p>
    <w:p w:rsidR="008E7E82" w:rsidRPr="008E7E82" w:rsidRDefault="008E7E82" w:rsidP="00FD1AA1">
      <w:pPr>
        <w:widowControl w:val="0"/>
        <w:spacing w:after="0"/>
        <w:ind w:firstLine="709"/>
        <w:jc w:val="both"/>
        <w:rPr>
          <w:sz w:val="28"/>
          <w:szCs w:val="28"/>
        </w:rPr>
      </w:pPr>
      <w:r w:rsidRPr="008E7E82">
        <w:rPr>
          <w:sz w:val="28"/>
          <w:szCs w:val="28"/>
        </w:rPr>
        <w:t xml:space="preserve">Воспроизведение рекламной информации на </w:t>
      </w:r>
      <w:proofErr w:type="spellStart"/>
      <w:r w:rsidRPr="008E7E82">
        <w:rPr>
          <w:sz w:val="28"/>
          <w:szCs w:val="28"/>
        </w:rPr>
        <w:t>сити-формате</w:t>
      </w:r>
      <w:proofErr w:type="spellEnd"/>
      <w:r w:rsidRPr="008E7E82">
        <w:rPr>
          <w:sz w:val="28"/>
          <w:szCs w:val="28"/>
        </w:rPr>
        <w:t xml:space="preserve"> может осуществляться с помощью статической демонстрации </w:t>
      </w:r>
      <w:proofErr w:type="spellStart"/>
      <w:r w:rsidRPr="008E7E82">
        <w:rPr>
          <w:sz w:val="28"/>
          <w:szCs w:val="28"/>
        </w:rPr>
        <w:t>постеров</w:t>
      </w:r>
      <w:proofErr w:type="spellEnd"/>
      <w:r w:rsidRPr="008E7E82">
        <w:rPr>
          <w:sz w:val="28"/>
          <w:szCs w:val="28"/>
        </w:rPr>
        <w:t xml:space="preserve">, с помощью демонстрации </w:t>
      </w:r>
      <w:proofErr w:type="spellStart"/>
      <w:r w:rsidRPr="008E7E82">
        <w:rPr>
          <w:sz w:val="28"/>
          <w:szCs w:val="28"/>
        </w:rPr>
        <w:t>постеров</w:t>
      </w:r>
      <w:proofErr w:type="spellEnd"/>
      <w:r w:rsidRPr="008E7E82">
        <w:rPr>
          <w:sz w:val="28"/>
          <w:szCs w:val="28"/>
        </w:rPr>
        <w:t xml:space="preserve"> на динамических системах смены изображений, с помощью изображений, демонстрируемых на электронных носителях.</w:t>
      </w:r>
    </w:p>
    <w:p w:rsidR="008E7E82" w:rsidRPr="008E7E82" w:rsidRDefault="008E7E82" w:rsidP="00FD1AA1">
      <w:pPr>
        <w:widowControl w:val="0"/>
        <w:spacing w:after="0"/>
        <w:ind w:firstLine="709"/>
        <w:jc w:val="both"/>
      </w:pPr>
      <w:r w:rsidRPr="008E7E82">
        <w:rPr>
          <w:sz w:val="28"/>
          <w:szCs w:val="28"/>
        </w:rPr>
        <w:t>Сити-формат устанавливается в непосредственной близости от проезжей части дорог, на тротуарах, а также в непосредственной близости от торговых центров. После установки рекламной конструкции необходимо проведение работ по восстановлению благоустройства.</w:t>
      </w:r>
    </w:p>
    <w:p w:rsidR="008E7E82" w:rsidRPr="008E7E82" w:rsidRDefault="008E7E82" w:rsidP="00FD1AA1">
      <w:pPr>
        <w:widowControl w:val="0"/>
        <w:spacing w:after="0"/>
        <w:ind w:firstLine="709"/>
        <w:jc w:val="both"/>
        <w:rPr>
          <w:sz w:val="28"/>
          <w:szCs w:val="28"/>
        </w:rPr>
      </w:pPr>
      <w:r w:rsidRPr="008E7E82">
        <w:rPr>
          <w:sz w:val="28"/>
          <w:szCs w:val="28"/>
        </w:rPr>
        <w:t>Рекламная конструкция ориентирована на пешеходный и транспортный потоки.</w:t>
      </w:r>
    </w:p>
    <w:p w:rsidR="008E7E82" w:rsidRPr="008E7E82" w:rsidRDefault="008E7E82" w:rsidP="00FD1AA1">
      <w:pPr>
        <w:widowControl w:val="0"/>
        <w:spacing w:after="0"/>
        <w:ind w:firstLine="709"/>
        <w:jc w:val="both"/>
        <w:rPr>
          <w:sz w:val="28"/>
          <w:szCs w:val="28"/>
        </w:rPr>
      </w:pPr>
      <w:r w:rsidRPr="008E7E82">
        <w:rPr>
          <w:sz w:val="28"/>
          <w:szCs w:val="28"/>
        </w:rPr>
        <w:t xml:space="preserve">Может быть отдельно стоящей рекламной конструкцией или являться частью остановочного павильона наземного автотранспорта. </w:t>
      </w:r>
    </w:p>
    <w:p w:rsidR="008E7E82" w:rsidRPr="008E7E82" w:rsidRDefault="008E7E82" w:rsidP="00FD1AA1">
      <w:pPr>
        <w:widowControl w:val="0"/>
        <w:spacing w:after="0"/>
        <w:ind w:firstLine="709"/>
        <w:jc w:val="both"/>
        <w:rPr>
          <w:sz w:val="28"/>
          <w:szCs w:val="28"/>
        </w:rPr>
      </w:pPr>
      <w:r w:rsidRPr="008E7E82">
        <w:rPr>
          <w:sz w:val="28"/>
          <w:szCs w:val="28"/>
        </w:rPr>
        <w:t>Рекламные конструкции, конструктивно связанные с остановочными навесами общественного транспорта, должны быть с внутренним подсветом.</w:t>
      </w:r>
    </w:p>
    <w:p w:rsidR="008E7E82" w:rsidRPr="008E7E82" w:rsidRDefault="008E7E82" w:rsidP="00FD1AA1">
      <w:pPr>
        <w:widowControl w:val="0"/>
        <w:spacing w:after="0"/>
        <w:ind w:firstLine="709"/>
        <w:jc w:val="both"/>
        <w:rPr>
          <w:sz w:val="28"/>
          <w:szCs w:val="28"/>
        </w:rPr>
      </w:pPr>
      <w:r w:rsidRPr="008E7E82">
        <w:rPr>
          <w:sz w:val="28"/>
          <w:szCs w:val="28"/>
        </w:rPr>
        <w:t xml:space="preserve">Воспроизведение рекламной информации на рекламной конструкции, конструктивно связанной с остановочным навесом общественного транспорта, может осуществляться с помощью статической демонстрации </w:t>
      </w:r>
      <w:proofErr w:type="spellStart"/>
      <w:r w:rsidRPr="008E7E82">
        <w:rPr>
          <w:sz w:val="28"/>
          <w:szCs w:val="28"/>
        </w:rPr>
        <w:lastRenderedPageBreak/>
        <w:t>постеров</w:t>
      </w:r>
      <w:proofErr w:type="spellEnd"/>
      <w:r w:rsidRPr="008E7E82">
        <w:rPr>
          <w:sz w:val="28"/>
          <w:szCs w:val="28"/>
        </w:rPr>
        <w:t xml:space="preserve">, с помощью демонстрации </w:t>
      </w:r>
      <w:proofErr w:type="spellStart"/>
      <w:r w:rsidRPr="008E7E82">
        <w:rPr>
          <w:sz w:val="28"/>
          <w:szCs w:val="28"/>
        </w:rPr>
        <w:t>постеров</w:t>
      </w:r>
      <w:proofErr w:type="spellEnd"/>
      <w:r w:rsidRPr="008E7E82">
        <w:rPr>
          <w:sz w:val="28"/>
          <w:szCs w:val="28"/>
        </w:rPr>
        <w:t xml:space="preserve"> на динамических системах смены изображений, с помощью изображений, демонстрируемых на электронных носителях.</w:t>
      </w:r>
    </w:p>
    <w:p w:rsidR="008E7E82" w:rsidRPr="008E7E82" w:rsidRDefault="008E7E82" w:rsidP="00FD1AA1">
      <w:pPr>
        <w:widowControl w:val="0"/>
        <w:spacing w:after="0"/>
        <w:ind w:firstLine="709"/>
        <w:jc w:val="both"/>
        <w:rPr>
          <w:sz w:val="28"/>
          <w:szCs w:val="28"/>
        </w:rPr>
      </w:pPr>
      <w:r w:rsidRPr="008E7E82">
        <w:rPr>
          <w:sz w:val="28"/>
          <w:szCs w:val="28"/>
        </w:rPr>
        <w:t>Фундаменты рекламных конструкций, конструктивно связанных с остановочными пунктами общественного транспорта, не должны выступать над уровнем покрытия посадочных площадок.</w:t>
      </w:r>
    </w:p>
    <w:p w:rsidR="008E7E82" w:rsidRPr="008E7E82" w:rsidRDefault="008E7E82" w:rsidP="00FD1AA1">
      <w:pPr>
        <w:widowControl w:val="0"/>
        <w:spacing w:after="0"/>
        <w:ind w:firstLine="709"/>
        <w:jc w:val="both"/>
        <w:rPr>
          <w:sz w:val="28"/>
          <w:szCs w:val="28"/>
        </w:rPr>
      </w:pPr>
      <w:r w:rsidRPr="008E7E82">
        <w:rPr>
          <w:sz w:val="28"/>
          <w:szCs w:val="28"/>
        </w:rPr>
        <w:t xml:space="preserve">Рекламная конструкция </w:t>
      </w:r>
      <w:proofErr w:type="spellStart"/>
      <w:r w:rsidRPr="008E7E82">
        <w:rPr>
          <w:sz w:val="28"/>
          <w:szCs w:val="28"/>
        </w:rPr>
        <w:t>сити-формат</w:t>
      </w:r>
      <w:proofErr w:type="spellEnd"/>
      <w:r w:rsidRPr="008E7E82">
        <w:rPr>
          <w:sz w:val="28"/>
          <w:szCs w:val="28"/>
        </w:rPr>
        <w:t xml:space="preserve"> должна размещаться на расстоянии не менее 30,0 м от отдельно стоящих рекламных конструкций вдоль одной стороны улицы.</w:t>
      </w:r>
    </w:p>
    <w:p w:rsidR="008E7E82" w:rsidRPr="008E7E82" w:rsidRDefault="008E7E82" w:rsidP="00FD1AA1">
      <w:pPr>
        <w:widowControl w:val="0"/>
        <w:spacing w:after="0"/>
        <w:ind w:firstLine="709"/>
        <w:jc w:val="both"/>
        <w:rPr>
          <w:sz w:val="28"/>
          <w:szCs w:val="28"/>
        </w:rPr>
      </w:pPr>
      <w:r w:rsidRPr="008E7E82">
        <w:rPr>
          <w:sz w:val="28"/>
          <w:szCs w:val="28"/>
        </w:rPr>
        <w:t>5.4.</w:t>
      </w:r>
      <w:r w:rsidRPr="008E7E82">
        <w:rPr>
          <w:sz w:val="28"/>
          <w:szCs w:val="28"/>
        </w:rPr>
        <w:tab/>
        <w:t xml:space="preserve">Афишная тумба – типовая отдельно стоящая рекламная конструкция без устройства фундамента (рис. 7 приложения № 3). Имеет от 2 до 6 рекламных поверхностей с размером рекламного поля 1,2 м </w:t>
      </w:r>
      <w:proofErr w:type="spellStart"/>
      <w:r w:rsidRPr="008E7E82">
        <w:rPr>
          <w:sz w:val="28"/>
          <w:szCs w:val="28"/>
        </w:rPr>
        <w:t>x</w:t>
      </w:r>
      <w:proofErr w:type="spellEnd"/>
      <w:r w:rsidRPr="008E7E82">
        <w:rPr>
          <w:sz w:val="28"/>
          <w:szCs w:val="28"/>
        </w:rPr>
        <w:t xml:space="preserve"> 1,8 м; 1,5 м </w:t>
      </w:r>
      <w:proofErr w:type="spellStart"/>
      <w:r w:rsidRPr="008E7E82">
        <w:rPr>
          <w:sz w:val="28"/>
          <w:szCs w:val="28"/>
        </w:rPr>
        <w:t>х</w:t>
      </w:r>
      <w:proofErr w:type="spellEnd"/>
      <w:r w:rsidRPr="008E7E82">
        <w:rPr>
          <w:sz w:val="28"/>
          <w:szCs w:val="28"/>
        </w:rPr>
        <w:t xml:space="preserve"> 4,0 м. Конструкция состоит из стального каркаса и рекламных полей, с нанесением на них изображения на самоклеящейся пленке, выполненного по технологии </w:t>
      </w:r>
      <w:proofErr w:type="spellStart"/>
      <w:r w:rsidRPr="008E7E82">
        <w:rPr>
          <w:sz w:val="28"/>
          <w:szCs w:val="28"/>
        </w:rPr>
        <w:t>полноцветной</w:t>
      </w:r>
      <w:proofErr w:type="spellEnd"/>
      <w:r w:rsidRPr="008E7E82">
        <w:rPr>
          <w:sz w:val="28"/>
          <w:szCs w:val="28"/>
        </w:rPr>
        <w:t xml:space="preserve"> печати.</w:t>
      </w:r>
    </w:p>
    <w:p w:rsidR="00896C3D" w:rsidRDefault="00896C3D" w:rsidP="008E7E82">
      <w:pPr>
        <w:jc w:val="center"/>
        <w:rPr>
          <w:sz w:val="28"/>
          <w:szCs w:val="28"/>
        </w:rPr>
      </w:pPr>
    </w:p>
    <w:p w:rsidR="008E7E82" w:rsidRPr="00896C3D" w:rsidRDefault="008E7E82" w:rsidP="008E7E82">
      <w:pPr>
        <w:jc w:val="center"/>
        <w:rPr>
          <w:sz w:val="28"/>
          <w:szCs w:val="28"/>
        </w:rPr>
      </w:pPr>
      <w:r w:rsidRPr="00896C3D">
        <w:rPr>
          <w:sz w:val="28"/>
          <w:szCs w:val="28"/>
        </w:rPr>
        <w:t>Отдельно стоящие рекламные конструкции</w:t>
      </w:r>
    </w:p>
    <w:p w:rsidR="008E7E82" w:rsidRPr="00896C3D" w:rsidRDefault="008E7E82" w:rsidP="008E7E82">
      <w:pPr>
        <w:widowControl w:val="0"/>
        <w:ind w:firstLine="709"/>
        <w:jc w:val="center"/>
        <w:rPr>
          <w:sz w:val="28"/>
          <w:szCs w:val="28"/>
        </w:rPr>
      </w:pPr>
      <w:r w:rsidRPr="00896C3D">
        <w:rPr>
          <w:sz w:val="28"/>
          <w:szCs w:val="28"/>
        </w:rPr>
        <w:t>Афишная тумба</w:t>
      </w:r>
    </w:p>
    <w:p w:rsidR="008E7E82" w:rsidRPr="00896C3D" w:rsidRDefault="008E7E82" w:rsidP="008E7E82">
      <w:pPr>
        <w:widowControl w:val="0"/>
        <w:ind w:firstLine="709"/>
        <w:jc w:val="center"/>
        <w:rPr>
          <w:sz w:val="28"/>
          <w:szCs w:val="28"/>
        </w:rPr>
      </w:pPr>
    </w:p>
    <w:p w:rsidR="008E7E82" w:rsidRPr="008E7E82" w:rsidRDefault="008E7E82" w:rsidP="008E7E82">
      <w:pPr>
        <w:widowControl w:val="0"/>
        <w:jc w:val="center"/>
      </w:pPr>
      <w:r w:rsidRPr="008E7E82">
        <w:rPr>
          <w:noProof/>
        </w:rPr>
        <w:drawing>
          <wp:inline distT="0" distB="0" distL="0" distR="0">
            <wp:extent cx="4333875" cy="4044063"/>
            <wp:effectExtent l="19050" t="0" r="9525" b="0"/>
            <wp:docPr id="116"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298"/>
                    <pic:cNvPicPr>
                      <a:picLocks noChangeAspect="1" noChangeArrowheads="1"/>
                    </pic:cNvPicPr>
                  </pic:nvPicPr>
                  <pic:blipFill>
                    <a:blip r:embed="rId121" cstate="print"/>
                    <a:stretch>
                      <a:fillRect/>
                    </a:stretch>
                  </pic:blipFill>
                  <pic:spPr bwMode="auto">
                    <a:xfrm>
                      <a:off x="0" y="0"/>
                      <a:ext cx="4335354" cy="4045443"/>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7</w:t>
      </w:r>
    </w:p>
    <w:p w:rsidR="008E7E82" w:rsidRPr="008E7E82" w:rsidRDefault="008E7E82" w:rsidP="008E7E82">
      <w:pPr>
        <w:widowControl w:val="0"/>
        <w:ind w:firstLine="709"/>
        <w:jc w:val="both"/>
        <w:rPr>
          <w:sz w:val="28"/>
          <w:szCs w:val="28"/>
        </w:rPr>
      </w:pPr>
      <w:r w:rsidRPr="008E7E82">
        <w:rPr>
          <w:sz w:val="28"/>
          <w:szCs w:val="28"/>
        </w:rPr>
        <w:t>Рекламная конструкция предназначена исключительно для размещения рекламы и информации о репертуарах театров, кинотеатров, спортивных и иных массовых мероприятиях, событиях общественного, культурно-</w:t>
      </w:r>
      <w:r w:rsidRPr="008E7E82">
        <w:rPr>
          <w:sz w:val="28"/>
          <w:szCs w:val="28"/>
        </w:rPr>
        <w:lastRenderedPageBreak/>
        <w:t xml:space="preserve">развлекательного, спортивно-оздоровительного характера. Располагается на тротуарах или прилегающих к тротуарам газонах. </w:t>
      </w:r>
    </w:p>
    <w:p w:rsidR="008E7E82" w:rsidRPr="008E7E82" w:rsidRDefault="008E7E82" w:rsidP="008E7E82">
      <w:pPr>
        <w:widowControl w:val="0"/>
        <w:ind w:firstLine="709"/>
        <w:jc w:val="both"/>
        <w:rPr>
          <w:sz w:val="28"/>
          <w:szCs w:val="28"/>
        </w:rPr>
      </w:pPr>
      <w:r w:rsidRPr="008E7E82">
        <w:rPr>
          <w:sz w:val="28"/>
          <w:szCs w:val="28"/>
        </w:rPr>
        <w:t>Информационное поле афишной тумбы должно быть защищено прозрачным поликарбонатом или стеклом.</w:t>
      </w:r>
    </w:p>
    <w:p w:rsidR="008E7E82" w:rsidRPr="008E7E82" w:rsidRDefault="008E7E82" w:rsidP="008E7E82">
      <w:pPr>
        <w:widowControl w:val="0"/>
        <w:ind w:firstLine="709"/>
        <w:jc w:val="both"/>
        <w:rPr>
          <w:sz w:val="28"/>
          <w:szCs w:val="28"/>
        </w:rPr>
      </w:pPr>
      <w:r w:rsidRPr="008E7E82">
        <w:rPr>
          <w:sz w:val="28"/>
          <w:szCs w:val="28"/>
        </w:rPr>
        <w:t xml:space="preserve">5.5. </w:t>
      </w:r>
      <w:proofErr w:type="spellStart"/>
      <w:r w:rsidRPr="008E7E82">
        <w:rPr>
          <w:sz w:val="28"/>
          <w:szCs w:val="28"/>
        </w:rPr>
        <w:t>Скроллер</w:t>
      </w:r>
      <w:proofErr w:type="spellEnd"/>
      <w:r w:rsidRPr="008E7E82">
        <w:rPr>
          <w:sz w:val="28"/>
          <w:szCs w:val="28"/>
        </w:rPr>
        <w:t xml:space="preserve"> - отдельно стоящая рекламная конструкция с внутренним подсветом и динамической сменой изображений (рис. 8 приложения № 3). Размер рекламного поля 3,7 м </w:t>
      </w:r>
      <w:proofErr w:type="spellStart"/>
      <w:r w:rsidRPr="008E7E82">
        <w:rPr>
          <w:sz w:val="28"/>
          <w:szCs w:val="28"/>
        </w:rPr>
        <w:t>x</w:t>
      </w:r>
      <w:proofErr w:type="spellEnd"/>
      <w:r w:rsidRPr="008E7E82">
        <w:rPr>
          <w:sz w:val="28"/>
          <w:szCs w:val="28"/>
        </w:rPr>
        <w:t xml:space="preserve"> 2,7 м. </w:t>
      </w:r>
    </w:p>
    <w:p w:rsidR="008E7E82" w:rsidRPr="008E7E82" w:rsidRDefault="008E7E82" w:rsidP="008E7E82">
      <w:pPr>
        <w:widowControl w:val="0"/>
        <w:ind w:firstLine="709"/>
        <w:jc w:val="both"/>
        <w:rPr>
          <w:sz w:val="28"/>
          <w:szCs w:val="28"/>
        </w:rPr>
      </w:pPr>
    </w:p>
    <w:p w:rsidR="008E7E82" w:rsidRPr="00896C3D" w:rsidRDefault="008E7E82" w:rsidP="008E7E82">
      <w:pPr>
        <w:jc w:val="center"/>
        <w:rPr>
          <w:sz w:val="28"/>
          <w:szCs w:val="28"/>
        </w:rPr>
      </w:pPr>
      <w:r w:rsidRPr="00896C3D">
        <w:rPr>
          <w:sz w:val="28"/>
          <w:szCs w:val="28"/>
        </w:rPr>
        <w:t>Отдельно стоящие рекламные конструкции</w:t>
      </w:r>
    </w:p>
    <w:p w:rsidR="008E7E82" w:rsidRPr="008E7E82" w:rsidRDefault="008E7E82" w:rsidP="00896C3D">
      <w:pPr>
        <w:jc w:val="center"/>
        <w:rPr>
          <w:sz w:val="28"/>
          <w:szCs w:val="28"/>
        </w:rPr>
      </w:pPr>
      <w:proofErr w:type="spellStart"/>
      <w:r w:rsidRPr="00896C3D">
        <w:rPr>
          <w:sz w:val="28"/>
          <w:szCs w:val="28"/>
        </w:rPr>
        <w:t>Скроллер</w:t>
      </w:r>
      <w:proofErr w:type="spellEnd"/>
      <w:r w:rsidRPr="00896C3D">
        <w:rPr>
          <w:sz w:val="28"/>
          <w:szCs w:val="28"/>
        </w:rPr>
        <w:t xml:space="preserve"> 3,7</w:t>
      </w:r>
      <w:r w:rsidRPr="00896C3D">
        <w:rPr>
          <w:sz w:val="28"/>
          <w:szCs w:val="28"/>
          <w:lang w:val="en-US"/>
        </w:rPr>
        <w:t>x</w:t>
      </w:r>
      <w:r w:rsidRPr="00896C3D">
        <w:rPr>
          <w:sz w:val="28"/>
          <w:szCs w:val="28"/>
        </w:rPr>
        <w:t>2,7</w:t>
      </w:r>
    </w:p>
    <w:p w:rsidR="008E7E82" w:rsidRPr="008E7E82" w:rsidRDefault="008E7E82" w:rsidP="008E7E82">
      <w:pPr>
        <w:widowControl w:val="0"/>
        <w:jc w:val="center"/>
      </w:pPr>
      <w:r w:rsidRPr="008E7E82">
        <w:rPr>
          <w:noProof/>
        </w:rPr>
        <w:drawing>
          <wp:inline distT="0" distB="0" distL="0" distR="0">
            <wp:extent cx="4972050" cy="3956375"/>
            <wp:effectExtent l="19050" t="0" r="0" b="0"/>
            <wp:docPr id="117" name="Рисунок 182"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82" descr="C:\Users\kormina-os.AKO\Desktop\приложение реклама\7-3.jpg"/>
                    <pic:cNvPicPr>
                      <a:picLocks noChangeAspect="1" noChangeArrowheads="1"/>
                    </pic:cNvPicPr>
                  </pic:nvPicPr>
                  <pic:blipFill>
                    <a:blip r:embed="rId122" cstate="print"/>
                    <a:stretch>
                      <a:fillRect/>
                    </a:stretch>
                  </pic:blipFill>
                  <pic:spPr bwMode="auto">
                    <a:xfrm>
                      <a:off x="0" y="0"/>
                      <a:ext cx="4974401" cy="3958246"/>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8</w:t>
      </w:r>
    </w:p>
    <w:p w:rsidR="008E7E82" w:rsidRPr="008E7E82" w:rsidRDefault="008E7E82" w:rsidP="008E7E82">
      <w:pPr>
        <w:widowControl w:val="0"/>
        <w:ind w:firstLine="709"/>
        <w:jc w:val="right"/>
        <w:rPr>
          <w:sz w:val="28"/>
          <w:szCs w:val="28"/>
        </w:rPr>
      </w:pPr>
    </w:p>
    <w:p w:rsidR="008E7E82" w:rsidRPr="008E7E82" w:rsidRDefault="008E7E82" w:rsidP="008E7E82">
      <w:pPr>
        <w:widowControl w:val="0"/>
        <w:ind w:firstLine="709"/>
        <w:jc w:val="both"/>
        <w:rPr>
          <w:sz w:val="28"/>
          <w:szCs w:val="28"/>
        </w:rPr>
      </w:pPr>
      <w:r w:rsidRPr="008E7E82">
        <w:rPr>
          <w:sz w:val="28"/>
          <w:szCs w:val="28"/>
        </w:rPr>
        <w:t xml:space="preserve">Конструкция оснащена </w:t>
      </w:r>
      <w:proofErr w:type="spellStart"/>
      <w:r w:rsidRPr="008E7E82">
        <w:rPr>
          <w:sz w:val="28"/>
          <w:szCs w:val="28"/>
        </w:rPr>
        <w:t>роллерной</w:t>
      </w:r>
      <w:proofErr w:type="spellEnd"/>
      <w:r w:rsidRPr="008E7E82">
        <w:rPr>
          <w:sz w:val="28"/>
          <w:szCs w:val="28"/>
        </w:rPr>
        <w:t xml:space="preserve"> системой смены информации. Имеет от 3 до 7 меняющихся рекламных поверхностей. Состоит из стального каркаса, установленного на заглубляемом основании. Створки и облицовка короба изготавливаются из алюминиевого профиля и поликарбоната, выполняющего защитную функцию, облицовка опоры из алюминиевого профиля. </w:t>
      </w:r>
    </w:p>
    <w:p w:rsidR="008E7E82" w:rsidRPr="00744A47" w:rsidRDefault="008E7E82" w:rsidP="00744A47">
      <w:pPr>
        <w:widowControl w:val="0"/>
        <w:ind w:firstLine="709"/>
        <w:jc w:val="both"/>
        <w:rPr>
          <w:sz w:val="28"/>
          <w:szCs w:val="28"/>
        </w:rPr>
      </w:pPr>
      <w:r w:rsidRPr="008E7E82">
        <w:rPr>
          <w:sz w:val="28"/>
          <w:szCs w:val="28"/>
        </w:rPr>
        <w:t>5.6. Световой короб (</w:t>
      </w:r>
      <w:proofErr w:type="spellStart"/>
      <w:r w:rsidRPr="008E7E82">
        <w:rPr>
          <w:sz w:val="28"/>
          <w:szCs w:val="28"/>
        </w:rPr>
        <w:t>лайт-бокс</w:t>
      </w:r>
      <w:proofErr w:type="spellEnd"/>
      <w:r w:rsidRPr="008E7E82">
        <w:rPr>
          <w:sz w:val="28"/>
          <w:szCs w:val="28"/>
        </w:rPr>
        <w:t xml:space="preserve">) - объемная односторонняя или двусторонняя пространственная металлоконструкция с размером рекламного поля 1,2 м </w:t>
      </w:r>
      <w:proofErr w:type="spellStart"/>
      <w:r w:rsidRPr="008E7E82">
        <w:rPr>
          <w:sz w:val="28"/>
          <w:szCs w:val="28"/>
        </w:rPr>
        <w:t>x</w:t>
      </w:r>
      <w:proofErr w:type="spellEnd"/>
      <w:r w:rsidRPr="008E7E82">
        <w:rPr>
          <w:sz w:val="28"/>
          <w:szCs w:val="28"/>
        </w:rPr>
        <w:t xml:space="preserve"> 1,8 м, боковые поверхности, которой выполняются из алюминиевого профиля или композитного материала (рис. 9 приложения № 3). В качестве лицевой поверхности используется светорассеивающий </w:t>
      </w:r>
      <w:r w:rsidRPr="008E7E82">
        <w:rPr>
          <w:sz w:val="28"/>
          <w:szCs w:val="28"/>
        </w:rPr>
        <w:lastRenderedPageBreak/>
        <w:t xml:space="preserve">пластик с нанесенным на него изображением или </w:t>
      </w:r>
      <w:proofErr w:type="spellStart"/>
      <w:r w:rsidRPr="008E7E82">
        <w:rPr>
          <w:sz w:val="28"/>
          <w:szCs w:val="28"/>
        </w:rPr>
        <w:t>транслюцентный</w:t>
      </w:r>
      <w:proofErr w:type="spellEnd"/>
      <w:r w:rsidRPr="008E7E82">
        <w:rPr>
          <w:sz w:val="28"/>
          <w:szCs w:val="28"/>
        </w:rPr>
        <w:t xml:space="preserve"> баннер с печатью. Конструкция крепится к мачтам (опорам) уличного освещения.</w:t>
      </w:r>
    </w:p>
    <w:p w:rsidR="008E7E82" w:rsidRPr="00896C3D" w:rsidRDefault="008E7E82" w:rsidP="008E7E82">
      <w:pPr>
        <w:jc w:val="center"/>
        <w:rPr>
          <w:sz w:val="28"/>
          <w:szCs w:val="28"/>
        </w:rPr>
      </w:pPr>
      <w:r w:rsidRPr="00896C3D">
        <w:rPr>
          <w:sz w:val="28"/>
          <w:szCs w:val="28"/>
        </w:rPr>
        <w:t>Отдельно стоящие рекламные конструкции</w:t>
      </w:r>
      <w:r w:rsidR="00744A47">
        <w:rPr>
          <w:sz w:val="28"/>
          <w:szCs w:val="28"/>
        </w:rPr>
        <w:t xml:space="preserve">. </w:t>
      </w:r>
      <w:r w:rsidRPr="00896C3D">
        <w:rPr>
          <w:sz w:val="28"/>
          <w:szCs w:val="28"/>
        </w:rPr>
        <w:t>Световой короб (</w:t>
      </w:r>
      <w:proofErr w:type="spellStart"/>
      <w:r w:rsidRPr="00896C3D">
        <w:rPr>
          <w:sz w:val="28"/>
          <w:szCs w:val="28"/>
        </w:rPr>
        <w:t>лайт-бокс</w:t>
      </w:r>
      <w:proofErr w:type="spellEnd"/>
      <w:r w:rsidRPr="00896C3D">
        <w:rPr>
          <w:sz w:val="28"/>
          <w:szCs w:val="28"/>
        </w:rPr>
        <w:t>)</w:t>
      </w:r>
    </w:p>
    <w:p w:rsidR="008E7E82" w:rsidRPr="008E7E82" w:rsidRDefault="008E7E82" w:rsidP="008E7E82">
      <w:pPr>
        <w:widowControl w:val="0"/>
        <w:jc w:val="center"/>
      </w:pPr>
      <w:r w:rsidRPr="008E7E82">
        <w:rPr>
          <w:noProof/>
        </w:rPr>
        <w:drawing>
          <wp:inline distT="0" distB="0" distL="0" distR="0">
            <wp:extent cx="3009265" cy="3790950"/>
            <wp:effectExtent l="0" t="0" r="0" b="0"/>
            <wp:docPr id="11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70"/>
                    <pic:cNvPicPr>
                      <a:picLocks noChangeAspect="1" noChangeArrowheads="1"/>
                    </pic:cNvPicPr>
                  </pic:nvPicPr>
                  <pic:blipFill>
                    <a:blip r:embed="rId123" cstate="print"/>
                    <a:stretch>
                      <a:fillRect/>
                    </a:stretch>
                  </pic:blipFill>
                  <pic:spPr bwMode="auto">
                    <a:xfrm>
                      <a:off x="0" y="0"/>
                      <a:ext cx="3009265" cy="3790950"/>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2867025" cy="2801948"/>
            <wp:effectExtent l="19050" t="0" r="9525" b="0"/>
            <wp:docPr id="119" name="Рисунок 96"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96" descr="C:\Users\kormina-os.AKO\Desktop\приложение реклама\8-2.jpg"/>
                    <pic:cNvPicPr>
                      <a:picLocks noChangeAspect="1" noChangeArrowheads="1"/>
                    </pic:cNvPicPr>
                  </pic:nvPicPr>
                  <pic:blipFill>
                    <a:blip r:embed="rId124" cstate="print"/>
                    <a:stretch>
                      <a:fillRect/>
                    </a:stretch>
                  </pic:blipFill>
                  <pic:spPr bwMode="auto">
                    <a:xfrm>
                      <a:off x="0" y="0"/>
                      <a:ext cx="2873808" cy="2808577"/>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9</w:t>
      </w:r>
    </w:p>
    <w:p w:rsidR="008E7E82" w:rsidRPr="00744A47" w:rsidRDefault="008E7E82" w:rsidP="00744A47">
      <w:pPr>
        <w:widowControl w:val="0"/>
        <w:ind w:firstLine="709"/>
        <w:jc w:val="both"/>
        <w:rPr>
          <w:sz w:val="28"/>
          <w:szCs w:val="28"/>
        </w:rPr>
      </w:pPr>
      <w:r w:rsidRPr="008E7E82">
        <w:rPr>
          <w:sz w:val="28"/>
          <w:szCs w:val="28"/>
        </w:rPr>
        <w:t>5.7. Светодиодный экран - индивидуальная отдельно стоящая рекламная конструкция с площадью информационного поля не менее 12,0 кв</w:t>
      </w:r>
      <w:proofErr w:type="gramStart"/>
      <w:r w:rsidRPr="008E7E82">
        <w:rPr>
          <w:sz w:val="28"/>
          <w:szCs w:val="28"/>
        </w:rPr>
        <w:t>.м</w:t>
      </w:r>
      <w:proofErr w:type="gramEnd"/>
      <w:r w:rsidRPr="008E7E82">
        <w:rPr>
          <w:sz w:val="28"/>
          <w:szCs w:val="28"/>
        </w:rPr>
        <w:t xml:space="preserve">, позволяющего демонстрировать электронно-цифровое изображение, универсальная разборная конструкция, состоящая из несущей металлоконструкции, в которую устанавливается корпус со светодиодными модулями (рис. 10 приложения № 3). Общая площадь светодиодных модулей может быть различной, в зависимости от места размещения и определяется </w:t>
      </w:r>
      <w:r w:rsidRPr="008E7E82">
        <w:rPr>
          <w:sz w:val="28"/>
          <w:szCs w:val="28"/>
        </w:rPr>
        <w:lastRenderedPageBreak/>
        <w:t>индивидуально.</w:t>
      </w:r>
    </w:p>
    <w:p w:rsidR="008E7E82" w:rsidRPr="00896C3D" w:rsidRDefault="008E7E82" w:rsidP="008E7E82">
      <w:pPr>
        <w:jc w:val="center"/>
        <w:rPr>
          <w:sz w:val="28"/>
          <w:szCs w:val="28"/>
        </w:rPr>
      </w:pPr>
      <w:r w:rsidRPr="00896C3D">
        <w:rPr>
          <w:sz w:val="28"/>
          <w:szCs w:val="28"/>
        </w:rPr>
        <w:t>Светодиодный экран</w:t>
      </w:r>
    </w:p>
    <w:p w:rsidR="008E7E82" w:rsidRPr="008E7E82" w:rsidRDefault="008E7E82" w:rsidP="008E7E82">
      <w:pPr>
        <w:widowControl w:val="0"/>
        <w:jc w:val="center"/>
      </w:pPr>
      <w:r w:rsidRPr="008E7E82">
        <w:rPr>
          <w:noProof/>
        </w:rPr>
        <w:drawing>
          <wp:inline distT="0" distB="0" distL="0" distR="0">
            <wp:extent cx="3045460" cy="3000375"/>
            <wp:effectExtent l="0" t="0" r="0" b="0"/>
            <wp:docPr id="12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73"/>
                    <pic:cNvPicPr>
                      <a:picLocks noChangeAspect="1" noChangeArrowheads="1"/>
                    </pic:cNvPicPr>
                  </pic:nvPicPr>
                  <pic:blipFill>
                    <a:blip r:embed="rId125" cstate="print"/>
                    <a:stretch>
                      <a:fillRect/>
                    </a:stretch>
                  </pic:blipFill>
                  <pic:spPr bwMode="auto">
                    <a:xfrm>
                      <a:off x="0" y="0"/>
                      <a:ext cx="3045460" cy="3000375"/>
                    </a:xfrm>
                    <a:prstGeom prst="rect">
                      <a:avLst/>
                    </a:prstGeom>
                  </pic:spPr>
                </pic:pic>
              </a:graphicData>
            </a:graphic>
          </wp:inline>
        </w:drawing>
      </w:r>
    </w:p>
    <w:p w:rsidR="008E7E82" w:rsidRPr="008E7E82" w:rsidRDefault="008E7E82" w:rsidP="008E7E82">
      <w:pPr>
        <w:widowControl w:val="0"/>
        <w:ind w:firstLine="709"/>
        <w:jc w:val="right"/>
        <w:rPr>
          <w:sz w:val="28"/>
          <w:szCs w:val="28"/>
        </w:rPr>
      </w:pPr>
      <w:r w:rsidRPr="008E7E82">
        <w:rPr>
          <w:sz w:val="28"/>
          <w:szCs w:val="28"/>
        </w:rPr>
        <w:t>рис. 10</w:t>
      </w:r>
    </w:p>
    <w:p w:rsidR="008E7E82" w:rsidRPr="008E7E82" w:rsidRDefault="008E7E82" w:rsidP="008E7E82">
      <w:pPr>
        <w:widowControl w:val="0"/>
        <w:ind w:firstLine="709"/>
        <w:jc w:val="both"/>
        <w:rPr>
          <w:sz w:val="28"/>
          <w:szCs w:val="28"/>
        </w:rPr>
      </w:pPr>
      <w:r w:rsidRPr="008E7E82">
        <w:rPr>
          <w:sz w:val="28"/>
          <w:szCs w:val="28"/>
        </w:rPr>
        <w:t>Фундамент рекламной конструкции должен быть заглублен, не выступать над уровнем грунта (земли).</w:t>
      </w:r>
    </w:p>
    <w:p w:rsidR="008E7E82" w:rsidRPr="008E7E82" w:rsidRDefault="008E7E82" w:rsidP="008E7E82">
      <w:pPr>
        <w:widowControl w:val="0"/>
        <w:ind w:firstLine="709"/>
        <w:jc w:val="both"/>
        <w:rPr>
          <w:sz w:val="28"/>
          <w:szCs w:val="28"/>
        </w:rPr>
      </w:pPr>
      <w:r w:rsidRPr="008E7E82">
        <w:rPr>
          <w:sz w:val="28"/>
          <w:szCs w:val="28"/>
        </w:rPr>
        <w:t>Количество сторон отдельно стоящего светодиодного видеоэкрана не может быть более двух.</w:t>
      </w:r>
    </w:p>
    <w:p w:rsidR="008E7E82" w:rsidRPr="008E7E82" w:rsidRDefault="008E7E82" w:rsidP="008E7E82">
      <w:pPr>
        <w:widowControl w:val="0"/>
        <w:ind w:firstLine="709"/>
        <w:jc w:val="both"/>
        <w:rPr>
          <w:sz w:val="28"/>
          <w:szCs w:val="28"/>
        </w:rPr>
      </w:pPr>
      <w:r w:rsidRPr="008E7E82">
        <w:rPr>
          <w:sz w:val="28"/>
          <w:szCs w:val="28"/>
        </w:rPr>
        <w:t>5.8. Рекламная стела - отдельно стоящая рекламная конструкция информационного назначения, размещаемая на фундаменте (рис. 11 приложения № 3). Используется с целью информирования о месте расположения организации, предприятия, сфере и видах деятельности.</w:t>
      </w:r>
    </w:p>
    <w:p w:rsidR="00896C3D" w:rsidRPr="008E7E82" w:rsidRDefault="00896C3D" w:rsidP="008E7E82">
      <w:pPr>
        <w:jc w:val="center"/>
      </w:pPr>
    </w:p>
    <w:p w:rsidR="008E7E82" w:rsidRPr="00896C3D" w:rsidRDefault="008E7E82" w:rsidP="008E7E82">
      <w:pPr>
        <w:jc w:val="center"/>
        <w:rPr>
          <w:sz w:val="28"/>
          <w:szCs w:val="28"/>
        </w:rPr>
      </w:pPr>
      <w:r w:rsidRPr="00896C3D">
        <w:rPr>
          <w:sz w:val="28"/>
          <w:szCs w:val="28"/>
        </w:rPr>
        <w:t>Отдельно стоящие рекламные конструкции</w:t>
      </w:r>
      <w:r w:rsidR="00744A47">
        <w:rPr>
          <w:sz w:val="28"/>
          <w:szCs w:val="28"/>
        </w:rPr>
        <w:t xml:space="preserve">. </w:t>
      </w:r>
      <w:r w:rsidRPr="00896C3D">
        <w:rPr>
          <w:sz w:val="28"/>
          <w:szCs w:val="28"/>
        </w:rPr>
        <w:t>Рекламная стела</w:t>
      </w:r>
    </w:p>
    <w:p w:rsidR="008E7E82" w:rsidRPr="008E7E82" w:rsidRDefault="008E7E82" w:rsidP="008E7E82">
      <w:pPr>
        <w:widowControl w:val="0"/>
        <w:jc w:val="center"/>
      </w:pPr>
      <w:r w:rsidRPr="008E7E82">
        <w:rPr>
          <w:noProof/>
        </w:rPr>
        <w:drawing>
          <wp:inline distT="0" distB="0" distL="0" distR="0">
            <wp:extent cx="2792730" cy="2679065"/>
            <wp:effectExtent l="0" t="0" r="0" b="0"/>
            <wp:docPr id="121" name="Рисунок 99"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99" descr="C:\Users\kormina-os.AKO\Desktop\приложение нто\11-4.jpg"/>
                    <pic:cNvPicPr>
                      <a:picLocks noChangeAspect="1" noChangeArrowheads="1"/>
                    </pic:cNvPicPr>
                  </pic:nvPicPr>
                  <pic:blipFill>
                    <a:blip r:embed="rId126" cstate="print"/>
                    <a:stretch>
                      <a:fillRect/>
                    </a:stretch>
                  </pic:blipFill>
                  <pic:spPr bwMode="auto">
                    <a:xfrm>
                      <a:off x="0" y="0"/>
                      <a:ext cx="2792730" cy="2679065"/>
                    </a:xfrm>
                    <a:prstGeom prst="rect">
                      <a:avLst/>
                    </a:prstGeom>
                  </pic:spPr>
                </pic:pic>
              </a:graphicData>
            </a:graphic>
          </wp:inline>
        </w:drawing>
      </w:r>
    </w:p>
    <w:p w:rsidR="008E7E82" w:rsidRPr="00744A47" w:rsidRDefault="008E7E82" w:rsidP="008E7E82">
      <w:pPr>
        <w:widowControl w:val="0"/>
        <w:jc w:val="right"/>
        <w:rPr>
          <w:sz w:val="24"/>
          <w:szCs w:val="24"/>
        </w:rPr>
      </w:pPr>
      <w:r w:rsidRPr="00744A47">
        <w:rPr>
          <w:sz w:val="24"/>
          <w:szCs w:val="24"/>
        </w:rPr>
        <w:t>рис. 11</w:t>
      </w:r>
    </w:p>
    <w:p w:rsidR="008E7E82" w:rsidRPr="008E7E82" w:rsidRDefault="008E7E82" w:rsidP="00744A47">
      <w:pPr>
        <w:widowControl w:val="0"/>
        <w:spacing w:after="0"/>
        <w:ind w:firstLine="709"/>
        <w:jc w:val="both"/>
      </w:pPr>
      <w:r w:rsidRPr="008E7E82">
        <w:rPr>
          <w:sz w:val="28"/>
          <w:szCs w:val="28"/>
        </w:rPr>
        <w:lastRenderedPageBreak/>
        <w:t xml:space="preserve">Рекламные стелы выполняются по </w:t>
      </w:r>
      <w:proofErr w:type="gramStart"/>
      <w:r w:rsidRPr="008E7E82">
        <w:rPr>
          <w:sz w:val="28"/>
          <w:szCs w:val="28"/>
        </w:rPr>
        <w:t>индивидуальным проектам</w:t>
      </w:r>
      <w:proofErr w:type="gramEnd"/>
      <w:r w:rsidRPr="008E7E82">
        <w:rPr>
          <w:sz w:val="28"/>
          <w:szCs w:val="28"/>
        </w:rPr>
        <w:t xml:space="preserve"> из современных материалов, имеют высоту не более 8 м и площадь одной стороны не более 16 кв.м.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8E7E82" w:rsidRPr="008E7E82" w:rsidRDefault="008E7E82" w:rsidP="00744A47">
      <w:pPr>
        <w:widowControl w:val="0"/>
        <w:spacing w:after="0"/>
        <w:ind w:firstLine="709"/>
        <w:jc w:val="both"/>
        <w:rPr>
          <w:sz w:val="28"/>
          <w:szCs w:val="28"/>
        </w:rPr>
      </w:pPr>
      <w:r w:rsidRPr="008E7E82">
        <w:rPr>
          <w:sz w:val="28"/>
          <w:szCs w:val="28"/>
        </w:rPr>
        <w:t xml:space="preserve">Не допускается применение </w:t>
      </w:r>
      <w:proofErr w:type="spellStart"/>
      <w:r w:rsidRPr="008E7E82">
        <w:rPr>
          <w:sz w:val="28"/>
          <w:szCs w:val="28"/>
        </w:rPr>
        <w:t>баннерной</w:t>
      </w:r>
      <w:proofErr w:type="spellEnd"/>
      <w:r w:rsidRPr="008E7E82">
        <w:rPr>
          <w:sz w:val="28"/>
          <w:szCs w:val="28"/>
        </w:rPr>
        <w:t xml:space="preserve"> ткани.</w:t>
      </w:r>
    </w:p>
    <w:p w:rsidR="008E7E82" w:rsidRPr="008E7E82" w:rsidRDefault="008E7E82" w:rsidP="00744A47">
      <w:pPr>
        <w:widowControl w:val="0"/>
        <w:spacing w:after="0"/>
        <w:ind w:firstLine="709"/>
        <w:jc w:val="both"/>
        <w:rPr>
          <w:sz w:val="28"/>
          <w:szCs w:val="28"/>
        </w:rPr>
      </w:pPr>
      <w:r w:rsidRPr="008E7E82">
        <w:rPr>
          <w:sz w:val="28"/>
          <w:szCs w:val="28"/>
        </w:rPr>
        <w:t xml:space="preserve">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w:t>
      </w:r>
      <w:proofErr w:type="gramStart"/>
      <w:r w:rsidRPr="008E7E82">
        <w:rPr>
          <w:sz w:val="28"/>
          <w:szCs w:val="28"/>
        </w:rPr>
        <w:t>Р</w:t>
      </w:r>
      <w:proofErr w:type="gramEnd"/>
      <w:r w:rsidRPr="008E7E82">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8E7E82" w:rsidRPr="00744A47" w:rsidRDefault="008E7E82" w:rsidP="00744A47">
      <w:pPr>
        <w:widowControl w:val="0"/>
        <w:spacing w:after="0"/>
        <w:ind w:firstLine="709"/>
        <w:jc w:val="both"/>
        <w:rPr>
          <w:sz w:val="28"/>
          <w:szCs w:val="28"/>
        </w:rPr>
      </w:pPr>
      <w:r w:rsidRPr="008E7E82">
        <w:rPr>
          <w:sz w:val="28"/>
          <w:szCs w:val="28"/>
        </w:rPr>
        <w:t xml:space="preserve">5.9. Индивидуальная рекламная конструкция - отдельно стоящая рекламная конструкция, которая выполняется по </w:t>
      </w:r>
      <w:proofErr w:type="gramStart"/>
      <w:r w:rsidRPr="008E7E82">
        <w:rPr>
          <w:sz w:val="28"/>
          <w:szCs w:val="28"/>
        </w:rPr>
        <w:t>индивидуальному проекту</w:t>
      </w:r>
      <w:proofErr w:type="gramEnd"/>
      <w:r w:rsidRPr="008E7E82">
        <w:rPr>
          <w:sz w:val="28"/>
          <w:szCs w:val="28"/>
        </w:rPr>
        <w:t>, имеет объемно-пространственное решение, в котором для размещения рекламы используется объем конструкции со всех ее сторон (рис. 12, 13 приложения № 3).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рекламной конструкции.</w:t>
      </w:r>
    </w:p>
    <w:p w:rsidR="008E7E82" w:rsidRPr="00896C3D" w:rsidRDefault="008E7E82" w:rsidP="00744A47">
      <w:pPr>
        <w:spacing w:after="0"/>
        <w:jc w:val="center"/>
        <w:rPr>
          <w:sz w:val="28"/>
          <w:szCs w:val="28"/>
        </w:rPr>
      </w:pPr>
      <w:r w:rsidRPr="00896C3D">
        <w:rPr>
          <w:sz w:val="28"/>
          <w:szCs w:val="28"/>
        </w:rPr>
        <w:t>Отдельно стоящие рекламные конструкции</w:t>
      </w:r>
    </w:p>
    <w:p w:rsidR="008E7E82" w:rsidRPr="00896C3D" w:rsidRDefault="008E7E82" w:rsidP="00744A47">
      <w:pPr>
        <w:spacing w:after="0"/>
        <w:jc w:val="center"/>
        <w:rPr>
          <w:sz w:val="28"/>
          <w:szCs w:val="28"/>
        </w:rPr>
      </w:pPr>
      <w:r w:rsidRPr="00896C3D">
        <w:rPr>
          <w:sz w:val="28"/>
          <w:szCs w:val="28"/>
        </w:rPr>
        <w:t>Индивидуальная рекламная конструкция</w:t>
      </w:r>
    </w:p>
    <w:p w:rsidR="008E7E82" w:rsidRPr="008E7E82" w:rsidRDefault="008E7E82" w:rsidP="008E7E82">
      <w:pPr>
        <w:widowControl w:val="0"/>
        <w:jc w:val="center"/>
      </w:pPr>
      <w:r w:rsidRPr="008E7E82">
        <w:rPr>
          <w:noProof/>
        </w:rPr>
        <w:drawing>
          <wp:inline distT="0" distB="0" distL="0" distR="0">
            <wp:extent cx="3475937" cy="3257550"/>
            <wp:effectExtent l="19050" t="0" r="0" b="0"/>
            <wp:docPr id="122" name="Рисунок 186"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86" descr="C:\Users\kormina-os.AKO\Desktop\приложение реклама\12-3.jpg"/>
                    <pic:cNvPicPr>
                      <a:picLocks noChangeAspect="1" noChangeArrowheads="1"/>
                    </pic:cNvPicPr>
                  </pic:nvPicPr>
                  <pic:blipFill>
                    <a:blip r:embed="rId127" cstate="print"/>
                    <a:stretch>
                      <a:fillRect/>
                    </a:stretch>
                  </pic:blipFill>
                  <pic:spPr bwMode="auto">
                    <a:xfrm>
                      <a:off x="0" y="0"/>
                      <a:ext cx="3477895" cy="3259385"/>
                    </a:xfrm>
                    <a:prstGeom prst="rect">
                      <a:avLst/>
                    </a:prstGeom>
                  </pic:spPr>
                </pic:pic>
              </a:graphicData>
            </a:graphic>
          </wp:inline>
        </w:drawing>
      </w:r>
    </w:p>
    <w:p w:rsidR="008E7E82" w:rsidRPr="00744A47" w:rsidRDefault="008E7E82" w:rsidP="00744A47">
      <w:pPr>
        <w:widowControl w:val="0"/>
        <w:jc w:val="right"/>
        <w:rPr>
          <w:sz w:val="28"/>
          <w:szCs w:val="28"/>
        </w:rPr>
      </w:pPr>
      <w:r w:rsidRPr="008E7E82">
        <w:rPr>
          <w:sz w:val="28"/>
          <w:szCs w:val="28"/>
        </w:rPr>
        <w:t>рис. 12</w:t>
      </w:r>
    </w:p>
    <w:p w:rsidR="008E7E82" w:rsidRPr="00896C3D" w:rsidRDefault="008E7E82" w:rsidP="008E7E82">
      <w:pPr>
        <w:jc w:val="center"/>
        <w:rPr>
          <w:sz w:val="28"/>
          <w:szCs w:val="28"/>
        </w:rPr>
      </w:pPr>
      <w:r w:rsidRPr="00896C3D">
        <w:rPr>
          <w:sz w:val="28"/>
          <w:szCs w:val="28"/>
        </w:rPr>
        <w:lastRenderedPageBreak/>
        <w:t>Отдельно стоящие рекламные конструкции</w:t>
      </w:r>
    </w:p>
    <w:p w:rsidR="008E7E82" w:rsidRPr="00896C3D" w:rsidRDefault="008E7E82" w:rsidP="008E7E82">
      <w:pPr>
        <w:jc w:val="center"/>
        <w:rPr>
          <w:sz w:val="28"/>
          <w:szCs w:val="28"/>
        </w:rPr>
      </w:pPr>
      <w:r w:rsidRPr="00896C3D">
        <w:rPr>
          <w:sz w:val="28"/>
          <w:szCs w:val="28"/>
        </w:rPr>
        <w:t>Индивидуальная рекламная конструкция</w:t>
      </w:r>
    </w:p>
    <w:p w:rsidR="008E7E82" w:rsidRPr="008E7E82" w:rsidRDefault="008E7E82" w:rsidP="008E7E82">
      <w:pPr>
        <w:widowControl w:val="0"/>
        <w:jc w:val="right"/>
        <w:rPr>
          <w:sz w:val="28"/>
          <w:szCs w:val="28"/>
        </w:rPr>
      </w:pPr>
    </w:p>
    <w:p w:rsidR="008E7E82" w:rsidRPr="008E7E82" w:rsidRDefault="008E7E82" w:rsidP="008E7E82">
      <w:pPr>
        <w:widowControl w:val="0"/>
        <w:jc w:val="center"/>
      </w:pPr>
      <w:r w:rsidRPr="008E7E82">
        <w:rPr>
          <w:noProof/>
        </w:rPr>
        <w:drawing>
          <wp:inline distT="0" distB="0" distL="0" distR="0">
            <wp:extent cx="1775834" cy="2357984"/>
            <wp:effectExtent l="19050" t="0" r="0" b="0"/>
            <wp:docPr id="123" name="Рисунок 188"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88" descr="C:\Users\kormina-os.AKO\Desktop\приложение реклама\13-3.jpg"/>
                    <pic:cNvPicPr>
                      <a:picLocks noChangeAspect="1" noChangeArrowheads="1"/>
                    </pic:cNvPicPr>
                  </pic:nvPicPr>
                  <pic:blipFill>
                    <a:blip r:embed="rId128" cstate="print"/>
                    <a:stretch>
                      <a:fillRect/>
                    </a:stretch>
                  </pic:blipFill>
                  <pic:spPr bwMode="auto">
                    <a:xfrm>
                      <a:off x="0" y="0"/>
                      <a:ext cx="1777672" cy="23604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13</w:t>
      </w:r>
    </w:p>
    <w:p w:rsidR="008E7E82" w:rsidRPr="008E7E82" w:rsidRDefault="008E7E82" w:rsidP="008E7E82">
      <w:pPr>
        <w:widowControl w:val="0"/>
        <w:jc w:val="right"/>
        <w:rPr>
          <w:sz w:val="28"/>
          <w:szCs w:val="28"/>
        </w:rPr>
      </w:pPr>
    </w:p>
    <w:p w:rsidR="008E7E82" w:rsidRPr="008E7E82" w:rsidRDefault="008E7E82" w:rsidP="00744A47">
      <w:pPr>
        <w:widowControl w:val="0"/>
        <w:spacing w:after="0"/>
        <w:ind w:firstLine="708"/>
        <w:jc w:val="both"/>
        <w:rPr>
          <w:sz w:val="28"/>
          <w:szCs w:val="28"/>
        </w:rPr>
      </w:pPr>
      <w:r w:rsidRPr="008E7E82">
        <w:rPr>
          <w:sz w:val="28"/>
          <w:szCs w:val="28"/>
        </w:rPr>
        <w:t>Индивидуальные рекламные конструкции подразделяются:</w:t>
      </w:r>
    </w:p>
    <w:p w:rsidR="008E7E82" w:rsidRPr="008E7E82" w:rsidRDefault="008E7E82" w:rsidP="00744A47">
      <w:pPr>
        <w:widowControl w:val="0"/>
        <w:spacing w:after="0"/>
        <w:ind w:firstLine="708"/>
        <w:jc w:val="both"/>
        <w:rPr>
          <w:sz w:val="28"/>
          <w:szCs w:val="28"/>
        </w:rPr>
      </w:pPr>
      <w:r w:rsidRPr="008E7E82">
        <w:rPr>
          <w:sz w:val="28"/>
          <w:szCs w:val="28"/>
        </w:rPr>
        <w:t>- индивидуальная рекламная конструкция малой формы (ИРК малой формы), высотой не более 10,0 м и общим объемом не более 50,0 куб</w:t>
      </w:r>
      <w:proofErr w:type="gramStart"/>
      <w:r w:rsidRPr="008E7E82">
        <w:rPr>
          <w:sz w:val="28"/>
          <w:szCs w:val="28"/>
        </w:rPr>
        <w:t>.м</w:t>
      </w:r>
      <w:proofErr w:type="gramEnd"/>
      <w:r w:rsidRPr="008E7E82">
        <w:rPr>
          <w:sz w:val="28"/>
          <w:szCs w:val="28"/>
        </w:rPr>
        <w:t>;</w:t>
      </w:r>
    </w:p>
    <w:p w:rsidR="008E7E82" w:rsidRPr="008E7E82" w:rsidRDefault="008E7E82" w:rsidP="00744A47">
      <w:pPr>
        <w:widowControl w:val="0"/>
        <w:spacing w:after="0"/>
        <w:ind w:firstLine="708"/>
        <w:jc w:val="both"/>
        <w:rPr>
          <w:sz w:val="28"/>
          <w:szCs w:val="28"/>
        </w:rPr>
      </w:pPr>
      <w:r w:rsidRPr="008E7E82">
        <w:rPr>
          <w:sz w:val="28"/>
          <w:szCs w:val="28"/>
        </w:rPr>
        <w:t>- индивидуальная рекламная конструкция большой формы (ИРК большой формы), высотой более 10,0 м и общим объемом более 50,0 куб.м.</w:t>
      </w:r>
    </w:p>
    <w:p w:rsidR="008E7E82" w:rsidRPr="008E7E82" w:rsidRDefault="008E7E82" w:rsidP="00744A47">
      <w:pPr>
        <w:widowControl w:val="0"/>
        <w:spacing w:after="0"/>
        <w:ind w:firstLine="708"/>
        <w:jc w:val="both"/>
        <w:rPr>
          <w:sz w:val="28"/>
          <w:szCs w:val="28"/>
        </w:rPr>
      </w:pPr>
      <w:r w:rsidRPr="008E7E82">
        <w:rPr>
          <w:sz w:val="28"/>
          <w:szCs w:val="28"/>
        </w:rPr>
        <w:t xml:space="preserve">Размеры и площадь информационного поля, и их количество определяются </w:t>
      </w:r>
      <w:proofErr w:type="gramStart"/>
      <w:r w:rsidRPr="008E7E82">
        <w:rPr>
          <w:sz w:val="28"/>
          <w:szCs w:val="28"/>
        </w:rPr>
        <w:t>индивидуальным проектом</w:t>
      </w:r>
      <w:proofErr w:type="gramEnd"/>
      <w:r w:rsidRPr="008E7E82">
        <w:rPr>
          <w:sz w:val="28"/>
          <w:szCs w:val="28"/>
        </w:rPr>
        <w:t xml:space="preserve"> рекламной конструкции.</w:t>
      </w:r>
    </w:p>
    <w:p w:rsidR="008E7E82" w:rsidRPr="008E7E82" w:rsidRDefault="008E7E82" w:rsidP="00744A47">
      <w:pPr>
        <w:widowControl w:val="0"/>
        <w:spacing w:after="0"/>
        <w:ind w:firstLine="708"/>
        <w:jc w:val="both"/>
        <w:rPr>
          <w:sz w:val="28"/>
          <w:szCs w:val="28"/>
        </w:rPr>
      </w:pPr>
      <w:proofErr w:type="gramStart"/>
      <w:r w:rsidRPr="008E7E82">
        <w:rPr>
          <w:sz w:val="28"/>
          <w:szCs w:val="28"/>
        </w:rPr>
        <w:t xml:space="preserve">Индивидуальная рекламная конструкция может быть изготовлена как в виде стандартных геометрических форм, так и с применением нестандартных </w:t>
      </w:r>
      <w:proofErr w:type="spellStart"/>
      <w:r w:rsidRPr="008E7E82">
        <w:rPr>
          <w:sz w:val="28"/>
          <w:szCs w:val="28"/>
        </w:rPr>
        <w:t>креативных</w:t>
      </w:r>
      <w:proofErr w:type="spellEnd"/>
      <w:r w:rsidRPr="008E7E82">
        <w:rPr>
          <w:sz w:val="28"/>
          <w:szCs w:val="28"/>
        </w:rPr>
        <w:t xml:space="preserve">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roofErr w:type="gramEnd"/>
    </w:p>
    <w:p w:rsidR="008E7E82" w:rsidRPr="008E7E82" w:rsidRDefault="008E7E82" w:rsidP="00744A47">
      <w:pPr>
        <w:widowControl w:val="0"/>
        <w:spacing w:after="0"/>
        <w:ind w:firstLine="708"/>
        <w:jc w:val="both"/>
        <w:rPr>
          <w:sz w:val="28"/>
          <w:szCs w:val="28"/>
        </w:rPr>
      </w:pPr>
      <w:r w:rsidRPr="008E7E82">
        <w:rPr>
          <w:sz w:val="28"/>
          <w:szCs w:val="28"/>
        </w:rPr>
        <w:t>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 (торцовые поверхности конструкций и соединения с фундаментным блоком должны быть закрыты декоративными элементами).</w:t>
      </w:r>
    </w:p>
    <w:p w:rsidR="008E7E82" w:rsidRPr="00744A47" w:rsidRDefault="008E7E82" w:rsidP="00744A47">
      <w:pPr>
        <w:widowControl w:val="0"/>
        <w:spacing w:after="0"/>
        <w:ind w:firstLine="708"/>
        <w:jc w:val="both"/>
      </w:pPr>
      <w:r w:rsidRPr="008E7E82">
        <w:rPr>
          <w:sz w:val="28"/>
          <w:szCs w:val="28"/>
        </w:rPr>
        <w:t xml:space="preserve">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w:t>
      </w:r>
      <w:proofErr w:type="gramStart"/>
      <w:r w:rsidRPr="008E7E82">
        <w:rPr>
          <w:sz w:val="28"/>
          <w:szCs w:val="28"/>
        </w:rPr>
        <w:t>Р</w:t>
      </w:r>
      <w:proofErr w:type="gramEnd"/>
      <w:r w:rsidRPr="008E7E82">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AC3F5F" w:rsidRDefault="00AC3F5F" w:rsidP="00744A47">
      <w:pPr>
        <w:widowControl w:val="0"/>
        <w:spacing w:after="0"/>
        <w:jc w:val="center"/>
        <w:rPr>
          <w:b/>
          <w:sz w:val="28"/>
          <w:szCs w:val="28"/>
        </w:rPr>
      </w:pPr>
    </w:p>
    <w:p w:rsidR="008E7E82" w:rsidRPr="008E7E82" w:rsidRDefault="008E7E82" w:rsidP="00744A47">
      <w:pPr>
        <w:widowControl w:val="0"/>
        <w:spacing w:after="0"/>
        <w:jc w:val="center"/>
        <w:rPr>
          <w:b/>
          <w:sz w:val="28"/>
          <w:szCs w:val="28"/>
        </w:rPr>
      </w:pPr>
      <w:r w:rsidRPr="008E7E82">
        <w:rPr>
          <w:b/>
          <w:sz w:val="28"/>
          <w:szCs w:val="28"/>
        </w:rPr>
        <w:t>6.</w:t>
      </w:r>
      <w:r w:rsidRPr="008E7E82">
        <w:rPr>
          <w:b/>
          <w:sz w:val="28"/>
          <w:szCs w:val="28"/>
        </w:rPr>
        <w:tab/>
        <w:t>Виды рекламных конструкций, присоединяемых к зданиям, строениям, сооружениям</w:t>
      </w:r>
    </w:p>
    <w:p w:rsidR="008E7E82" w:rsidRPr="00744A47" w:rsidRDefault="008E7E82" w:rsidP="00744A47">
      <w:pPr>
        <w:widowControl w:val="0"/>
        <w:spacing w:after="0"/>
        <w:jc w:val="both"/>
        <w:rPr>
          <w:sz w:val="16"/>
          <w:szCs w:val="16"/>
        </w:rPr>
      </w:pPr>
    </w:p>
    <w:p w:rsidR="00896C3D" w:rsidRPr="008E7E82" w:rsidRDefault="008E7E82" w:rsidP="00744A47">
      <w:pPr>
        <w:widowControl w:val="0"/>
        <w:spacing w:after="0"/>
        <w:ind w:firstLine="708"/>
        <w:jc w:val="both"/>
        <w:rPr>
          <w:sz w:val="28"/>
          <w:szCs w:val="28"/>
        </w:rPr>
      </w:pPr>
      <w:r w:rsidRPr="008E7E82">
        <w:rPr>
          <w:sz w:val="28"/>
          <w:szCs w:val="28"/>
        </w:rPr>
        <w:t xml:space="preserve">6.1. </w:t>
      </w:r>
      <w:proofErr w:type="spellStart"/>
      <w:r w:rsidRPr="008E7E82">
        <w:rPr>
          <w:sz w:val="28"/>
          <w:szCs w:val="28"/>
        </w:rPr>
        <w:t>Крышная</w:t>
      </w:r>
      <w:proofErr w:type="spellEnd"/>
      <w:r w:rsidRPr="008E7E82">
        <w:rPr>
          <w:sz w:val="28"/>
          <w:szCs w:val="28"/>
        </w:rPr>
        <w:t xml:space="preserve">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требованиям пожарной безопасности (рис. 14, 14а приложения № 3).</w:t>
      </w:r>
    </w:p>
    <w:p w:rsidR="00896C3D" w:rsidRDefault="008E7E82" w:rsidP="008E7E82">
      <w:pPr>
        <w:jc w:val="center"/>
        <w:rPr>
          <w:sz w:val="28"/>
          <w:szCs w:val="28"/>
        </w:rPr>
      </w:pPr>
      <w:r w:rsidRPr="00896C3D">
        <w:rPr>
          <w:sz w:val="28"/>
          <w:szCs w:val="28"/>
        </w:rPr>
        <w:t>Рекламные конструкции,</w:t>
      </w:r>
    </w:p>
    <w:p w:rsidR="00896C3D" w:rsidRDefault="008E7E82" w:rsidP="008E7E82">
      <w:pPr>
        <w:jc w:val="center"/>
        <w:rPr>
          <w:sz w:val="28"/>
          <w:szCs w:val="28"/>
        </w:rPr>
      </w:pPr>
      <w:r w:rsidRPr="00896C3D">
        <w:rPr>
          <w:sz w:val="28"/>
          <w:szCs w:val="28"/>
        </w:rPr>
        <w:t xml:space="preserve"> </w:t>
      </w:r>
      <w:proofErr w:type="gramStart"/>
      <w:r w:rsidRPr="00896C3D">
        <w:rPr>
          <w:sz w:val="28"/>
          <w:szCs w:val="28"/>
        </w:rPr>
        <w:t>присоединяемые</w:t>
      </w:r>
      <w:proofErr w:type="gramEnd"/>
      <w:r w:rsidRPr="00896C3D">
        <w:rPr>
          <w:sz w:val="28"/>
          <w:szCs w:val="28"/>
        </w:rPr>
        <w:t xml:space="preserve"> к зданиям, строениям, сооружениям</w:t>
      </w:r>
    </w:p>
    <w:p w:rsidR="008E7E82" w:rsidRPr="00896C3D" w:rsidRDefault="008E7E82" w:rsidP="008E7E82">
      <w:pPr>
        <w:jc w:val="center"/>
        <w:rPr>
          <w:sz w:val="28"/>
          <w:szCs w:val="28"/>
        </w:rPr>
      </w:pPr>
      <w:proofErr w:type="spellStart"/>
      <w:r w:rsidRPr="00896C3D">
        <w:rPr>
          <w:sz w:val="28"/>
          <w:szCs w:val="28"/>
        </w:rPr>
        <w:t>Крышная</w:t>
      </w:r>
      <w:proofErr w:type="spellEnd"/>
      <w:r w:rsidRPr="00896C3D">
        <w:rPr>
          <w:sz w:val="28"/>
          <w:szCs w:val="28"/>
        </w:rPr>
        <w:t xml:space="preserve"> рекламная конструкция</w:t>
      </w:r>
    </w:p>
    <w:p w:rsidR="008E7E82" w:rsidRPr="00896C3D" w:rsidRDefault="008E7E82" w:rsidP="008E7E82">
      <w:pPr>
        <w:widowControl w:val="0"/>
        <w:ind w:firstLine="708"/>
        <w:jc w:val="both"/>
        <w:rPr>
          <w:sz w:val="28"/>
          <w:szCs w:val="28"/>
        </w:rPr>
      </w:pPr>
    </w:p>
    <w:p w:rsidR="008E7E82" w:rsidRPr="00896C3D" w:rsidRDefault="008E7E82" w:rsidP="00896C3D">
      <w:pPr>
        <w:widowControl w:val="0"/>
        <w:jc w:val="center"/>
      </w:pPr>
      <w:r w:rsidRPr="008E7E82">
        <w:rPr>
          <w:noProof/>
        </w:rPr>
        <w:drawing>
          <wp:inline distT="0" distB="0" distL="0" distR="0">
            <wp:extent cx="3590925" cy="2628900"/>
            <wp:effectExtent l="19050" t="0" r="9525" b="0"/>
            <wp:docPr id="124"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92"/>
                    <pic:cNvPicPr>
                      <a:picLocks noChangeAspect="1" noChangeArrowheads="1"/>
                    </pic:cNvPicPr>
                  </pic:nvPicPr>
                  <pic:blipFill>
                    <a:blip r:embed="rId129" cstate="print"/>
                    <a:stretch>
                      <a:fillRect/>
                    </a:stretch>
                  </pic:blipFill>
                  <pic:spPr bwMode="auto">
                    <a:xfrm>
                      <a:off x="0" y="0"/>
                      <a:ext cx="3592830" cy="2630295"/>
                    </a:xfrm>
                    <a:prstGeom prst="rect">
                      <a:avLst/>
                    </a:prstGeom>
                  </pic:spPr>
                </pic:pic>
              </a:graphicData>
            </a:graphic>
          </wp:inline>
        </w:drawing>
      </w:r>
      <w:r w:rsidRPr="008E7E82">
        <w:rPr>
          <w:sz w:val="28"/>
          <w:szCs w:val="28"/>
        </w:rPr>
        <w:t>рис. 14</w:t>
      </w:r>
    </w:p>
    <w:p w:rsidR="008E7E82" w:rsidRPr="008E7E82" w:rsidRDefault="008E7E82" w:rsidP="008E7E82">
      <w:pPr>
        <w:widowControl w:val="0"/>
        <w:jc w:val="right"/>
        <w:rPr>
          <w:sz w:val="28"/>
          <w:szCs w:val="28"/>
        </w:rPr>
      </w:pPr>
    </w:p>
    <w:p w:rsidR="008E7E82" w:rsidRPr="008E7E82" w:rsidRDefault="008E7E82" w:rsidP="008E7E82">
      <w:pPr>
        <w:widowControl w:val="0"/>
        <w:jc w:val="center"/>
      </w:pPr>
      <w:r w:rsidRPr="008E7E82">
        <w:rPr>
          <w:noProof/>
        </w:rPr>
        <w:drawing>
          <wp:inline distT="0" distB="0" distL="0" distR="0">
            <wp:extent cx="3359150" cy="2025015"/>
            <wp:effectExtent l="0" t="0" r="0" b="0"/>
            <wp:docPr id="125" name="Рисунок 104"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04" descr="C:\Users\kormina-os.AKO\Desktop\приложение реклама\14-2.jpg"/>
                    <pic:cNvPicPr>
                      <a:picLocks noChangeAspect="1" noChangeArrowheads="1"/>
                    </pic:cNvPicPr>
                  </pic:nvPicPr>
                  <pic:blipFill>
                    <a:blip r:embed="rId130" cstate="print"/>
                    <a:stretch>
                      <a:fillRect/>
                    </a:stretch>
                  </pic:blipFill>
                  <pic:spPr bwMode="auto">
                    <a:xfrm>
                      <a:off x="0" y="0"/>
                      <a:ext cx="3359150" cy="2025015"/>
                    </a:xfrm>
                    <a:prstGeom prst="rect">
                      <a:avLst/>
                    </a:prstGeom>
                  </pic:spPr>
                </pic:pic>
              </a:graphicData>
            </a:graphic>
          </wp:inline>
        </w:drawing>
      </w:r>
      <w:r w:rsidRPr="008E7E82">
        <w:rPr>
          <w:sz w:val="28"/>
          <w:szCs w:val="28"/>
        </w:rPr>
        <w:t>рис. 14А</w:t>
      </w:r>
    </w:p>
    <w:p w:rsidR="008E7E82" w:rsidRPr="008E7E82" w:rsidRDefault="008E7E82" w:rsidP="008E7E82">
      <w:pPr>
        <w:widowControl w:val="0"/>
        <w:jc w:val="right"/>
        <w:rPr>
          <w:sz w:val="28"/>
          <w:szCs w:val="28"/>
        </w:rPr>
      </w:pPr>
    </w:p>
    <w:p w:rsidR="008E7E82" w:rsidRPr="008E7E82" w:rsidRDefault="008E7E82" w:rsidP="008E7E82">
      <w:pPr>
        <w:widowControl w:val="0"/>
        <w:ind w:firstLine="708"/>
        <w:jc w:val="both"/>
      </w:pPr>
      <w:r w:rsidRPr="008E7E82">
        <w:rPr>
          <w:sz w:val="28"/>
          <w:szCs w:val="28"/>
        </w:rPr>
        <w:t xml:space="preserve">Площадь информационного поля </w:t>
      </w:r>
      <w:proofErr w:type="spellStart"/>
      <w:r w:rsidRPr="008E7E82">
        <w:rPr>
          <w:sz w:val="28"/>
          <w:szCs w:val="28"/>
        </w:rPr>
        <w:t>крышной</w:t>
      </w:r>
      <w:proofErr w:type="spellEnd"/>
      <w:r w:rsidRPr="008E7E82">
        <w:rPr>
          <w:sz w:val="28"/>
          <w:szCs w:val="28"/>
        </w:rPr>
        <w:t xml:space="preserve"> установки рассчитывается исходя из площади прямоугольника, в который вписывается данная </w:t>
      </w:r>
      <w:proofErr w:type="spellStart"/>
      <w:r w:rsidRPr="008E7E82">
        <w:rPr>
          <w:sz w:val="28"/>
          <w:szCs w:val="28"/>
        </w:rPr>
        <w:t>крышная</w:t>
      </w:r>
      <w:proofErr w:type="spellEnd"/>
      <w:r w:rsidRPr="008E7E82">
        <w:rPr>
          <w:sz w:val="28"/>
          <w:szCs w:val="28"/>
        </w:rPr>
        <w:t xml:space="preserve"> </w:t>
      </w:r>
      <w:r w:rsidRPr="008E7E82">
        <w:rPr>
          <w:sz w:val="28"/>
          <w:szCs w:val="28"/>
        </w:rPr>
        <w:lastRenderedPageBreak/>
        <w:t>установка.</w:t>
      </w:r>
    </w:p>
    <w:p w:rsidR="008E7E82" w:rsidRPr="008E7E82" w:rsidRDefault="008E7E82" w:rsidP="008E7E82">
      <w:pPr>
        <w:widowControl w:val="0"/>
        <w:ind w:firstLine="708"/>
        <w:jc w:val="both"/>
        <w:rPr>
          <w:sz w:val="28"/>
          <w:szCs w:val="28"/>
        </w:rPr>
      </w:pPr>
      <w:r w:rsidRPr="008E7E82">
        <w:rPr>
          <w:sz w:val="28"/>
          <w:szCs w:val="28"/>
        </w:rPr>
        <w:t xml:space="preserve">С целью обеспечения безопасности при установке, монтаже и эксплуатации для </w:t>
      </w:r>
      <w:proofErr w:type="spellStart"/>
      <w:r w:rsidRPr="008E7E82">
        <w:rPr>
          <w:sz w:val="28"/>
          <w:szCs w:val="28"/>
        </w:rPr>
        <w:t>крышной</w:t>
      </w:r>
      <w:proofErr w:type="spellEnd"/>
      <w:r w:rsidRPr="008E7E82">
        <w:rPr>
          <w:sz w:val="28"/>
          <w:szCs w:val="28"/>
        </w:rPr>
        <w:t xml:space="preserve"> рекламной конструкции разрабатывается техническая документация, согласованная в порядке, установленном правовым актом муниципального образования.</w:t>
      </w:r>
    </w:p>
    <w:p w:rsidR="008E7E82" w:rsidRPr="008E7E82" w:rsidRDefault="008E7E82" w:rsidP="008E7E82">
      <w:pPr>
        <w:widowControl w:val="0"/>
        <w:ind w:firstLine="708"/>
        <w:jc w:val="both"/>
        <w:rPr>
          <w:sz w:val="28"/>
          <w:szCs w:val="28"/>
        </w:rPr>
      </w:pPr>
      <w:r w:rsidRPr="008E7E82">
        <w:rPr>
          <w:sz w:val="28"/>
          <w:szCs w:val="28"/>
        </w:rPr>
        <w:t>6.2. Панно на здании (брандмауэр) - индивидуальная рекламная конструкция с внешним подсветом и площадью информационного поля не менее 25,0 кв</w:t>
      </w:r>
      <w:proofErr w:type="gramStart"/>
      <w:r w:rsidRPr="008E7E82">
        <w:rPr>
          <w:sz w:val="28"/>
          <w:szCs w:val="28"/>
        </w:rPr>
        <w:t>.м</w:t>
      </w:r>
      <w:proofErr w:type="gramEnd"/>
      <w:r w:rsidRPr="008E7E82">
        <w:rPr>
          <w:sz w:val="28"/>
          <w:szCs w:val="28"/>
        </w:rPr>
        <w:t xml:space="preserve">, размещаемая на стенах зданий, строений, сооружений в виде информационного поля на основе </w:t>
      </w:r>
      <w:proofErr w:type="spellStart"/>
      <w:r w:rsidRPr="008E7E82">
        <w:rPr>
          <w:sz w:val="28"/>
          <w:szCs w:val="28"/>
        </w:rPr>
        <w:t>баннерной</w:t>
      </w:r>
      <w:proofErr w:type="spellEnd"/>
      <w:r w:rsidRPr="008E7E82">
        <w:rPr>
          <w:sz w:val="28"/>
          <w:szCs w:val="28"/>
        </w:rPr>
        <w:t xml:space="preserve"> или иной мягкой ткани, натянутой на жесткий каркас со скрытым способом крепления и декоративно оформленными краями. Края информационного поля брандмауэра должны совпадать с краями каркаса (рис. 15 приложения № 3).</w:t>
      </w:r>
    </w:p>
    <w:p w:rsidR="008E7E82" w:rsidRPr="00FE21C2" w:rsidRDefault="008E7E82" w:rsidP="008E7E82">
      <w:pPr>
        <w:widowControl w:val="0"/>
        <w:ind w:firstLine="708"/>
        <w:jc w:val="both"/>
        <w:rPr>
          <w:sz w:val="28"/>
          <w:szCs w:val="28"/>
        </w:rPr>
      </w:pPr>
    </w:p>
    <w:p w:rsidR="00FE21C2" w:rsidRDefault="008E7E82" w:rsidP="008E7E82">
      <w:pPr>
        <w:jc w:val="center"/>
        <w:rPr>
          <w:sz w:val="28"/>
          <w:szCs w:val="28"/>
        </w:rPr>
      </w:pPr>
      <w:r w:rsidRPr="00FE21C2">
        <w:rPr>
          <w:sz w:val="28"/>
          <w:szCs w:val="28"/>
        </w:rPr>
        <w:t xml:space="preserve">Рекламные конструкции, </w:t>
      </w:r>
    </w:p>
    <w:p w:rsidR="008E7E82" w:rsidRPr="00FE21C2" w:rsidRDefault="008E7E82" w:rsidP="008E7E82">
      <w:pPr>
        <w:jc w:val="center"/>
        <w:rPr>
          <w:sz w:val="28"/>
          <w:szCs w:val="28"/>
        </w:rPr>
      </w:pPr>
      <w:r w:rsidRPr="00FE21C2">
        <w:rPr>
          <w:sz w:val="28"/>
          <w:szCs w:val="28"/>
        </w:rPr>
        <w:t>присоединяемые к зданиям, строениям, сооружениям</w:t>
      </w:r>
    </w:p>
    <w:p w:rsidR="008E7E82" w:rsidRPr="00FE21C2" w:rsidRDefault="008E7E82" w:rsidP="008E7E82">
      <w:pPr>
        <w:jc w:val="center"/>
        <w:rPr>
          <w:sz w:val="28"/>
          <w:szCs w:val="28"/>
        </w:rPr>
      </w:pPr>
      <w:r w:rsidRPr="00FE21C2">
        <w:rPr>
          <w:sz w:val="28"/>
          <w:szCs w:val="28"/>
        </w:rPr>
        <w:t>Панно (брандмауэр)</w:t>
      </w:r>
    </w:p>
    <w:p w:rsidR="008E7E82" w:rsidRPr="008E7E82" w:rsidRDefault="008E7E82" w:rsidP="008E7E82">
      <w:pPr>
        <w:widowControl w:val="0"/>
        <w:jc w:val="center"/>
      </w:pPr>
      <w:r w:rsidRPr="008E7E82">
        <w:rPr>
          <w:noProof/>
        </w:rPr>
        <w:drawing>
          <wp:inline distT="0" distB="0" distL="0" distR="0">
            <wp:extent cx="3355340" cy="3099435"/>
            <wp:effectExtent l="0" t="0" r="0" b="0"/>
            <wp:docPr id="12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92"/>
                    <pic:cNvPicPr>
                      <a:picLocks noChangeAspect="1" noChangeArrowheads="1"/>
                    </pic:cNvPicPr>
                  </pic:nvPicPr>
                  <pic:blipFill>
                    <a:blip r:embed="rId131" cstate="print"/>
                    <a:stretch>
                      <a:fillRect/>
                    </a:stretch>
                  </pic:blipFill>
                  <pic:spPr bwMode="auto">
                    <a:xfrm>
                      <a:off x="0" y="0"/>
                      <a:ext cx="3355340" cy="3099435"/>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5467350" cy="1990725"/>
            <wp:effectExtent l="19050" t="0" r="0" b="0"/>
            <wp:docPr id="127" name="Рисунок 106"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06" descr="C:\Users\kormina-os.AKO\Desktop\приложение реклама\15-2.jpg"/>
                    <pic:cNvPicPr>
                      <a:picLocks noChangeAspect="1" noChangeArrowheads="1"/>
                    </pic:cNvPicPr>
                  </pic:nvPicPr>
                  <pic:blipFill>
                    <a:blip r:embed="rId132" cstate="print"/>
                    <a:stretch>
                      <a:fillRect/>
                    </a:stretch>
                  </pic:blipFill>
                  <pic:spPr bwMode="auto">
                    <a:xfrm>
                      <a:off x="0" y="0"/>
                      <a:ext cx="5469094" cy="1991360"/>
                    </a:xfrm>
                    <a:prstGeom prst="rect">
                      <a:avLst/>
                    </a:prstGeom>
                  </pic:spPr>
                </pic:pic>
              </a:graphicData>
            </a:graphic>
          </wp:inline>
        </w:drawing>
      </w:r>
    </w:p>
    <w:p w:rsidR="00FE21C2" w:rsidRPr="008E7E82" w:rsidRDefault="008E7E82" w:rsidP="00FE21C2">
      <w:pPr>
        <w:widowControl w:val="0"/>
        <w:jc w:val="right"/>
        <w:rPr>
          <w:sz w:val="28"/>
          <w:szCs w:val="28"/>
        </w:rPr>
      </w:pPr>
      <w:r w:rsidRPr="008E7E82">
        <w:rPr>
          <w:sz w:val="28"/>
          <w:szCs w:val="28"/>
        </w:rPr>
        <w:t>рис. 15</w:t>
      </w:r>
    </w:p>
    <w:p w:rsidR="008E7E82" w:rsidRPr="008E7E82" w:rsidRDefault="008E7E82" w:rsidP="00744A47">
      <w:pPr>
        <w:widowControl w:val="0"/>
        <w:spacing w:after="0"/>
        <w:ind w:firstLine="708"/>
        <w:jc w:val="both"/>
      </w:pPr>
      <w:r w:rsidRPr="008E7E82">
        <w:rPr>
          <w:sz w:val="28"/>
          <w:szCs w:val="28"/>
        </w:rPr>
        <w:lastRenderedPageBreak/>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8E7E82" w:rsidRPr="008E7E82" w:rsidRDefault="008E7E82" w:rsidP="00744A47">
      <w:pPr>
        <w:widowControl w:val="0"/>
        <w:spacing w:after="0"/>
        <w:ind w:firstLine="708"/>
        <w:jc w:val="both"/>
        <w:rPr>
          <w:sz w:val="28"/>
          <w:szCs w:val="28"/>
        </w:rPr>
      </w:pPr>
      <w:r w:rsidRPr="008E7E82">
        <w:rPr>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8E7E82" w:rsidRPr="008E7E82" w:rsidRDefault="008E7E82" w:rsidP="00744A47">
      <w:pPr>
        <w:widowControl w:val="0"/>
        <w:spacing w:after="0"/>
        <w:ind w:firstLine="708"/>
        <w:jc w:val="both"/>
        <w:rPr>
          <w:sz w:val="28"/>
          <w:szCs w:val="28"/>
        </w:rPr>
      </w:pPr>
      <w:r w:rsidRPr="008E7E82">
        <w:rPr>
          <w:sz w:val="28"/>
          <w:szCs w:val="28"/>
        </w:rPr>
        <w:t>6.3. 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изображение (рис. 16, 16а приложения № 3).</w:t>
      </w:r>
    </w:p>
    <w:p w:rsidR="008E7E82" w:rsidRPr="008E7E82" w:rsidRDefault="008E7E82" w:rsidP="00744A47">
      <w:pPr>
        <w:widowControl w:val="0"/>
        <w:spacing w:after="0"/>
        <w:ind w:firstLine="708"/>
        <w:jc w:val="both"/>
        <w:rPr>
          <w:sz w:val="28"/>
          <w:szCs w:val="28"/>
        </w:rPr>
      </w:pPr>
      <w:r w:rsidRPr="008E7E82">
        <w:rPr>
          <w:sz w:val="28"/>
          <w:szCs w:val="28"/>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w:t>
      </w:r>
    </w:p>
    <w:p w:rsidR="008E7E82" w:rsidRPr="008E7E82" w:rsidRDefault="008E7E82" w:rsidP="00744A47">
      <w:pPr>
        <w:spacing w:after="0"/>
        <w:jc w:val="center"/>
      </w:pPr>
    </w:p>
    <w:p w:rsidR="008E7E82" w:rsidRPr="00FE21C2" w:rsidRDefault="008E7E82" w:rsidP="00744A47">
      <w:pPr>
        <w:spacing w:after="0"/>
        <w:jc w:val="center"/>
        <w:rPr>
          <w:sz w:val="28"/>
          <w:szCs w:val="28"/>
        </w:rPr>
      </w:pPr>
      <w:r w:rsidRPr="00FE21C2">
        <w:rPr>
          <w:sz w:val="28"/>
          <w:szCs w:val="28"/>
        </w:rPr>
        <w:t>Рекламные конструкции, присо</w:t>
      </w:r>
      <w:r w:rsidR="00744A47">
        <w:rPr>
          <w:sz w:val="28"/>
          <w:szCs w:val="28"/>
        </w:rPr>
        <w:t xml:space="preserve">единяемые к зданиям, строениям, </w:t>
      </w:r>
      <w:r w:rsidRPr="00FE21C2">
        <w:rPr>
          <w:sz w:val="28"/>
          <w:szCs w:val="28"/>
        </w:rPr>
        <w:t>сооружениям</w:t>
      </w:r>
    </w:p>
    <w:p w:rsidR="008E7E82" w:rsidRPr="00FE21C2" w:rsidRDefault="008E7E82" w:rsidP="00744A47">
      <w:pPr>
        <w:spacing w:after="0"/>
        <w:jc w:val="center"/>
        <w:rPr>
          <w:sz w:val="28"/>
          <w:szCs w:val="28"/>
        </w:rPr>
      </w:pPr>
      <w:r w:rsidRPr="00FE21C2">
        <w:rPr>
          <w:sz w:val="28"/>
          <w:szCs w:val="28"/>
        </w:rPr>
        <w:t>Светодиодный экран</w:t>
      </w:r>
    </w:p>
    <w:p w:rsidR="008E7E82" w:rsidRPr="008E7E82" w:rsidRDefault="008E7E82" w:rsidP="008E7E82">
      <w:pPr>
        <w:widowControl w:val="0"/>
        <w:jc w:val="both"/>
        <w:rPr>
          <w:sz w:val="28"/>
          <w:szCs w:val="28"/>
        </w:rPr>
      </w:pPr>
    </w:p>
    <w:p w:rsidR="008E7E82" w:rsidRPr="00FE21C2" w:rsidRDefault="008E7E82" w:rsidP="00FE21C2">
      <w:pPr>
        <w:widowControl w:val="0"/>
        <w:jc w:val="center"/>
      </w:pPr>
      <w:r w:rsidRPr="008E7E82">
        <w:rPr>
          <w:noProof/>
        </w:rPr>
        <w:drawing>
          <wp:inline distT="0" distB="0" distL="0" distR="0">
            <wp:extent cx="3800475" cy="2447925"/>
            <wp:effectExtent l="19050" t="0" r="9525" b="0"/>
            <wp:docPr id="12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93"/>
                    <pic:cNvPicPr>
                      <a:picLocks noChangeAspect="1" noChangeArrowheads="1"/>
                    </pic:cNvPicPr>
                  </pic:nvPicPr>
                  <pic:blipFill>
                    <a:blip r:embed="rId133" cstate="print"/>
                    <a:stretch>
                      <a:fillRect/>
                    </a:stretch>
                  </pic:blipFill>
                  <pic:spPr bwMode="auto">
                    <a:xfrm>
                      <a:off x="0" y="0"/>
                      <a:ext cx="3800475" cy="2447925"/>
                    </a:xfrm>
                    <a:prstGeom prst="rect">
                      <a:avLst/>
                    </a:prstGeom>
                  </pic:spPr>
                </pic:pic>
              </a:graphicData>
            </a:graphic>
          </wp:inline>
        </w:drawing>
      </w:r>
      <w:r w:rsidR="00FE21C2">
        <w:rPr>
          <w:sz w:val="28"/>
          <w:szCs w:val="28"/>
        </w:rPr>
        <w:t xml:space="preserve">  </w:t>
      </w:r>
      <w:r w:rsidRPr="008E7E82">
        <w:rPr>
          <w:sz w:val="28"/>
          <w:szCs w:val="28"/>
        </w:rPr>
        <w:t>рис. 16</w:t>
      </w:r>
    </w:p>
    <w:p w:rsidR="008E7E82" w:rsidRPr="008E7E82" w:rsidRDefault="008E7E82" w:rsidP="008E7E82">
      <w:pPr>
        <w:widowControl w:val="0"/>
        <w:jc w:val="right"/>
        <w:rPr>
          <w:sz w:val="28"/>
          <w:szCs w:val="28"/>
        </w:rPr>
      </w:pPr>
    </w:p>
    <w:p w:rsidR="008E7E82" w:rsidRPr="00FE21C2" w:rsidRDefault="008E7E82" w:rsidP="00FE21C2">
      <w:pPr>
        <w:widowControl w:val="0"/>
        <w:jc w:val="center"/>
      </w:pPr>
      <w:r w:rsidRPr="008E7E82">
        <w:rPr>
          <w:noProof/>
        </w:rPr>
        <w:lastRenderedPageBreak/>
        <w:drawing>
          <wp:inline distT="0" distB="0" distL="0" distR="0">
            <wp:extent cx="3762242" cy="2383881"/>
            <wp:effectExtent l="19050" t="0" r="0" b="0"/>
            <wp:docPr id="129" name="Рисунок 108"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08" descr="C:\Users\kormina-os.AKO\Desktop\приложение реклама\16-2.jpg"/>
                    <pic:cNvPicPr>
                      <a:picLocks noChangeAspect="1" noChangeArrowheads="1"/>
                    </pic:cNvPicPr>
                  </pic:nvPicPr>
                  <pic:blipFill>
                    <a:blip r:embed="rId134" cstate="print"/>
                    <a:stretch>
                      <a:fillRect/>
                    </a:stretch>
                  </pic:blipFill>
                  <pic:spPr bwMode="auto">
                    <a:xfrm>
                      <a:off x="0" y="0"/>
                      <a:ext cx="3762242" cy="2383881"/>
                    </a:xfrm>
                    <a:prstGeom prst="rect">
                      <a:avLst/>
                    </a:prstGeom>
                  </pic:spPr>
                </pic:pic>
              </a:graphicData>
            </a:graphic>
          </wp:inline>
        </w:drawing>
      </w:r>
      <w:r w:rsidRPr="008E7E82">
        <w:rPr>
          <w:sz w:val="28"/>
          <w:szCs w:val="28"/>
        </w:rPr>
        <w:t>рис. 16а</w:t>
      </w:r>
    </w:p>
    <w:p w:rsidR="008E7E82" w:rsidRPr="008E7E82" w:rsidRDefault="008E7E82" w:rsidP="008E7E82">
      <w:pPr>
        <w:widowControl w:val="0"/>
        <w:jc w:val="center"/>
        <w:rPr>
          <w:sz w:val="28"/>
          <w:szCs w:val="28"/>
        </w:rPr>
      </w:pPr>
    </w:p>
    <w:p w:rsidR="008E7E82" w:rsidRPr="008E7E82" w:rsidRDefault="008E7E82" w:rsidP="008E7E82">
      <w:pPr>
        <w:widowControl w:val="0"/>
        <w:ind w:firstLine="708"/>
        <w:jc w:val="both"/>
        <w:rPr>
          <w:sz w:val="28"/>
          <w:szCs w:val="28"/>
        </w:rPr>
      </w:pPr>
      <w:r w:rsidRPr="008E7E82">
        <w:rPr>
          <w:sz w:val="28"/>
          <w:szCs w:val="28"/>
        </w:rPr>
        <w:t xml:space="preserve">6.4. </w:t>
      </w:r>
      <w:proofErr w:type="spellStart"/>
      <w:r w:rsidRPr="008E7E82">
        <w:rPr>
          <w:sz w:val="28"/>
          <w:szCs w:val="28"/>
        </w:rPr>
        <w:t>Медиафасад</w:t>
      </w:r>
      <w:proofErr w:type="spellEnd"/>
      <w:r w:rsidRPr="008E7E82">
        <w:rPr>
          <w:sz w:val="28"/>
          <w:szCs w:val="28"/>
        </w:rPr>
        <w:t xml:space="preserve"> – индивидуальная </w:t>
      </w:r>
      <w:proofErr w:type="spellStart"/>
      <w:r w:rsidRPr="008E7E82">
        <w:rPr>
          <w:sz w:val="28"/>
          <w:szCs w:val="28"/>
        </w:rPr>
        <w:t>светопропускающая</w:t>
      </w:r>
      <w:proofErr w:type="spellEnd"/>
      <w:r w:rsidRPr="008E7E82">
        <w:rPr>
          <w:sz w:val="28"/>
          <w:szCs w:val="28"/>
        </w:rPr>
        <w:t xml:space="preserve"> рекламная конструкция с площадью информационного поля не менее 50,0 кв</w:t>
      </w:r>
      <w:proofErr w:type="gramStart"/>
      <w:r w:rsidRPr="008E7E82">
        <w:rPr>
          <w:sz w:val="28"/>
          <w:szCs w:val="28"/>
        </w:rPr>
        <w:t>.м</w:t>
      </w:r>
      <w:proofErr w:type="gramEnd"/>
      <w:r w:rsidRPr="008E7E82">
        <w:rPr>
          <w:sz w:val="28"/>
          <w:szCs w:val="28"/>
        </w:rPr>
        <w:t xml:space="preserve"> на </w:t>
      </w:r>
      <w:proofErr w:type="spellStart"/>
      <w:r w:rsidRPr="008E7E82">
        <w:rPr>
          <w:sz w:val="28"/>
          <w:szCs w:val="28"/>
        </w:rPr>
        <w:t>металлокаркасе</w:t>
      </w:r>
      <w:proofErr w:type="spellEnd"/>
      <w:r w:rsidRPr="008E7E82">
        <w:rPr>
          <w:sz w:val="28"/>
          <w:szCs w:val="28"/>
        </w:rPr>
        <w:t xml:space="preserve">, повторяющем пластику стены, позволяющая демонстрировать электронно-цифровое изображение (рис. 17, 17а приложения № 3). Для прозрачных фасадов нежилых зданий допускается установка </w:t>
      </w:r>
      <w:proofErr w:type="spellStart"/>
      <w:r w:rsidRPr="008E7E82">
        <w:rPr>
          <w:sz w:val="28"/>
          <w:szCs w:val="28"/>
        </w:rPr>
        <w:t>медиафасада</w:t>
      </w:r>
      <w:proofErr w:type="spellEnd"/>
      <w:r w:rsidRPr="008E7E82">
        <w:rPr>
          <w:sz w:val="28"/>
          <w:szCs w:val="28"/>
        </w:rPr>
        <w:t xml:space="preserve"> с внутренней стороны наружного остекления.</w:t>
      </w:r>
    </w:p>
    <w:p w:rsidR="008E7E82" w:rsidRPr="0067650E" w:rsidRDefault="008E7E82" w:rsidP="008E7E82">
      <w:pPr>
        <w:widowControl w:val="0"/>
        <w:ind w:firstLine="708"/>
        <w:jc w:val="both"/>
        <w:rPr>
          <w:sz w:val="28"/>
          <w:szCs w:val="28"/>
        </w:rPr>
      </w:pPr>
    </w:p>
    <w:p w:rsidR="0067650E" w:rsidRDefault="008E7E82" w:rsidP="008E7E82">
      <w:pPr>
        <w:jc w:val="center"/>
        <w:rPr>
          <w:sz w:val="28"/>
          <w:szCs w:val="28"/>
        </w:rPr>
      </w:pPr>
      <w:r w:rsidRPr="0067650E">
        <w:rPr>
          <w:sz w:val="28"/>
          <w:szCs w:val="28"/>
        </w:rPr>
        <w:t>Рекламные конструкции,</w:t>
      </w:r>
    </w:p>
    <w:p w:rsidR="008E7E82" w:rsidRPr="0067650E" w:rsidRDefault="008E7E82" w:rsidP="008E7E82">
      <w:pPr>
        <w:jc w:val="center"/>
        <w:rPr>
          <w:sz w:val="28"/>
          <w:szCs w:val="28"/>
        </w:rPr>
      </w:pPr>
      <w:r w:rsidRPr="0067650E">
        <w:rPr>
          <w:sz w:val="28"/>
          <w:szCs w:val="28"/>
        </w:rPr>
        <w:t xml:space="preserve"> </w:t>
      </w:r>
      <w:proofErr w:type="gramStart"/>
      <w:r w:rsidRPr="0067650E">
        <w:rPr>
          <w:sz w:val="28"/>
          <w:szCs w:val="28"/>
        </w:rPr>
        <w:t>присоединяемые</w:t>
      </w:r>
      <w:proofErr w:type="gramEnd"/>
      <w:r w:rsidRPr="0067650E">
        <w:rPr>
          <w:sz w:val="28"/>
          <w:szCs w:val="28"/>
        </w:rPr>
        <w:t xml:space="preserve"> к зданиям, строениям, сооружениям</w:t>
      </w:r>
    </w:p>
    <w:p w:rsidR="008E7E82" w:rsidRPr="0067650E" w:rsidRDefault="008E7E82" w:rsidP="008E7E82">
      <w:pPr>
        <w:jc w:val="center"/>
        <w:rPr>
          <w:sz w:val="28"/>
          <w:szCs w:val="28"/>
        </w:rPr>
      </w:pPr>
      <w:proofErr w:type="spellStart"/>
      <w:r w:rsidRPr="0067650E">
        <w:rPr>
          <w:sz w:val="28"/>
          <w:szCs w:val="28"/>
        </w:rPr>
        <w:t>Медиафасад</w:t>
      </w:r>
      <w:proofErr w:type="spellEnd"/>
    </w:p>
    <w:p w:rsidR="008E7E82" w:rsidRPr="0067650E" w:rsidRDefault="008E7E82" w:rsidP="008E7E82">
      <w:pPr>
        <w:widowControl w:val="0"/>
        <w:ind w:firstLine="708"/>
        <w:jc w:val="both"/>
        <w:rPr>
          <w:sz w:val="28"/>
          <w:szCs w:val="28"/>
        </w:rPr>
      </w:pPr>
    </w:p>
    <w:p w:rsidR="008E7E82" w:rsidRPr="008E7E82" w:rsidRDefault="008E7E82" w:rsidP="008E7E82">
      <w:pPr>
        <w:widowControl w:val="0"/>
        <w:jc w:val="center"/>
      </w:pPr>
      <w:r w:rsidRPr="008E7E82">
        <w:rPr>
          <w:noProof/>
        </w:rPr>
        <w:drawing>
          <wp:inline distT="0" distB="0" distL="0" distR="0">
            <wp:extent cx="3469836" cy="2271853"/>
            <wp:effectExtent l="19050" t="0" r="0" b="0"/>
            <wp:docPr id="130"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94"/>
                    <pic:cNvPicPr>
                      <a:picLocks noChangeAspect="1" noChangeArrowheads="1"/>
                    </pic:cNvPicPr>
                  </pic:nvPicPr>
                  <pic:blipFill>
                    <a:blip r:embed="rId135" cstate="print"/>
                    <a:stretch>
                      <a:fillRect/>
                    </a:stretch>
                  </pic:blipFill>
                  <pic:spPr bwMode="auto">
                    <a:xfrm>
                      <a:off x="0" y="0"/>
                      <a:ext cx="3474599" cy="2274971"/>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17</w:t>
      </w:r>
    </w:p>
    <w:p w:rsidR="008E7E82" w:rsidRPr="008E7E82" w:rsidRDefault="008E7E82" w:rsidP="008E7E82">
      <w:pPr>
        <w:jc w:val="center"/>
      </w:pPr>
    </w:p>
    <w:p w:rsidR="00744A47" w:rsidRDefault="00744A47" w:rsidP="0067650E">
      <w:pPr>
        <w:jc w:val="center"/>
        <w:rPr>
          <w:sz w:val="28"/>
          <w:szCs w:val="28"/>
        </w:rPr>
      </w:pPr>
    </w:p>
    <w:p w:rsidR="00744A47" w:rsidRDefault="00744A47" w:rsidP="0067650E">
      <w:pPr>
        <w:jc w:val="center"/>
        <w:rPr>
          <w:sz w:val="28"/>
          <w:szCs w:val="28"/>
        </w:rPr>
      </w:pPr>
    </w:p>
    <w:p w:rsidR="00744A47" w:rsidRDefault="00744A47" w:rsidP="0067650E">
      <w:pPr>
        <w:jc w:val="center"/>
        <w:rPr>
          <w:sz w:val="28"/>
          <w:szCs w:val="28"/>
        </w:rPr>
      </w:pPr>
    </w:p>
    <w:p w:rsidR="00744A47" w:rsidRDefault="00744A47" w:rsidP="0067650E">
      <w:pPr>
        <w:jc w:val="center"/>
        <w:rPr>
          <w:sz w:val="28"/>
          <w:szCs w:val="28"/>
        </w:rPr>
      </w:pPr>
    </w:p>
    <w:p w:rsidR="008E7E82" w:rsidRPr="008E7E82" w:rsidRDefault="008E7E82" w:rsidP="0067650E">
      <w:pPr>
        <w:jc w:val="center"/>
        <w:rPr>
          <w:sz w:val="28"/>
          <w:szCs w:val="28"/>
        </w:rPr>
      </w:pPr>
      <w:r w:rsidRPr="0067650E">
        <w:rPr>
          <w:sz w:val="28"/>
          <w:szCs w:val="28"/>
        </w:rPr>
        <w:lastRenderedPageBreak/>
        <w:t xml:space="preserve">Акриловый </w:t>
      </w:r>
      <w:proofErr w:type="spellStart"/>
      <w:r w:rsidRPr="0067650E">
        <w:rPr>
          <w:sz w:val="28"/>
          <w:szCs w:val="28"/>
        </w:rPr>
        <w:t>медиафасад</w:t>
      </w:r>
      <w:proofErr w:type="spellEnd"/>
    </w:p>
    <w:p w:rsidR="008E7E82" w:rsidRPr="008E7E82" w:rsidRDefault="008E7E82" w:rsidP="008E7E82">
      <w:pPr>
        <w:widowControl w:val="0"/>
        <w:jc w:val="both"/>
      </w:pPr>
      <w:r w:rsidRPr="008E7E82">
        <w:rPr>
          <w:noProof/>
        </w:rPr>
        <w:drawing>
          <wp:inline distT="0" distB="0" distL="0" distR="0">
            <wp:extent cx="1924050" cy="2109940"/>
            <wp:effectExtent l="19050" t="0" r="0" b="0"/>
            <wp:docPr id="131"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95"/>
                    <pic:cNvPicPr>
                      <a:picLocks noChangeAspect="1" noChangeArrowheads="1"/>
                    </pic:cNvPicPr>
                  </pic:nvPicPr>
                  <pic:blipFill>
                    <a:blip r:embed="rId136" cstate="print"/>
                    <a:stretch>
                      <a:fillRect/>
                    </a:stretch>
                  </pic:blipFill>
                  <pic:spPr bwMode="auto">
                    <a:xfrm>
                      <a:off x="0" y="0"/>
                      <a:ext cx="1924880" cy="2110850"/>
                    </a:xfrm>
                    <a:prstGeom prst="rect">
                      <a:avLst/>
                    </a:prstGeom>
                  </pic:spPr>
                </pic:pic>
              </a:graphicData>
            </a:graphic>
          </wp:inline>
        </w:drawing>
      </w:r>
      <w:r w:rsidRPr="008E7E82">
        <w:rPr>
          <w:noProof/>
        </w:rPr>
        <w:drawing>
          <wp:inline distT="0" distB="0" distL="0" distR="0">
            <wp:extent cx="3131185" cy="2418080"/>
            <wp:effectExtent l="0" t="0" r="0" b="0"/>
            <wp:docPr id="132" name="Рисунок 111" descr="C:\Users\kormina-os.AKO\Desktop\приложение реклама\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11" descr="C:\Users\kormina-os.AKO\Desktop\приложение реклама\17-3.jpg"/>
                    <pic:cNvPicPr>
                      <a:picLocks noChangeAspect="1" noChangeArrowheads="1"/>
                    </pic:cNvPicPr>
                  </pic:nvPicPr>
                  <pic:blipFill>
                    <a:blip r:embed="rId137" cstate="print"/>
                    <a:stretch>
                      <a:fillRect/>
                    </a:stretch>
                  </pic:blipFill>
                  <pic:spPr bwMode="auto">
                    <a:xfrm>
                      <a:off x="0" y="0"/>
                      <a:ext cx="3131185" cy="241808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17а</w:t>
      </w:r>
    </w:p>
    <w:p w:rsidR="008E7E82" w:rsidRPr="008E7E82" w:rsidRDefault="008E7E82" w:rsidP="00744A47">
      <w:pPr>
        <w:widowControl w:val="0"/>
        <w:spacing w:after="0"/>
        <w:ind w:firstLine="708"/>
        <w:jc w:val="both"/>
        <w:rPr>
          <w:sz w:val="28"/>
          <w:szCs w:val="28"/>
        </w:rPr>
      </w:pPr>
      <w:r w:rsidRPr="008E7E82">
        <w:rPr>
          <w:sz w:val="28"/>
          <w:szCs w:val="28"/>
        </w:rPr>
        <w:t xml:space="preserve">Размер </w:t>
      </w:r>
      <w:proofErr w:type="spellStart"/>
      <w:r w:rsidRPr="008E7E82">
        <w:rPr>
          <w:sz w:val="28"/>
          <w:szCs w:val="28"/>
        </w:rPr>
        <w:t>медиафасада</w:t>
      </w:r>
      <w:proofErr w:type="spellEnd"/>
      <w:r w:rsidRPr="008E7E82">
        <w:rPr>
          <w:sz w:val="28"/>
          <w:szCs w:val="28"/>
        </w:rPr>
        <w:t xml:space="preserve"> определяется в зависимости от размера и архитектурных особенностей здания. </w:t>
      </w:r>
      <w:proofErr w:type="spellStart"/>
      <w:r w:rsidRPr="008E7E82">
        <w:rPr>
          <w:sz w:val="28"/>
          <w:szCs w:val="28"/>
        </w:rPr>
        <w:t>Медиафасад</w:t>
      </w:r>
      <w:proofErr w:type="spellEnd"/>
      <w:r w:rsidRPr="008E7E82">
        <w:rPr>
          <w:sz w:val="28"/>
          <w:szCs w:val="28"/>
        </w:rPr>
        <w:t xml:space="preserve"> на здании должен занимать максимально возможную площадь фасада с учетом его визуального восприятия и архитектурных особенностей здания.</w:t>
      </w:r>
    </w:p>
    <w:p w:rsidR="008E7E82" w:rsidRPr="008E7E82" w:rsidRDefault="008E7E82" w:rsidP="00744A47">
      <w:pPr>
        <w:widowControl w:val="0"/>
        <w:spacing w:after="0"/>
        <w:ind w:firstLine="708"/>
        <w:jc w:val="both"/>
        <w:rPr>
          <w:sz w:val="28"/>
          <w:szCs w:val="28"/>
        </w:rPr>
      </w:pPr>
      <w:r w:rsidRPr="008E7E82">
        <w:rPr>
          <w:sz w:val="28"/>
          <w:szCs w:val="28"/>
        </w:rPr>
        <w:t xml:space="preserve">При размещении </w:t>
      </w:r>
      <w:proofErr w:type="spellStart"/>
      <w:r w:rsidRPr="008E7E82">
        <w:rPr>
          <w:sz w:val="28"/>
          <w:szCs w:val="28"/>
        </w:rPr>
        <w:t>медиафасада</w:t>
      </w:r>
      <w:proofErr w:type="spellEnd"/>
      <w:r w:rsidRPr="008E7E82">
        <w:rPr>
          <w:sz w:val="28"/>
          <w:szCs w:val="28"/>
        </w:rPr>
        <w:t xml:space="preserve"> не должно нарушаться естественное освещение окон, нормативная инсоляция. Площадь информационного поля </w:t>
      </w:r>
      <w:proofErr w:type="spellStart"/>
      <w:r w:rsidRPr="008E7E82">
        <w:rPr>
          <w:sz w:val="28"/>
          <w:szCs w:val="28"/>
        </w:rPr>
        <w:t>медиафасада</w:t>
      </w:r>
      <w:proofErr w:type="spellEnd"/>
      <w:r w:rsidRPr="008E7E82">
        <w:rPr>
          <w:sz w:val="28"/>
          <w:szCs w:val="28"/>
        </w:rPr>
        <w:t xml:space="preserve">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8E7E82" w:rsidRPr="008E7E82" w:rsidRDefault="008E7E82" w:rsidP="00744A47">
      <w:pPr>
        <w:widowControl w:val="0"/>
        <w:spacing w:after="0"/>
        <w:ind w:firstLine="708"/>
        <w:jc w:val="both"/>
        <w:rPr>
          <w:sz w:val="28"/>
          <w:szCs w:val="28"/>
        </w:rPr>
      </w:pPr>
      <w:proofErr w:type="spellStart"/>
      <w:proofErr w:type="gramStart"/>
      <w:r w:rsidRPr="008E7E82">
        <w:rPr>
          <w:sz w:val="28"/>
          <w:szCs w:val="28"/>
        </w:rPr>
        <w:t>Медиафасады</w:t>
      </w:r>
      <w:proofErr w:type="spellEnd"/>
      <w:r w:rsidRPr="008E7E82">
        <w:rPr>
          <w:sz w:val="28"/>
          <w:szCs w:val="28"/>
        </w:rPr>
        <w:t xml:space="preserve"> должны обеспечивать естественную освещенность расположенных за ними помещений в соответствии с </w:t>
      </w:r>
      <w:proofErr w:type="spellStart"/>
      <w:r w:rsidRPr="008E7E82">
        <w:rPr>
          <w:sz w:val="28"/>
          <w:szCs w:val="28"/>
        </w:rPr>
        <w:t>СанПиН</w:t>
      </w:r>
      <w:proofErr w:type="spellEnd"/>
      <w:r w:rsidRPr="008E7E82">
        <w:rPr>
          <w:sz w:val="28"/>
          <w:szCs w:val="28"/>
        </w:rPr>
        <w:t xml:space="preserve"> 1.2.3685-21 «Гигиенические нормативы и требования к обеспечению безопасности и (или)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28.01.2021 № 2. </w:t>
      </w:r>
      <w:proofErr w:type="gramEnd"/>
    </w:p>
    <w:p w:rsidR="008E7E82" w:rsidRPr="008E7E82" w:rsidRDefault="008E7E82" w:rsidP="00744A47">
      <w:pPr>
        <w:widowControl w:val="0"/>
        <w:spacing w:after="0"/>
        <w:ind w:firstLine="708"/>
        <w:jc w:val="both"/>
        <w:rPr>
          <w:sz w:val="28"/>
          <w:szCs w:val="28"/>
        </w:rPr>
      </w:pPr>
      <w:r w:rsidRPr="008E7E82">
        <w:rPr>
          <w:sz w:val="28"/>
          <w:szCs w:val="28"/>
        </w:rPr>
        <w:t xml:space="preserve">6.5. 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 </w:t>
      </w:r>
    </w:p>
    <w:p w:rsidR="008E7E82" w:rsidRPr="008E7E82" w:rsidRDefault="008E7E82" w:rsidP="00744A47">
      <w:pPr>
        <w:widowControl w:val="0"/>
        <w:spacing w:after="0"/>
        <w:ind w:firstLine="708"/>
        <w:jc w:val="both"/>
        <w:rPr>
          <w:sz w:val="28"/>
          <w:szCs w:val="28"/>
        </w:rPr>
      </w:pPr>
      <w:r w:rsidRPr="008E7E82">
        <w:rPr>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8E7E82" w:rsidRPr="008E7E82" w:rsidRDefault="008E7E82" w:rsidP="00744A47">
      <w:pPr>
        <w:widowControl w:val="0"/>
        <w:spacing w:after="0"/>
        <w:ind w:firstLine="708"/>
        <w:jc w:val="both"/>
        <w:rPr>
          <w:sz w:val="28"/>
          <w:szCs w:val="28"/>
        </w:rPr>
      </w:pPr>
      <w:r w:rsidRPr="008E7E82">
        <w:rPr>
          <w:sz w:val="28"/>
          <w:szCs w:val="28"/>
        </w:rPr>
        <w:t>Размещение проекционных установок допускается как на земельных участках, так и на зданиях, строениях, сооружениях.</w:t>
      </w:r>
    </w:p>
    <w:p w:rsidR="008E7E82" w:rsidRPr="008E7E82" w:rsidRDefault="008E7E82" w:rsidP="00744A47">
      <w:pPr>
        <w:widowControl w:val="0"/>
        <w:spacing w:after="0"/>
        <w:ind w:firstLine="708"/>
        <w:jc w:val="both"/>
        <w:rPr>
          <w:sz w:val="28"/>
          <w:szCs w:val="28"/>
        </w:rPr>
      </w:pPr>
    </w:p>
    <w:p w:rsidR="008E7E82" w:rsidRPr="00744A47" w:rsidRDefault="008E7E82" w:rsidP="00744A47">
      <w:pPr>
        <w:widowControl w:val="0"/>
        <w:spacing w:after="0"/>
        <w:jc w:val="center"/>
        <w:rPr>
          <w:b/>
          <w:sz w:val="28"/>
          <w:szCs w:val="28"/>
        </w:rPr>
      </w:pPr>
      <w:r w:rsidRPr="008E7E82">
        <w:rPr>
          <w:b/>
          <w:sz w:val="28"/>
          <w:szCs w:val="28"/>
        </w:rPr>
        <w:t>7.</w:t>
      </w:r>
      <w:r w:rsidRPr="008E7E82">
        <w:rPr>
          <w:b/>
          <w:sz w:val="28"/>
          <w:szCs w:val="28"/>
        </w:rPr>
        <w:tab/>
        <w:t>Общие требования к рекламным конструкциям</w:t>
      </w:r>
    </w:p>
    <w:p w:rsidR="008E7E82" w:rsidRPr="008E7E82" w:rsidRDefault="008E7E82" w:rsidP="00744A47">
      <w:pPr>
        <w:widowControl w:val="0"/>
        <w:spacing w:after="0"/>
        <w:ind w:firstLine="708"/>
        <w:jc w:val="both"/>
        <w:rPr>
          <w:sz w:val="28"/>
          <w:szCs w:val="28"/>
        </w:rPr>
      </w:pPr>
      <w:r w:rsidRPr="008E7E82">
        <w:rPr>
          <w:sz w:val="28"/>
          <w:szCs w:val="28"/>
        </w:rPr>
        <w:t>7.1.</w:t>
      </w:r>
      <w:r w:rsidRPr="008E7E82">
        <w:rPr>
          <w:sz w:val="28"/>
          <w:szCs w:val="28"/>
        </w:rPr>
        <w:tab/>
        <w:t>В целях сохранения внешнего архитектурного облика сложившейся застройки не допускается:</w:t>
      </w:r>
    </w:p>
    <w:p w:rsidR="008E7E82" w:rsidRPr="008E7E82" w:rsidRDefault="008E7E82" w:rsidP="00744A47">
      <w:pPr>
        <w:widowControl w:val="0"/>
        <w:spacing w:after="0"/>
        <w:ind w:firstLine="708"/>
        <w:jc w:val="both"/>
        <w:rPr>
          <w:sz w:val="28"/>
          <w:szCs w:val="28"/>
        </w:rPr>
      </w:pPr>
      <w:r w:rsidRPr="008E7E82">
        <w:rPr>
          <w:sz w:val="28"/>
          <w:szCs w:val="28"/>
        </w:rPr>
        <w:lastRenderedPageBreak/>
        <w:t>- размещать рекламные конструкции в отсутствие и (или) в нарушение разрешения на установку и эксплуатацию рекламной конструкции;</w:t>
      </w:r>
    </w:p>
    <w:p w:rsidR="008E7E82" w:rsidRPr="008E7E82" w:rsidRDefault="008E7E82" w:rsidP="00744A47">
      <w:pPr>
        <w:widowControl w:val="0"/>
        <w:spacing w:after="0"/>
        <w:ind w:firstLine="708"/>
        <w:jc w:val="both"/>
        <w:rPr>
          <w:sz w:val="28"/>
          <w:szCs w:val="28"/>
        </w:rPr>
      </w:pPr>
      <w:r w:rsidRPr="008E7E82">
        <w:rPr>
          <w:sz w:val="28"/>
          <w:szCs w:val="28"/>
        </w:rPr>
        <w:t xml:space="preserve">- размещать рекламу в виде информационного поля, имеющего мягкую (на основе </w:t>
      </w:r>
      <w:proofErr w:type="spellStart"/>
      <w:r w:rsidRPr="008E7E82">
        <w:rPr>
          <w:sz w:val="28"/>
          <w:szCs w:val="28"/>
        </w:rPr>
        <w:t>баннерной</w:t>
      </w:r>
      <w:proofErr w:type="spellEnd"/>
      <w:r w:rsidRPr="008E7E82">
        <w:rPr>
          <w:sz w:val="28"/>
          <w:szCs w:val="28"/>
        </w:rPr>
        <w:t xml:space="preserve"> или иной мягкой ткани) или жесткую основу непосредственно на зданиях без использования технических сре</w:t>
      </w:r>
      <w:proofErr w:type="gramStart"/>
      <w:r w:rsidRPr="008E7E82">
        <w:rPr>
          <w:sz w:val="28"/>
          <w:szCs w:val="28"/>
        </w:rPr>
        <w:t>дств ст</w:t>
      </w:r>
      <w:proofErr w:type="gramEnd"/>
      <w:r w:rsidRPr="008E7E82">
        <w:rPr>
          <w:sz w:val="28"/>
          <w:szCs w:val="28"/>
        </w:rPr>
        <w:t>абильного территориального размещения (рекламных конструкций);</w:t>
      </w:r>
    </w:p>
    <w:p w:rsidR="008E7E82" w:rsidRPr="008E7E82" w:rsidRDefault="008E7E82" w:rsidP="00744A47">
      <w:pPr>
        <w:widowControl w:val="0"/>
        <w:spacing w:after="0"/>
        <w:ind w:firstLine="708"/>
        <w:jc w:val="both"/>
        <w:rPr>
          <w:sz w:val="28"/>
          <w:szCs w:val="28"/>
        </w:rPr>
      </w:pPr>
      <w:r w:rsidRPr="008E7E82">
        <w:rPr>
          <w:sz w:val="28"/>
          <w:szCs w:val="28"/>
        </w:rPr>
        <w:t>- 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8E7E82" w:rsidRPr="008E7E82" w:rsidRDefault="008E7E82" w:rsidP="00744A47">
      <w:pPr>
        <w:widowControl w:val="0"/>
        <w:spacing w:after="0"/>
        <w:ind w:firstLine="708"/>
        <w:jc w:val="both"/>
        <w:rPr>
          <w:sz w:val="28"/>
          <w:szCs w:val="28"/>
        </w:rPr>
      </w:pPr>
      <w:r w:rsidRPr="008E7E82">
        <w:rPr>
          <w:sz w:val="28"/>
          <w:szCs w:val="28"/>
        </w:rPr>
        <w:t>- использовать электронные табло типа «бегущая строка» в качестве средства размещения наружной рекламы на фасадах многоквартирных домов;</w:t>
      </w:r>
    </w:p>
    <w:p w:rsidR="008E7E82" w:rsidRPr="008E7E82" w:rsidRDefault="008E7E82" w:rsidP="00744A47">
      <w:pPr>
        <w:widowControl w:val="0"/>
        <w:spacing w:after="0"/>
        <w:ind w:firstLine="708"/>
        <w:jc w:val="both"/>
        <w:rPr>
          <w:sz w:val="28"/>
          <w:szCs w:val="28"/>
        </w:rPr>
      </w:pPr>
      <w:r w:rsidRPr="008E7E82">
        <w:rPr>
          <w:sz w:val="28"/>
          <w:szCs w:val="28"/>
        </w:rPr>
        <w:t>- препятствовать восприятию информации, рекламы, размещенной на другой конструкции;</w:t>
      </w:r>
    </w:p>
    <w:p w:rsidR="008E7E82" w:rsidRPr="008E7E82" w:rsidRDefault="008E7E82" w:rsidP="00744A47">
      <w:pPr>
        <w:widowControl w:val="0"/>
        <w:spacing w:after="0"/>
        <w:ind w:firstLine="708"/>
        <w:jc w:val="both"/>
        <w:rPr>
          <w:sz w:val="28"/>
          <w:szCs w:val="28"/>
        </w:rPr>
      </w:pPr>
      <w:r w:rsidRPr="008E7E82">
        <w:rPr>
          <w:sz w:val="28"/>
          <w:szCs w:val="28"/>
        </w:rPr>
        <w:t>- 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8E7E82" w:rsidRPr="008E7E82" w:rsidRDefault="008E7E82" w:rsidP="00744A47">
      <w:pPr>
        <w:widowControl w:val="0"/>
        <w:spacing w:after="0"/>
        <w:ind w:firstLine="708"/>
        <w:jc w:val="both"/>
        <w:rPr>
          <w:sz w:val="28"/>
          <w:szCs w:val="28"/>
        </w:rPr>
      </w:pPr>
      <w:r w:rsidRPr="008E7E82">
        <w:rPr>
          <w:sz w:val="28"/>
          <w:szCs w:val="28"/>
        </w:rPr>
        <w:t>- размещать рекламные конструкции на фасадах зданий, строений, сооружений в два ряда и более одна над другой.</w:t>
      </w:r>
    </w:p>
    <w:p w:rsidR="008E7E82" w:rsidRPr="008E7E82" w:rsidRDefault="008E7E82" w:rsidP="00744A47">
      <w:pPr>
        <w:widowControl w:val="0"/>
        <w:spacing w:after="0"/>
        <w:ind w:firstLine="708"/>
        <w:jc w:val="both"/>
        <w:rPr>
          <w:sz w:val="28"/>
          <w:szCs w:val="28"/>
        </w:rPr>
      </w:pPr>
      <w:r w:rsidRPr="008E7E82">
        <w:rPr>
          <w:sz w:val="28"/>
          <w:szCs w:val="28"/>
        </w:rPr>
        <w:t>7.2.</w:t>
      </w:r>
      <w:r w:rsidRPr="008E7E82">
        <w:rPr>
          <w:sz w:val="28"/>
          <w:szCs w:val="28"/>
        </w:rPr>
        <w:tab/>
        <w:t xml:space="preserve">Рекламные конструкции должны изготавливаться, монтироваться и эксплуатироваться в соответствии с технической документацией. </w:t>
      </w:r>
    </w:p>
    <w:p w:rsidR="008E7E82" w:rsidRPr="008E7E82" w:rsidRDefault="008E7E82" w:rsidP="00744A47">
      <w:pPr>
        <w:widowControl w:val="0"/>
        <w:spacing w:after="0"/>
        <w:ind w:firstLine="708"/>
        <w:jc w:val="both"/>
        <w:rPr>
          <w:sz w:val="28"/>
          <w:szCs w:val="28"/>
        </w:rPr>
      </w:pPr>
      <w:r w:rsidRPr="008E7E82">
        <w:rPr>
          <w:sz w:val="28"/>
          <w:szCs w:val="28"/>
        </w:rPr>
        <w:t>7.3.</w:t>
      </w:r>
      <w:r w:rsidRPr="008E7E82">
        <w:rPr>
          <w:sz w:val="28"/>
          <w:szCs w:val="28"/>
        </w:rPr>
        <w:tab/>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8E7E82" w:rsidRPr="008E7E82" w:rsidRDefault="008E7E82" w:rsidP="00744A47">
      <w:pPr>
        <w:widowControl w:val="0"/>
        <w:spacing w:after="0"/>
        <w:ind w:firstLine="708"/>
        <w:jc w:val="both"/>
        <w:rPr>
          <w:sz w:val="28"/>
          <w:szCs w:val="28"/>
        </w:rPr>
      </w:pPr>
      <w:r w:rsidRPr="008E7E82">
        <w:rPr>
          <w:sz w:val="28"/>
          <w:szCs w:val="28"/>
        </w:rPr>
        <w:t>7.4.</w:t>
      </w:r>
      <w:r w:rsidRPr="008E7E82">
        <w:rPr>
          <w:sz w:val="28"/>
          <w:szCs w:val="28"/>
        </w:rPr>
        <w:tab/>
        <w:t xml:space="preserve">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w:t>
      </w:r>
      <w:proofErr w:type="gramStart"/>
      <w:r w:rsidRPr="008E7E82">
        <w:rPr>
          <w:sz w:val="28"/>
          <w:szCs w:val="28"/>
        </w:rPr>
        <w:t>С</w:t>
      </w:r>
      <w:proofErr w:type="gramEnd"/>
      <w:r w:rsidRPr="008E7E82">
        <w:rPr>
          <w:sz w:val="28"/>
          <w:szCs w:val="28"/>
        </w:rPr>
        <w:t>LASSIK (RAL 7040, RAL 7024).</w:t>
      </w:r>
    </w:p>
    <w:p w:rsidR="008E7E82" w:rsidRPr="008E7E82" w:rsidRDefault="008E7E82" w:rsidP="00744A47">
      <w:pPr>
        <w:widowControl w:val="0"/>
        <w:spacing w:after="0"/>
        <w:ind w:firstLine="708"/>
        <w:jc w:val="both"/>
        <w:rPr>
          <w:sz w:val="28"/>
          <w:szCs w:val="28"/>
        </w:rPr>
      </w:pPr>
      <w:r w:rsidRPr="008E7E82">
        <w:rPr>
          <w:sz w:val="28"/>
          <w:szCs w:val="28"/>
        </w:rPr>
        <w:t>7.5.</w:t>
      </w:r>
      <w:r w:rsidRPr="008E7E82">
        <w:rPr>
          <w:sz w:val="28"/>
          <w:szCs w:val="28"/>
        </w:rPr>
        <w:tab/>
        <w:t xml:space="preserve">Допускается изготовление опорной стойки трехсторонней и V-образной рекламных конструкций из круглой профильной трубы с последующей окраской в соответствии с международной системой по каталогу RAL </w:t>
      </w:r>
      <w:proofErr w:type="gramStart"/>
      <w:r w:rsidRPr="008E7E82">
        <w:rPr>
          <w:sz w:val="28"/>
          <w:szCs w:val="28"/>
        </w:rPr>
        <w:t>С</w:t>
      </w:r>
      <w:proofErr w:type="gramEnd"/>
      <w:r w:rsidRPr="008E7E82">
        <w:rPr>
          <w:sz w:val="28"/>
          <w:szCs w:val="28"/>
        </w:rPr>
        <w:t>LASSIK (RAL 7040, RAL 7024).</w:t>
      </w:r>
    </w:p>
    <w:p w:rsidR="008E7E82" w:rsidRPr="008E7E82" w:rsidRDefault="008E7E82" w:rsidP="00744A47">
      <w:pPr>
        <w:widowControl w:val="0"/>
        <w:spacing w:after="0"/>
        <w:ind w:firstLine="708"/>
        <w:jc w:val="both"/>
        <w:rPr>
          <w:sz w:val="28"/>
          <w:szCs w:val="28"/>
        </w:rPr>
      </w:pPr>
      <w:r w:rsidRPr="008E7E82">
        <w:rPr>
          <w:sz w:val="28"/>
          <w:szCs w:val="28"/>
        </w:rPr>
        <w:t>7.6.</w:t>
      </w:r>
      <w:r w:rsidRPr="008E7E82">
        <w:rPr>
          <w:sz w:val="28"/>
          <w:szCs w:val="28"/>
        </w:rPr>
        <w:tab/>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8E7E82" w:rsidRPr="008E7E82" w:rsidRDefault="008E7E82" w:rsidP="00744A47">
      <w:pPr>
        <w:widowControl w:val="0"/>
        <w:spacing w:after="0"/>
        <w:ind w:firstLine="708"/>
        <w:jc w:val="both"/>
        <w:rPr>
          <w:sz w:val="28"/>
          <w:szCs w:val="28"/>
        </w:rPr>
      </w:pPr>
      <w:r w:rsidRPr="008E7E82">
        <w:rPr>
          <w:sz w:val="28"/>
          <w:szCs w:val="28"/>
        </w:rPr>
        <w:t>7.7.</w:t>
      </w:r>
      <w:r w:rsidRPr="008E7E82">
        <w:rPr>
          <w:sz w:val="28"/>
          <w:szCs w:val="28"/>
        </w:rPr>
        <w:tab/>
        <w:t xml:space="preserve">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w:t>
      </w:r>
      <w:proofErr w:type="gramStart"/>
      <w:r w:rsidRPr="008E7E82">
        <w:rPr>
          <w:sz w:val="28"/>
          <w:szCs w:val="28"/>
        </w:rPr>
        <w:t>С</w:t>
      </w:r>
      <w:proofErr w:type="gramEnd"/>
      <w:r w:rsidRPr="008E7E82">
        <w:rPr>
          <w:sz w:val="28"/>
          <w:szCs w:val="28"/>
        </w:rPr>
        <w:t>LASSIK (RAL 7040, RAL 7024).</w:t>
      </w:r>
    </w:p>
    <w:p w:rsidR="008E7E82" w:rsidRPr="008E7E82" w:rsidRDefault="008E7E82" w:rsidP="00744A47">
      <w:pPr>
        <w:widowControl w:val="0"/>
        <w:spacing w:after="0"/>
        <w:ind w:firstLine="708"/>
        <w:jc w:val="both"/>
      </w:pPr>
      <w:r w:rsidRPr="008E7E82">
        <w:rPr>
          <w:sz w:val="28"/>
          <w:szCs w:val="28"/>
        </w:rPr>
        <w:t>7.8.</w:t>
      </w:r>
      <w:r w:rsidRPr="008E7E82">
        <w:rPr>
          <w:sz w:val="28"/>
          <w:szCs w:val="28"/>
        </w:rPr>
        <w:tab/>
        <w:t xml:space="preserve">Конструктивные элементы иных типов рекламных конструкций, </w:t>
      </w:r>
      <w:r w:rsidRPr="008E7E82">
        <w:rPr>
          <w:sz w:val="28"/>
          <w:szCs w:val="28"/>
        </w:rPr>
        <w:lastRenderedPageBreak/>
        <w:t>присоединяемых к зданиям, должны быть окрашены в цвет фасада здания, строения, сооружения.</w:t>
      </w:r>
    </w:p>
    <w:p w:rsidR="008E7E82" w:rsidRPr="008E7E82" w:rsidRDefault="008E7E82" w:rsidP="00744A47">
      <w:pPr>
        <w:widowControl w:val="0"/>
        <w:spacing w:after="0"/>
        <w:ind w:firstLine="708"/>
        <w:jc w:val="both"/>
        <w:rPr>
          <w:sz w:val="28"/>
          <w:szCs w:val="28"/>
        </w:rPr>
      </w:pPr>
      <w:r w:rsidRPr="008E7E82">
        <w:rPr>
          <w:sz w:val="28"/>
          <w:szCs w:val="28"/>
        </w:rPr>
        <w:t>7.9.</w:t>
      </w:r>
      <w:r w:rsidRPr="008E7E82">
        <w:rPr>
          <w:sz w:val="28"/>
          <w:szCs w:val="28"/>
        </w:rPr>
        <w:tab/>
        <w:t xml:space="preserve">Общие конструктивные решения опорной стойки отдельно стоящего видеоэкрана определяются в соответствии с </w:t>
      </w:r>
      <w:proofErr w:type="gramStart"/>
      <w:r w:rsidRPr="008E7E82">
        <w:rPr>
          <w:sz w:val="28"/>
          <w:szCs w:val="28"/>
        </w:rPr>
        <w:t>индивидуальным проектом</w:t>
      </w:r>
      <w:proofErr w:type="gramEnd"/>
      <w:r w:rsidRPr="008E7E82">
        <w:rPr>
          <w:sz w:val="28"/>
          <w:szCs w:val="28"/>
        </w:rPr>
        <w:t xml:space="preserve"> рекламной конструкции.</w:t>
      </w:r>
    </w:p>
    <w:p w:rsidR="008E7E82" w:rsidRPr="008E7E82" w:rsidRDefault="008E7E82" w:rsidP="00744A47">
      <w:pPr>
        <w:widowControl w:val="0"/>
        <w:spacing w:after="0"/>
        <w:ind w:firstLine="708"/>
        <w:jc w:val="both"/>
        <w:rPr>
          <w:sz w:val="28"/>
          <w:szCs w:val="28"/>
        </w:rPr>
      </w:pPr>
      <w:r w:rsidRPr="008E7E82">
        <w:rPr>
          <w:sz w:val="28"/>
          <w:szCs w:val="28"/>
        </w:rPr>
        <w:t>7.10.</w:t>
      </w:r>
      <w:r w:rsidRPr="008E7E82">
        <w:rPr>
          <w:sz w:val="28"/>
          <w:szCs w:val="28"/>
        </w:rPr>
        <w:tab/>
        <w:t xml:space="preserve">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w:t>
      </w:r>
      <w:proofErr w:type="gramStart"/>
      <w:r w:rsidRPr="008E7E82">
        <w:rPr>
          <w:sz w:val="28"/>
          <w:szCs w:val="28"/>
        </w:rPr>
        <w:t>С</w:t>
      </w:r>
      <w:proofErr w:type="gramEnd"/>
      <w:r w:rsidRPr="008E7E82">
        <w:rPr>
          <w:sz w:val="28"/>
          <w:szCs w:val="28"/>
        </w:rPr>
        <w:t>LASSIK (RAL 7040, RAL 7024).</w:t>
      </w:r>
    </w:p>
    <w:p w:rsidR="008E7E82" w:rsidRPr="008E7E82" w:rsidRDefault="008E7E82" w:rsidP="00744A47">
      <w:pPr>
        <w:widowControl w:val="0"/>
        <w:spacing w:after="0"/>
        <w:ind w:firstLine="708"/>
        <w:jc w:val="both"/>
        <w:rPr>
          <w:sz w:val="28"/>
          <w:szCs w:val="28"/>
        </w:rPr>
      </w:pPr>
      <w:r w:rsidRPr="008E7E82">
        <w:rPr>
          <w:sz w:val="28"/>
          <w:szCs w:val="28"/>
        </w:rPr>
        <w:t>7.11.</w:t>
      </w:r>
      <w:r w:rsidRPr="008E7E82">
        <w:rPr>
          <w:sz w:val="28"/>
          <w:szCs w:val="28"/>
        </w:rPr>
        <w:tab/>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правил.</w:t>
      </w:r>
    </w:p>
    <w:p w:rsidR="008E7E82" w:rsidRPr="008E7E82" w:rsidRDefault="008E7E82" w:rsidP="00744A47">
      <w:pPr>
        <w:widowControl w:val="0"/>
        <w:spacing w:after="0"/>
        <w:ind w:firstLine="708"/>
        <w:jc w:val="both"/>
        <w:rPr>
          <w:sz w:val="28"/>
          <w:szCs w:val="28"/>
        </w:rPr>
      </w:pPr>
      <w:r w:rsidRPr="008E7E82">
        <w:rPr>
          <w:sz w:val="28"/>
          <w:szCs w:val="28"/>
        </w:rPr>
        <w:t>7.12.</w:t>
      </w:r>
      <w:r w:rsidRPr="008E7E82">
        <w:rPr>
          <w:sz w:val="28"/>
          <w:szCs w:val="28"/>
        </w:rPr>
        <w:tab/>
        <w:t>Во время эксплуатации рекламной конструкции ее владелец должен:</w:t>
      </w:r>
    </w:p>
    <w:p w:rsidR="008E7E82" w:rsidRPr="008E7E82" w:rsidRDefault="008E7E82" w:rsidP="00744A47">
      <w:pPr>
        <w:widowControl w:val="0"/>
        <w:spacing w:after="0"/>
        <w:ind w:firstLine="708"/>
        <w:jc w:val="both"/>
        <w:rPr>
          <w:sz w:val="28"/>
          <w:szCs w:val="28"/>
        </w:rPr>
      </w:pPr>
      <w:r w:rsidRPr="008E7E82">
        <w:rPr>
          <w:sz w:val="28"/>
          <w:szCs w:val="28"/>
        </w:rPr>
        <w:t xml:space="preserve">- установить и осуществлять эксплуатацию рекламной конструкции в соответствии с технической документацией на рекламную конструкцию, требованиями ГОСТ </w:t>
      </w:r>
      <w:proofErr w:type="gramStart"/>
      <w:r w:rsidRPr="008E7E82">
        <w:rPr>
          <w:sz w:val="28"/>
          <w:szCs w:val="28"/>
        </w:rPr>
        <w:t>Р</w:t>
      </w:r>
      <w:proofErr w:type="gramEnd"/>
      <w:r w:rsidRPr="008E7E82">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дорожного движения;</w:t>
      </w:r>
    </w:p>
    <w:p w:rsidR="008E7E82" w:rsidRPr="008E7E82" w:rsidRDefault="008E7E82" w:rsidP="00744A47">
      <w:pPr>
        <w:widowControl w:val="0"/>
        <w:spacing w:after="0"/>
        <w:ind w:firstLine="708"/>
        <w:jc w:val="both"/>
        <w:rPr>
          <w:sz w:val="28"/>
          <w:szCs w:val="28"/>
        </w:rPr>
      </w:pPr>
      <w:r w:rsidRPr="008E7E82">
        <w:rPr>
          <w:sz w:val="28"/>
          <w:szCs w:val="28"/>
        </w:rPr>
        <w:t>- производить демонтаж рекламной конструкции вместе с фундаментом;</w:t>
      </w:r>
    </w:p>
    <w:p w:rsidR="008E7E82" w:rsidRPr="008E7E82" w:rsidRDefault="008E7E82" w:rsidP="00744A47">
      <w:pPr>
        <w:widowControl w:val="0"/>
        <w:spacing w:after="0"/>
        <w:ind w:firstLine="708"/>
        <w:jc w:val="both"/>
        <w:rPr>
          <w:sz w:val="28"/>
          <w:szCs w:val="28"/>
        </w:rPr>
      </w:pPr>
      <w:r w:rsidRPr="008E7E82">
        <w:rPr>
          <w:sz w:val="28"/>
          <w:szCs w:val="28"/>
        </w:rPr>
        <w:t xml:space="preserve">- 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w:t>
      </w:r>
      <w:proofErr w:type="spellStart"/>
      <w:r w:rsidRPr="008E7E82">
        <w:rPr>
          <w:sz w:val="28"/>
          <w:szCs w:val="28"/>
        </w:rPr>
        <w:t>фотоотчета</w:t>
      </w:r>
      <w:proofErr w:type="spellEnd"/>
      <w:r w:rsidRPr="008E7E82">
        <w:rPr>
          <w:sz w:val="28"/>
          <w:szCs w:val="28"/>
        </w:rPr>
        <w:t>;</w:t>
      </w:r>
    </w:p>
    <w:p w:rsidR="008E7E82" w:rsidRPr="008E7E82" w:rsidRDefault="008E7E82" w:rsidP="00744A47">
      <w:pPr>
        <w:widowControl w:val="0"/>
        <w:spacing w:after="0"/>
        <w:ind w:firstLine="708"/>
        <w:jc w:val="both"/>
        <w:rPr>
          <w:sz w:val="28"/>
          <w:szCs w:val="28"/>
        </w:rPr>
      </w:pPr>
      <w:r w:rsidRPr="008E7E82">
        <w:rPr>
          <w:sz w:val="28"/>
          <w:szCs w:val="28"/>
        </w:rPr>
        <w:t>- обеспечить безопасность рекламной конструкции для жизни и здоровья людей;</w:t>
      </w:r>
    </w:p>
    <w:p w:rsidR="008E7E82" w:rsidRPr="008E7E82" w:rsidRDefault="008E7E82" w:rsidP="00744A47">
      <w:pPr>
        <w:widowControl w:val="0"/>
        <w:spacing w:after="0"/>
        <w:ind w:firstLine="708"/>
        <w:jc w:val="both"/>
        <w:rPr>
          <w:sz w:val="28"/>
          <w:szCs w:val="28"/>
        </w:rPr>
      </w:pPr>
      <w:r w:rsidRPr="008E7E82">
        <w:rPr>
          <w:sz w:val="28"/>
          <w:szCs w:val="28"/>
        </w:rPr>
        <w:t xml:space="preserve">- 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 </w:t>
      </w:r>
    </w:p>
    <w:p w:rsidR="008E7E82" w:rsidRPr="008E7E82" w:rsidRDefault="008E7E82" w:rsidP="00744A47">
      <w:pPr>
        <w:widowControl w:val="0"/>
        <w:spacing w:after="0"/>
        <w:ind w:firstLine="708"/>
        <w:jc w:val="both"/>
        <w:rPr>
          <w:sz w:val="28"/>
          <w:szCs w:val="28"/>
        </w:rPr>
      </w:pPr>
      <w:r w:rsidRPr="008E7E82">
        <w:rPr>
          <w:sz w:val="28"/>
          <w:szCs w:val="28"/>
        </w:rPr>
        <w:t>- соблюдать охранные зоны, установленные в отношении линейных объектов;</w:t>
      </w:r>
    </w:p>
    <w:p w:rsidR="008E7E82" w:rsidRPr="008E7E82" w:rsidRDefault="008E7E82" w:rsidP="00744A47">
      <w:pPr>
        <w:widowControl w:val="0"/>
        <w:spacing w:after="0"/>
        <w:ind w:firstLine="708"/>
        <w:jc w:val="both"/>
        <w:rPr>
          <w:sz w:val="28"/>
          <w:szCs w:val="28"/>
        </w:rPr>
      </w:pPr>
      <w:r w:rsidRPr="008E7E82">
        <w:rPr>
          <w:sz w:val="28"/>
          <w:szCs w:val="28"/>
        </w:rPr>
        <w:t xml:space="preserve">- обеспечивать доступ представителей собственника линейного объекта </w:t>
      </w:r>
      <w:r w:rsidRPr="008E7E82">
        <w:rPr>
          <w:sz w:val="28"/>
          <w:szCs w:val="28"/>
        </w:rPr>
        <w:lastRenderedPageBreak/>
        <w:t>или представителей организации, осуществляющих эксплуатацию линейного 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w:t>
      </w:r>
    </w:p>
    <w:p w:rsidR="008E7E82" w:rsidRPr="008E7E82" w:rsidRDefault="008E7E82" w:rsidP="00744A47">
      <w:pPr>
        <w:widowControl w:val="0"/>
        <w:spacing w:after="0"/>
        <w:ind w:firstLine="708"/>
        <w:jc w:val="both"/>
      </w:pPr>
      <w:r w:rsidRPr="008E7E82">
        <w:rPr>
          <w:sz w:val="28"/>
          <w:szCs w:val="28"/>
        </w:rPr>
        <w:t>- 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8E7E82" w:rsidRPr="008E7E82" w:rsidRDefault="008E7E82" w:rsidP="00744A47">
      <w:pPr>
        <w:widowControl w:val="0"/>
        <w:spacing w:after="0"/>
        <w:ind w:firstLine="708"/>
        <w:jc w:val="both"/>
        <w:rPr>
          <w:sz w:val="28"/>
          <w:szCs w:val="28"/>
        </w:rPr>
      </w:pPr>
      <w:r w:rsidRPr="008E7E82">
        <w:rPr>
          <w:sz w:val="28"/>
          <w:szCs w:val="28"/>
        </w:rPr>
        <w:t>- 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8E7E82" w:rsidRPr="008E7E82" w:rsidRDefault="008E7E82" w:rsidP="00744A47">
      <w:pPr>
        <w:widowControl w:val="0"/>
        <w:spacing w:after="0"/>
        <w:ind w:firstLine="708"/>
        <w:jc w:val="both"/>
        <w:rPr>
          <w:sz w:val="28"/>
          <w:szCs w:val="28"/>
        </w:rPr>
      </w:pPr>
      <w:r w:rsidRPr="008E7E82">
        <w:rPr>
          <w:sz w:val="28"/>
          <w:szCs w:val="28"/>
        </w:rPr>
        <w:t xml:space="preserve">- разместить на рекламной конструкции маркировку в виде таблички с указанием владельца рекламной конструкции и контактного телефона. Маркировка должна быть размещена под информационным полем. </w:t>
      </w:r>
    </w:p>
    <w:p w:rsidR="008E7E82" w:rsidRPr="008E7E82" w:rsidRDefault="008E7E82" w:rsidP="00744A47">
      <w:pPr>
        <w:widowControl w:val="0"/>
        <w:spacing w:after="0"/>
        <w:ind w:firstLine="708"/>
        <w:jc w:val="both"/>
        <w:rPr>
          <w:sz w:val="28"/>
          <w:szCs w:val="28"/>
        </w:rPr>
      </w:pPr>
      <w:r w:rsidRPr="008E7E82">
        <w:rPr>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8E7E82" w:rsidRPr="008E7E82" w:rsidRDefault="008E7E82" w:rsidP="00744A47">
      <w:pPr>
        <w:widowControl w:val="0"/>
        <w:spacing w:after="0"/>
        <w:ind w:firstLine="708"/>
        <w:jc w:val="both"/>
        <w:rPr>
          <w:sz w:val="28"/>
          <w:szCs w:val="28"/>
        </w:rPr>
      </w:pPr>
      <w:r w:rsidRPr="008E7E82">
        <w:rPr>
          <w:sz w:val="28"/>
          <w:szCs w:val="28"/>
        </w:rPr>
        <w:t>Размер текста на табличке и нумерация должны позволять его прочтение с ближайшей полосы движения транспортных средств;</w:t>
      </w:r>
    </w:p>
    <w:p w:rsidR="008E7E82" w:rsidRPr="008E7E82" w:rsidRDefault="008E7E82" w:rsidP="00744A47">
      <w:pPr>
        <w:widowControl w:val="0"/>
        <w:spacing w:after="0"/>
        <w:ind w:firstLine="708"/>
        <w:jc w:val="both"/>
        <w:rPr>
          <w:sz w:val="28"/>
          <w:szCs w:val="28"/>
        </w:rPr>
      </w:pPr>
      <w:r w:rsidRPr="008E7E82">
        <w:rPr>
          <w:sz w:val="28"/>
          <w:szCs w:val="28"/>
        </w:rPr>
        <w:t>- 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8E7E82" w:rsidRPr="008E7E82" w:rsidRDefault="008E7E82" w:rsidP="00744A47">
      <w:pPr>
        <w:widowControl w:val="0"/>
        <w:spacing w:after="0"/>
        <w:ind w:firstLine="708"/>
        <w:jc w:val="both"/>
        <w:rPr>
          <w:sz w:val="28"/>
          <w:szCs w:val="28"/>
        </w:rPr>
      </w:pPr>
      <w:r w:rsidRPr="008E7E82">
        <w:rPr>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8E7E82" w:rsidRPr="008E7E82" w:rsidRDefault="008E7E82" w:rsidP="00744A47">
      <w:pPr>
        <w:widowControl w:val="0"/>
        <w:spacing w:after="0"/>
        <w:ind w:firstLine="708"/>
        <w:jc w:val="both"/>
        <w:rPr>
          <w:sz w:val="28"/>
          <w:szCs w:val="28"/>
        </w:rPr>
      </w:pPr>
      <w:r w:rsidRPr="008E7E82">
        <w:rPr>
          <w:sz w:val="28"/>
          <w:szCs w:val="28"/>
        </w:rPr>
        <w:t>- 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8E7E82" w:rsidRPr="008E7E82" w:rsidRDefault="008E7E82" w:rsidP="00744A47">
      <w:pPr>
        <w:widowControl w:val="0"/>
        <w:spacing w:after="0"/>
        <w:ind w:firstLine="708"/>
        <w:jc w:val="both"/>
        <w:rPr>
          <w:sz w:val="28"/>
          <w:szCs w:val="28"/>
        </w:rPr>
      </w:pPr>
      <w:r w:rsidRPr="008E7E82">
        <w:rPr>
          <w:sz w:val="28"/>
          <w:szCs w:val="28"/>
        </w:rPr>
        <w:t>- 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w:t>
      </w:r>
    </w:p>
    <w:p w:rsidR="008E7E82" w:rsidRPr="008E7E82" w:rsidRDefault="008E7E82" w:rsidP="00744A47">
      <w:pPr>
        <w:widowControl w:val="0"/>
        <w:spacing w:after="0"/>
        <w:ind w:firstLine="708"/>
        <w:jc w:val="both"/>
        <w:rPr>
          <w:sz w:val="28"/>
          <w:szCs w:val="28"/>
        </w:rPr>
      </w:pPr>
      <w:r w:rsidRPr="008E7E82">
        <w:rPr>
          <w:sz w:val="28"/>
          <w:szCs w:val="28"/>
        </w:rPr>
        <w:t xml:space="preserve">- 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w:t>
      </w:r>
      <w:r w:rsidRPr="008E7E82">
        <w:rPr>
          <w:sz w:val="28"/>
          <w:szCs w:val="28"/>
        </w:rPr>
        <w:lastRenderedPageBreak/>
        <w:t xml:space="preserve">отвечать требованиям энергосбережения и экологической безопасности; </w:t>
      </w:r>
    </w:p>
    <w:p w:rsidR="008E7E82" w:rsidRPr="008E7E82" w:rsidRDefault="008E7E82" w:rsidP="00744A47">
      <w:pPr>
        <w:widowControl w:val="0"/>
        <w:spacing w:after="0"/>
        <w:ind w:firstLine="708"/>
        <w:jc w:val="both"/>
        <w:rPr>
          <w:sz w:val="28"/>
          <w:szCs w:val="28"/>
        </w:rPr>
      </w:pPr>
      <w:r w:rsidRPr="008E7E82">
        <w:rPr>
          <w:sz w:val="28"/>
          <w:szCs w:val="28"/>
        </w:rPr>
        <w:t xml:space="preserve">- при размещении рекламных конструкций на участках поверхностей фасадов зданий, строений, сооружений с ценной отделкой (каменной, </w:t>
      </w:r>
      <w:proofErr w:type="spellStart"/>
      <w:r w:rsidRPr="008E7E82">
        <w:rPr>
          <w:sz w:val="28"/>
          <w:szCs w:val="28"/>
        </w:rPr>
        <w:t>терразитовой</w:t>
      </w:r>
      <w:proofErr w:type="spellEnd"/>
      <w:r w:rsidRPr="008E7E82">
        <w:rPr>
          <w:sz w:val="28"/>
          <w:szCs w:val="28"/>
        </w:rPr>
        <w:t>, керамической, фактурной, рустованной) использовать крепления, обеспечивающие сохранение таких поверхностей при воздействии на них;</w:t>
      </w:r>
    </w:p>
    <w:p w:rsidR="008E7E82" w:rsidRPr="008E7E82" w:rsidRDefault="008E7E82" w:rsidP="00744A47">
      <w:pPr>
        <w:widowControl w:val="0"/>
        <w:spacing w:after="0"/>
        <w:ind w:firstLine="708"/>
        <w:jc w:val="both"/>
        <w:rPr>
          <w:sz w:val="28"/>
          <w:szCs w:val="28"/>
        </w:rPr>
      </w:pPr>
      <w:r w:rsidRPr="008E7E82">
        <w:rPr>
          <w:sz w:val="28"/>
          <w:szCs w:val="28"/>
        </w:rPr>
        <w:t>- 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8E7E82" w:rsidRPr="008E7E82" w:rsidRDefault="008E7E82" w:rsidP="00744A47">
      <w:pPr>
        <w:widowControl w:val="0"/>
        <w:spacing w:after="0"/>
        <w:ind w:firstLine="708"/>
        <w:jc w:val="both"/>
        <w:rPr>
          <w:sz w:val="28"/>
          <w:szCs w:val="28"/>
        </w:rPr>
      </w:pPr>
      <w:r w:rsidRPr="008E7E82">
        <w:rPr>
          <w:sz w:val="28"/>
          <w:szCs w:val="28"/>
        </w:rPr>
        <w:t>- обеспечивать уборку прилегающей к рекламной конструкции территории от отходов, образующихся в процессе ее эксплуатации;</w:t>
      </w:r>
    </w:p>
    <w:p w:rsidR="008E7E82" w:rsidRPr="008E7E82" w:rsidRDefault="008E7E82" w:rsidP="00744A47">
      <w:pPr>
        <w:widowControl w:val="0"/>
        <w:spacing w:after="0"/>
        <w:ind w:firstLine="708"/>
        <w:jc w:val="both"/>
      </w:pPr>
      <w:r w:rsidRPr="008E7E82">
        <w:rPr>
          <w:sz w:val="28"/>
          <w:szCs w:val="28"/>
        </w:rPr>
        <w:t xml:space="preserve">- содержать рекламную конструкцию в надлежащем эстетическом, санитарном, </w:t>
      </w:r>
      <w:proofErr w:type="spellStart"/>
      <w:r w:rsidRPr="008E7E82">
        <w:rPr>
          <w:sz w:val="28"/>
          <w:szCs w:val="28"/>
        </w:rPr>
        <w:t>пожароэлектробезопасном</w:t>
      </w:r>
      <w:proofErr w:type="spellEnd"/>
      <w:r w:rsidRPr="008E7E82">
        <w:rPr>
          <w:sz w:val="28"/>
          <w:szCs w:val="28"/>
        </w:rPr>
        <w:t xml:space="preserve">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8E7E82" w:rsidRPr="008E7E82" w:rsidRDefault="008E7E82" w:rsidP="00744A47">
      <w:pPr>
        <w:widowControl w:val="0"/>
        <w:spacing w:after="0"/>
        <w:ind w:firstLine="708"/>
        <w:jc w:val="both"/>
        <w:rPr>
          <w:sz w:val="28"/>
          <w:szCs w:val="28"/>
        </w:rPr>
      </w:pPr>
      <w:r w:rsidRPr="008E7E82">
        <w:rPr>
          <w:sz w:val="28"/>
          <w:szCs w:val="28"/>
        </w:rPr>
        <w:t>- 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8E7E82" w:rsidRPr="008E7E82" w:rsidRDefault="008E7E82" w:rsidP="00744A47">
      <w:pPr>
        <w:widowControl w:val="0"/>
        <w:spacing w:after="0"/>
        <w:ind w:firstLine="708"/>
        <w:jc w:val="both"/>
        <w:rPr>
          <w:sz w:val="28"/>
          <w:szCs w:val="28"/>
        </w:rPr>
      </w:pPr>
      <w:r w:rsidRPr="008E7E82">
        <w:rPr>
          <w:sz w:val="28"/>
          <w:szCs w:val="28"/>
        </w:rPr>
        <w:t>- использовать рекламную конструкцию только для размещения рекламы, социальной рекламы.</w:t>
      </w:r>
    </w:p>
    <w:p w:rsidR="008E7E82" w:rsidRPr="008E7E82" w:rsidRDefault="008E7E82" w:rsidP="00744A47">
      <w:pPr>
        <w:widowControl w:val="0"/>
        <w:spacing w:after="0"/>
        <w:ind w:firstLine="708"/>
        <w:jc w:val="both"/>
        <w:rPr>
          <w:sz w:val="28"/>
          <w:szCs w:val="28"/>
        </w:rPr>
      </w:pPr>
      <w:r w:rsidRPr="008E7E82">
        <w:rPr>
          <w:sz w:val="28"/>
          <w:szCs w:val="28"/>
        </w:rPr>
        <w:t>- 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8E7E82" w:rsidRPr="008E7E82" w:rsidRDefault="008E7E82" w:rsidP="00744A47">
      <w:pPr>
        <w:widowControl w:val="0"/>
        <w:spacing w:after="0"/>
        <w:ind w:firstLine="708"/>
        <w:jc w:val="both"/>
        <w:rPr>
          <w:sz w:val="28"/>
          <w:szCs w:val="28"/>
        </w:rPr>
      </w:pPr>
      <w:r w:rsidRPr="008E7E82">
        <w:rPr>
          <w:sz w:val="28"/>
          <w:szCs w:val="28"/>
        </w:rPr>
        <w:t>- 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8E7E82" w:rsidRPr="008E7E82" w:rsidRDefault="008E7E82" w:rsidP="00744A47">
      <w:pPr>
        <w:widowControl w:val="0"/>
        <w:spacing w:after="0"/>
        <w:ind w:firstLine="708"/>
        <w:jc w:val="both"/>
        <w:rPr>
          <w:sz w:val="28"/>
          <w:szCs w:val="28"/>
        </w:rPr>
      </w:pPr>
      <w:r w:rsidRPr="008E7E82">
        <w:rPr>
          <w:sz w:val="28"/>
          <w:szCs w:val="28"/>
        </w:rPr>
        <w:t>Проверка технического состояния рекламной конструкции должна включать в себя, в том числе:</w:t>
      </w:r>
    </w:p>
    <w:p w:rsidR="008E7E82" w:rsidRPr="008E7E82" w:rsidRDefault="008E7E82" w:rsidP="00744A47">
      <w:pPr>
        <w:widowControl w:val="0"/>
        <w:spacing w:after="0"/>
        <w:ind w:firstLine="708"/>
        <w:jc w:val="both"/>
        <w:rPr>
          <w:sz w:val="28"/>
          <w:szCs w:val="28"/>
        </w:rPr>
      </w:pPr>
      <w:r w:rsidRPr="008E7E82">
        <w:rPr>
          <w:sz w:val="28"/>
          <w:szCs w:val="28"/>
        </w:rPr>
        <w:t>- проверку состояния и степень повреждения рекламной конструкции вследствие механических, температурных, коррозионных и иных воздействий;</w:t>
      </w:r>
    </w:p>
    <w:p w:rsidR="008E7E82" w:rsidRPr="008E7E82" w:rsidRDefault="008E7E82" w:rsidP="00744A47">
      <w:pPr>
        <w:widowControl w:val="0"/>
        <w:spacing w:after="0"/>
        <w:ind w:firstLine="708"/>
        <w:jc w:val="both"/>
        <w:rPr>
          <w:sz w:val="28"/>
          <w:szCs w:val="28"/>
        </w:rPr>
      </w:pPr>
      <w:r w:rsidRPr="008E7E82">
        <w:rPr>
          <w:sz w:val="28"/>
          <w:szCs w:val="28"/>
        </w:rPr>
        <w:t>- проверку состояния электроустановки рекламной конструкции;</w:t>
      </w:r>
    </w:p>
    <w:p w:rsidR="008E7E82" w:rsidRPr="008E7E82" w:rsidRDefault="008E7E82" w:rsidP="00744A47">
      <w:pPr>
        <w:widowControl w:val="0"/>
        <w:spacing w:after="0"/>
        <w:ind w:firstLine="708"/>
        <w:jc w:val="both"/>
        <w:rPr>
          <w:sz w:val="28"/>
          <w:szCs w:val="28"/>
        </w:rPr>
      </w:pPr>
      <w:r w:rsidRPr="008E7E82">
        <w:rPr>
          <w:sz w:val="28"/>
          <w:szCs w:val="28"/>
        </w:rPr>
        <w:t>- контрольный расчет несущей способности рекламной конструкции в случае повреждения конструктивных элементов;</w:t>
      </w:r>
    </w:p>
    <w:p w:rsidR="008E7E82" w:rsidRPr="008E7E82" w:rsidRDefault="008E7E82" w:rsidP="00744A47">
      <w:pPr>
        <w:widowControl w:val="0"/>
        <w:spacing w:after="0"/>
        <w:ind w:firstLine="708"/>
        <w:jc w:val="both"/>
        <w:rPr>
          <w:sz w:val="28"/>
          <w:szCs w:val="28"/>
        </w:rPr>
      </w:pPr>
      <w:r w:rsidRPr="008E7E82">
        <w:rPr>
          <w:sz w:val="28"/>
          <w:szCs w:val="28"/>
        </w:rPr>
        <w:t>- 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8E7E82" w:rsidRPr="008E7E82" w:rsidRDefault="008E7E82" w:rsidP="00744A47">
      <w:pPr>
        <w:widowControl w:val="0"/>
        <w:spacing w:after="0"/>
        <w:ind w:firstLine="708"/>
        <w:jc w:val="both"/>
        <w:rPr>
          <w:sz w:val="28"/>
          <w:szCs w:val="28"/>
        </w:rPr>
      </w:pPr>
      <w:r w:rsidRPr="008E7E82">
        <w:rPr>
          <w:sz w:val="28"/>
          <w:szCs w:val="28"/>
        </w:rPr>
        <w:t>- при монтаже (демонтаже) рекламных конструкций устранять повреждения (разрушения) наружной отделки фасадов, удалять крепления с восстановлением отделочных и окрасочных слоев.</w:t>
      </w:r>
    </w:p>
    <w:p w:rsidR="008E7E82" w:rsidRPr="008E7E82" w:rsidRDefault="008E7E82" w:rsidP="00744A47">
      <w:pPr>
        <w:widowControl w:val="0"/>
        <w:spacing w:after="0"/>
        <w:ind w:firstLine="708"/>
        <w:jc w:val="both"/>
        <w:rPr>
          <w:sz w:val="28"/>
          <w:szCs w:val="28"/>
        </w:rPr>
      </w:pPr>
      <w:r w:rsidRPr="008E7E82">
        <w:rPr>
          <w:sz w:val="28"/>
          <w:szCs w:val="28"/>
        </w:rPr>
        <w:t>7.13. Владелец рекламной конструкции обязан не допускать:</w:t>
      </w:r>
    </w:p>
    <w:p w:rsidR="008E7E82" w:rsidRPr="008E7E82" w:rsidRDefault="008E7E82" w:rsidP="00744A47">
      <w:pPr>
        <w:widowControl w:val="0"/>
        <w:spacing w:after="0"/>
        <w:ind w:firstLine="708"/>
        <w:jc w:val="both"/>
        <w:rPr>
          <w:sz w:val="28"/>
          <w:szCs w:val="28"/>
        </w:rPr>
      </w:pPr>
      <w:r w:rsidRPr="008E7E82">
        <w:rPr>
          <w:sz w:val="28"/>
          <w:szCs w:val="28"/>
        </w:rPr>
        <w:t>- наличие ржавчины и иных повреждений на элементах конструкции;</w:t>
      </w:r>
    </w:p>
    <w:p w:rsidR="008E7E82" w:rsidRPr="008E7E82" w:rsidRDefault="008E7E82" w:rsidP="00744A47">
      <w:pPr>
        <w:widowControl w:val="0"/>
        <w:spacing w:after="0"/>
        <w:ind w:firstLine="708"/>
        <w:jc w:val="both"/>
        <w:rPr>
          <w:sz w:val="28"/>
          <w:szCs w:val="28"/>
        </w:rPr>
      </w:pPr>
      <w:r w:rsidRPr="008E7E82">
        <w:rPr>
          <w:sz w:val="28"/>
          <w:szCs w:val="28"/>
        </w:rPr>
        <w:lastRenderedPageBreak/>
        <w:t>- 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8E7E82" w:rsidRPr="008E7E82" w:rsidRDefault="008E7E82" w:rsidP="00744A47">
      <w:pPr>
        <w:widowControl w:val="0"/>
        <w:spacing w:after="0"/>
        <w:ind w:firstLine="708"/>
        <w:jc w:val="both"/>
        <w:rPr>
          <w:sz w:val="28"/>
          <w:szCs w:val="28"/>
        </w:rPr>
      </w:pPr>
      <w:r w:rsidRPr="008E7E82">
        <w:rPr>
          <w:sz w:val="28"/>
          <w:szCs w:val="28"/>
        </w:rPr>
        <w:t>- 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8E7E82" w:rsidRPr="008E7E82" w:rsidRDefault="008E7E82" w:rsidP="00744A47">
      <w:pPr>
        <w:widowControl w:val="0"/>
        <w:spacing w:after="0"/>
        <w:ind w:firstLine="708"/>
        <w:jc w:val="both"/>
        <w:rPr>
          <w:sz w:val="28"/>
          <w:szCs w:val="28"/>
        </w:rPr>
      </w:pPr>
      <w:r w:rsidRPr="008E7E82">
        <w:rPr>
          <w:sz w:val="28"/>
          <w:szCs w:val="28"/>
        </w:rPr>
        <w:t>- размещение рекламной информации вне рекламного поля;</w:t>
      </w:r>
    </w:p>
    <w:p w:rsidR="008E7E82" w:rsidRPr="008E7E82" w:rsidRDefault="008E7E82" w:rsidP="00744A47">
      <w:pPr>
        <w:widowControl w:val="0"/>
        <w:spacing w:after="0"/>
        <w:ind w:firstLine="708"/>
        <w:jc w:val="both"/>
        <w:rPr>
          <w:sz w:val="28"/>
          <w:szCs w:val="28"/>
        </w:rPr>
      </w:pPr>
      <w:r w:rsidRPr="008E7E82">
        <w:rPr>
          <w:sz w:val="28"/>
          <w:szCs w:val="28"/>
        </w:rPr>
        <w:t>- уничтожение и повреждение зеленых насаждений.</w:t>
      </w:r>
    </w:p>
    <w:p w:rsidR="008E7E82" w:rsidRPr="008E7E82" w:rsidRDefault="008E7E82" w:rsidP="00744A47">
      <w:pPr>
        <w:widowControl w:val="0"/>
        <w:spacing w:after="0"/>
        <w:ind w:firstLine="708"/>
        <w:jc w:val="both"/>
        <w:rPr>
          <w:sz w:val="28"/>
          <w:szCs w:val="28"/>
        </w:rPr>
      </w:pPr>
      <w:r w:rsidRPr="008E7E82">
        <w:rPr>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8E7E82" w:rsidRPr="008E7E82" w:rsidRDefault="008E7E82" w:rsidP="00744A47">
      <w:pPr>
        <w:widowControl w:val="0"/>
        <w:spacing w:after="0"/>
        <w:ind w:firstLine="708"/>
        <w:jc w:val="both"/>
        <w:rPr>
          <w:sz w:val="28"/>
          <w:szCs w:val="28"/>
        </w:rPr>
      </w:pPr>
      <w:r w:rsidRPr="008E7E82">
        <w:rPr>
          <w:sz w:val="28"/>
          <w:szCs w:val="28"/>
        </w:rPr>
        <w:t>7.13.</w:t>
      </w:r>
      <w:r w:rsidRPr="008E7E82">
        <w:rPr>
          <w:sz w:val="28"/>
          <w:szCs w:val="28"/>
        </w:rPr>
        <w:tab/>
        <w:t>Подсветка рекламных конструкций, размещаемых на зданиях, строениях, сооружениях, должна иметь:</w:t>
      </w:r>
    </w:p>
    <w:p w:rsidR="008E7E82" w:rsidRPr="008E7E82" w:rsidRDefault="008E7E82" w:rsidP="00744A47">
      <w:pPr>
        <w:widowControl w:val="0"/>
        <w:spacing w:after="0"/>
        <w:ind w:firstLine="708"/>
        <w:jc w:val="both"/>
        <w:rPr>
          <w:sz w:val="28"/>
          <w:szCs w:val="28"/>
        </w:rPr>
      </w:pPr>
      <w:r w:rsidRPr="008E7E82">
        <w:rPr>
          <w:sz w:val="28"/>
          <w:szCs w:val="28"/>
        </w:rPr>
        <w:t>-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8E7E82" w:rsidRPr="008E7E82" w:rsidRDefault="008E7E82" w:rsidP="00744A47">
      <w:pPr>
        <w:widowControl w:val="0"/>
        <w:spacing w:after="0"/>
        <w:ind w:firstLine="708"/>
        <w:jc w:val="both"/>
      </w:pPr>
      <w:r w:rsidRPr="008E7E82">
        <w:rPr>
          <w:sz w:val="28"/>
          <w:szCs w:val="28"/>
        </w:rPr>
        <w:t>- световое оборудование, включаемое с наступлением темноты в соответствии с графиком включения и отключения наружного освещения населенных пунктов</w:t>
      </w:r>
      <w:r w:rsidRPr="008E7E82">
        <w:rPr>
          <w:color w:val="000000"/>
          <w:sz w:val="28"/>
          <w:szCs w:val="28"/>
        </w:rPr>
        <w:t xml:space="preserve"> муниципальн</w:t>
      </w:r>
      <w:r w:rsidRPr="008E7E82">
        <w:rPr>
          <w:color w:val="000000"/>
          <w:sz w:val="28"/>
          <w:szCs w:val="28"/>
          <w:lang w:eastAsia="zh-CN"/>
        </w:rPr>
        <w:t>ого</w:t>
      </w:r>
      <w:r w:rsidRPr="008E7E82">
        <w:rPr>
          <w:color w:val="000000"/>
          <w:sz w:val="28"/>
          <w:szCs w:val="28"/>
        </w:rPr>
        <w:t xml:space="preserve"> образовани</w:t>
      </w:r>
      <w:r w:rsidRPr="008E7E82">
        <w:rPr>
          <w:color w:val="000000"/>
          <w:sz w:val="28"/>
          <w:szCs w:val="28"/>
          <w:lang w:eastAsia="zh-CN"/>
        </w:rPr>
        <w:t>я</w:t>
      </w:r>
      <w:r w:rsidRPr="008E7E82">
        <w:rPr>
          <w:color w:val="000000"/>
          <w:sz w:val="28"/>
          <w:szCs w:val="28"/>
        </w:rPr>
        <w:t xml:space="preserve"> </w:t>
      </w:r>
      <w:r w:rsidRPr="008E7E82">
        <w:rPr>
          <w:rStyle w:val="FontStyle21"/>
          <w:rFonts w:eastAsia="PragmaticaC;Times New Roman"/>
          <w:color w:val="000000"/>
          <w:kern w:val="2"/>
          <w:sz w:val="28"/>
          <w:szCs w:val="28"/>
          <w:shd w:val="clear" w:color="auto" w:fill="FFFFFF"/>
          <w:lang w:eastAsia="en-US"/>
        </w:rPr>
        <w:t>Беловского городского округа Кемеровской области – Кузбасса</w:t>
      </w:r>
      <w:proofErr w:type="gramStart"/>
      <w:r w:rsidRPr="008E7E82">
        <w:rPr>
          <w:rStyle w:val="FontStyle21"/>
          <w:rFonts w:eastAsia="PragmaticaC;Times New Roman"/>
          <w:color w:val="000000"/>
          <w:kern w:val="2"/>
          <w:sz w:val="28"/>
          <w:szCs w:val="28"/>
          <w:shd w:val="clear" w:color="auto" w:fill="FFFFFF"/>
          <w:lang w:eastAsia="en-US"/>
        </w:rPr>
        <w:t xml:space="preserve"> </w:t>
      </w:r>
      <w:r w:rsidRPr="008E7E82">
        <w:rPr>
          <w:color w:val="000000"/>
          <w:sz w:val="28"/>
          <w:szCs w:val="28"/>
        </w:rPr>
        <w:t>.</w:t>
      </w:r>
      <w:proofErr w:type="gramEnd"/>
    </w:p>
    <w:p w:rsidR="008E7E82" w:rsidRPr="008E7E82" w:rsidRDefault="008E7E82" w:rsidP="00744A47">
      <w:pPr>
        <w:widowControl w:val="0"/>
        <w:spacing w:after="0"/>
        <w:ind w:firstLine="708"/>
        <w:jc w:val="both"/>
        <w:rPr>
          <w:sz w:val="28"/>
          <w:szCs w:val="28"/>
        </w:rPr>
      </w:pPr>
      <w:r w:rsidRPr="008E7E82">
        <w:rPr>
          <w:sz w:val="28"/>
          <w:szCs w:val="28"/>
        </w:rPr>
        <w:t>7.14. Оборудование, используемое для электропроводки (кабель-канал, гофрированная труба и прочее) должно быть окрашено в тон фасада здания, строения, сооружения.</w:t>
      </w:r>
    </w:p>
    <w:p w:rsidR="008E7E82" w:rsidRPr="008E7E82" w:rsidRDefault="008E7E82" w:rsidP="00744A47">
      <w:pPr>
        <w:widowControl w:val="0"/>
        <w:spacing w:after="0"/>
        <w:ind w:firstLine="708"/>
        <w:jc w:val="both"/>
        <w:rPr>
          <w:sz w:val="28"/>
          <w:szCs w:val="28"/>
        </w:rPr>
      </w:pPr>
      <w:r w:rsidRPr="008E7E82">
        <w:rPr>
          <w:sz w:val="28"/>
          <w:szCs w:val="28"/>
        </w:rPr>
        <w:t>7.15.</w:t>
      </w:r>
      <w:r w:rsidRPr="008E7E82">
        <w:rPr>
          <w:sz w:val="28"/>
          <w:szCs w:val="28"/>
        </w:rPr>
        <w:tab/>
        <w:t xml:space="preserve">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 </w:t>
      </w:r>
    </w:p>
    <w:p w:rsidR="008E7E82" w:rsidRPr="008E7E82" w:rsidRDefault="008E7E82" w:rsidP="00744A47">
      <w:pPr>
        <w:widowControl w:val="0"/>
        <w:spacing w:after="0"/>
        <w:ind w:firstLine="708"/>
        <w:jc w:val="both"/>
        <w:rPr>
          <w:sz w:val="28"/>
          <w:szCs w:val="28"/>
        </w:rPr>
      </w:pPr>
      <w:r w:rsidRPr="008E7E82">
        <w:rPr>
          <w:sz w:val="28"/>
          <w:szCs w:val="28"/>
        </w:rPr>
        <w:t>7.16.</w:t>
      </w:r>
      <w:r w:rsidRPr="008E7E82">
        <w:rPr>
          <w:sz w:val="28"/>
          <w:szCs w:val="28"/>
        </w:rPr>
        <w:tab/>
        <w:t>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8E7E82" w:rsidRPr="008E7E82" w:rsidRDefault="008E7E82" w:rsidP="00744A47">
      <w:pPr>
        <w:widowControl w:val="0"/>
        <w:spacing w:after="0"/>
        <w:ind w:firstLine="708"/>
        <w:jc w:val="both"/>
        <w:rPr>
          <w:sz w:val="28"/>
          <w:szCs w:val="28"/>
        </w:rPr>
      </w:pPr>
      <w:r w:rsidRPr="008E7E82">
        <w:rPr>
          <w:sz w:val="28"/>
          <w:szCs w:val="28"/>
        </w:rPr>
        <w:t>7.17.</w:t>
      </w:r>
      <w:r w:rsidRPr="008E7E82">
        <w:rPr>
          <w:sz w:val="28"/>
          <w:szCs w:val="28"/>
        </w:rPr>
        <w:tab/>
        <w:t xml:space="preserve">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w:t>
      </w:r>
      <w:r w:rsidRPr="008E7E82">
        <w:rPr>
          <w:sz w:val="28"/>
          <w:szCs w:val="28"/>
        </w:rPr>
        <w:lastRenderedPageBreak/>
        <w:t>тротуара, на одной высоте относительно поверхности проезжей части, тротуара.</w:t>
      </w:r>
    </w:p>
    <w:p w:rsidR="008E7E82" w:rsidRPr="008E7E82" w:rsidRDefault="008E7E82" w:rsidP="00744A47">
      <w:pPr>
        <w:widowControl w:val="0"/>
        <w:spacing w:after="0"/>
        <w:ind w:firstLine="708"/>
        <w:jc w:val="both"/>
        <w:rPr>
          <w:sz w:val="28"/>
          <w:szCs w:val="28"/>
        </w:rPr>
      </w:pPr>
      <w:r w:rsidRPr="008E7E82">
        <w:rPr>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8E7E82" w:rsidRPr="008E7E82" w:rsidRDefault="008E7E82" w:rsidP="00744A47">
      <w:pPr>
        <w:widowControl w:val="0"/>
        <w:spacing w:after="0"/>
        <w:ind w:firstLine="708"/>
        <w:jc w:val="both"/>
        <w:rPr>
          <w:sz w:val="28"/>
          <w:szCs w:val="28"/>
        </w:rPr>
      </w:pPr>
      <w:r w:rsidRPr="008E7E82">
        <w:rPr>
          <w:sz w:val="28"/>
          <w:szCs w:val="28"/>
        </w:rPr>
        <w:t>7.18.</w:t>
      </w:r>
      <w:r w:rsidRPr="008E7E82">
        <w:rPr>
          <w:sz w:val="28"/>
          <w:szCs w:val="28"/>
        </w:rPr>
        <w:tab/>
        <w:t>Не допускается размещать отдельно стоящие рекламные конструкции:</w:t>
      </w:r>
    </w:p>
    <w:p w:rsidR="008E7E82" w:rsidRPr="008E7E82" w:rsidRDefault="008E7E82" w:rsidP="00744A47">
      <w:pPr>
        <w:widowControl w:val="0"/>
        <w:spacing w:after="0"/>
        <w:ind w:firstLine="708"/>
        <w:jc w:val="both"/>
        <w:rPr>
          <w:sz w:val="28"/>
          <w:szCs w:val="28"/>
        </w:rPr>
      </w:pPr>
      <w:r w:rsidRPr="008E7E82">
        <w:rPr>
          <w:sz w:val="28"/>
          <w:szCs w:val="28"/>
        </w:rPr>
        <w:t>- на земельных участках, занимаемых объектами религиозного назначения,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объекта религиозного назначения;</w:t>
      </w:r>
    </w:p>
    <w:p w:rsidR="008E7E82" w:rsidRPr="008E7E82" w:rsidRDefault="008E7E82" w:rsidP="00744A47">
      <w:pPr>
        <w:widowControl w:val="0"/>
        <w:spacing w:after="0"/>
        <w:ind w:firstLine="708"/>
        <w:jc w:val="both"/>
        <w:rPr>
          <w:sz w:val="28"/>
          <w:szCs w:val="28"/>
        </w:rPr>
      </w:pPr>
      <w:r w:rsidRPr="008E7E82">
        <w:rPr>
          <w:sz w:val="28"/>
          <w:szCs w:val="28"/>
        </w:rPr>
        <w:t xml:space="preserve">- на тротуарах (ограничение не распространяется на </w:t>
      </w:r>
      <w:proofErr w:type="spellStart"/>
      <w:r w:rsidRPr="008E7E82">
        <w:rPr>
          <w:sz w:val="28"/>
          <w:szCs w:val="28"/>
        </w:rPr>
        <w:t>сити-форматы</w:t>
      </w:r>
      <w:proofErr w:type="spellEnd"/>
      <w:r w:rsidRPr="008E7E82">
        <w:rPr>
          <w:sz w:val="28"/>
          <w:szCs w:val="28"/>
        </w:rPr>
        <w:t xml:space="preserve">, </w:t>
      </w:r>
      <w:proofErr w:type="spellStart"/>
      <w:r w:rsidRPr="008E7E82">
        <w:rPr>
          <w:sz w:val="28"/>
          <w:szCs w:val="28"/>
        </w:rPr>
        <w:t>пиллары</w:t>
      </w:r>
      <w:proofErr w:type="spellEnd"/>
      <w:r w:rsidRPr="008E7E82">
        <w:rPr>
          <w:sz w:val="28"/>
          <w:szCs w:val="28"/>
        </w:rPr>
        <w:t>, рекламные стелы, рекламные конструкции на остановочных навесах);</w:t>
      </w:r>
    </w:p>
    <w:p w:rsidR="008E7E82" w:rsidRPr="008E7E82" w:rsidRDefault="008E7E82" w:rsidP="00744A47">
      <w:pPr>
        <w:widowControl w:val="0"/>
        <w:spacing w:after="0"/>
        <w:ind w:firstLine="708"/>
        <w:jc w:val="both"/>
        <w:rPr>
          <w:sz w:val="28"/>
          <w:szCs w:val="28"/>
        </w:rPr>
      </w:pPr>
      <w:r w:rsidRPr="008E7E82">
        <w:rPr>
          <w:sz w:val="28"/>
          <w:szCs w:val="28"/>
        </w:rPr>
        <w:t>-  на клумбах и в цветниках;</w:t>
      </w:r>
    </w:p>
    <w:p w:rsidR="008E7E82" w:rsidRPr="008E7E82" w:rsidRDefault="008E7E82" w:rsidP="00744A47">
      <w:pPr>
        <w:widowControl w:val="0"/>
        <w:spacing w:after="0"/>
        <w:ind w:firstLine="708"/>
        <w:jc w:val="both"/>
        <w:rPr>
          <w:sz w:val="28"/>
          <w:szCs w:val="28"/>
        </w:rPr>
      </w:pPr>
      <w:r w:rsidRPr="008E7E82">
        <w:rPr>
          <w:sz w:val="28"/>
          <w:szCs w:val="28"/>
        </w:rPr>
        <w:t xml:space="preserve">- 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w:t>
      </w:r>
      <w:proofErr w:type="spellStart"/>
      <w:r w:rsidRPr="008E7E82">
        <w:rPr>
          <w:sz w:val="28"/>
          <w:szCs w:val="28"/>
        </w:rPr>
        <w:t>сити-формат</w:t>
      </w:r>
      <w:proofErr w:type="spellEnd"/>
      <w:r w:rsidRPr="008E7E82">
        <w:rPr>
          <w:sz w:val="28"/>
          <w:szCs w:val="28"/>
        </w:rPr>
        <w:t>, рекламная стела);</w:t>
      </w:r>
    </w:p>
    <w:p w:rsidR="008E7E82" w:rsidRPr="008E7E82" w:rsidRDefault="008E7E82" w:rsidP="00744A47">
      <w:pPr>
        <w:widowControl w:val="0"/>
        <w:spacing w:after="0"/>
        <w:ind w:firstLine="708"/>
        <w:jc w:val="both"/>
        <w:rPr>
          <w:sz w:val="28"/>
          <w:szCs w:val="28"/>
        </w:rPr>
      </w:pPr>
      <w:r w:rsidRPr="008E7E82">
        <w:rPr>
          <w:sz w:val="28"/>
          <w:szCs w:val="28"/>
        </w:rPr>
        <w:t>- перпендикулярно стационарному ограждению, если вертикальные проекционные плоскости информационного поля рекламной конструкции и стационарного ограждения пересекается;</w:t>
      </w:r>
    </w:p>
    <w:p w:rsidR="008E7E82" w:rsidRPr="008E7E82" w:rsidRDefault="008E7E82" w:rsidP="00744A47">
      <w:pPr>
        <w:widowControl w:val="0"/>
        <w:spacing w:after="0"/>
        <w:ind w:firstLine="708"/>
        <w:jc w:val="both"/>
        <w:rPr>
          <w:sz w:val="28"/>
          <w:szCs w:val="28"/>
        </w:rPr>
      </w:pPr>
      <w:r w:rsidRPr="008E7E82">
        <w:rPr>
          <w:sz w:val="28"/>
          <w:szCs w:val="28"/>
        </w:rPr>
        <w:t>- 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8E7E82" w:rsidRPr="008E7E82" w:rsidRDefault="008E7E82" w:rsidP="00744A47">
      <w:pPr>
        <w:widowControl w:val="0"/>
        <w:spacing w:after="0"/>
        <w:ind w:firstLine="708"/>
        <w:jc w:val="both"/>
        <w:rPr>
          <w:sz w:val="28"/>
          <w:szCs w:val="28"/>
        </w:rPr>
      </w:pPr>
      <w:r w:rsidRPr="008E7E82">
        <w:rPr>
          <w:sz w:val="28"/>
          <w:szCs w:val="28"/>
        </w:rPr>
        <w:t>7.19. Для отдельных типов и видов рекламных конструкций, устанавливаются дополнительные требования, предусмотренные пунктом 8 приложения № 3, учитывающие особенности их размещения.</w:t>
      </w:r>
    </w:p>
    <w:p w:rsidR="008E7E82" w:rsidRPr="008E7E82" w:rsidRDefault="008E7E82" w:rsidP="00744A47">
      <w:pPr>
        <w:widowControl w:val="0"/>
        <w:spacing w:after="0"/>
        <w:ind w:firstLine="708"/>
        <w:jc w:val="both"/>
        <w:rPr>
          <w:sz w:val="28"/>
          <w:szCs w:val="28"/>
        </w:rPr>
      </w:pPr>
    </w:p>
    <w:p w:rsidR="008E7E82" w:rsidRPr="008E7E82" w:rsidRDefault="008E7E82" w:rsidP="00744A47">
      <w:pPr>
        <w:widowControl w:val="0"/>
        <w:spacing w:after="0"/>
        <w:jc w:val="center"/>
        <w:rPr>
          <w:b/>
          <w:sz w:val="28"/>
          <w:szCs w:val="28"/>
        </w:rPr>
      </w:pPr>
      <w:r w:rsidRPr="008E7E82">
        <w:rPr>
          <w:b/>
          <w:sz w:val="28"/>
          <w:szCs w:val="28"/>
        </w:rPr>
        <w:t>8.</w:t>
      </w:r>
      <w:r w:rsidRPr="008E7E82">
        <w:rPr>
          <w:b/>
          <w:sz w:val="28"/>
          <w:szCs w:val="28"/>
        </w:rPr>
        <w:tab/>
        <w:t>Требования к размещению отдельных типов и видов рекламных конструкций</w:t>
      </w:r>
    </w:p>
    <w:p w:rsidR="008E7E82" w:rsidRPr="008E7E82" w:rsidRDefault="008E7E82" w:rsidP="00744A47">
      <w:pPr>
        <w:widowControl w:val="0"/>
        <w:spacing w:after="0"/>
        <w:jc w:val="both"/>
        <w:rPr>
          <w:sz w:val="28"/>
          <w:szCs w:val="28"/>
        </w:rPr>
      </w:pPr>
    </w:p>
    <w:p w:rsidR="008E7E82" w:rsidRPr="008E7E82" w:rsidRDefault="008E7E82" w:rsidP="00744A47">
      <w:pPr>
        <w:widowControl w:val="0"/>
        <w:spacing w:after="0"/>
        <w:ind w:firstLine="708"/>
        <w:jc w:val="both"/>
        <w:rPr>
          <w:sz w:val="28"/>
          <w:szCs w:val="28"/>
        </w:rPr>
      </w:pPr>
      <w:r w:rsidRPr="008E7E82">
        <w:rPr>
          <w:sz w:val="28"/>
          <w:szCs w:val="28"/>
        </w:rPr>
        <w:t>8.1.</w:t>
      </w:r>
      <w:r w:rsidRPr="008E7E82">
        <w:rPr>
          <w:sz w:val="28"/>
          <w:szCs w:val="28"/>
        </w:rPr>
        <w:tab/>
        <w:t xml:space="preserve">Требования к рекламным конструкциям, размещаемым на крышах здания, строения, сооружения: </w:t>
      </w:r>
    </w:p>
    <w:p w:rsidR="008E7E82" w:rsidRPr="008E7E82" w:rsidRDefault="008E7E82" w:rsidP="00744A47">
      <w:pPr>
        <w:widowControl w:val="0"/>
        <w:spacing w:after="0"/>
        <w:ind w:firstLine="708"/>
        <w:jc w:val="both"/>
        <w:rPr>
          <w:sz w:val="28"/>
          <w:szCs w:val="28"/>
        </w:rPr>
      </w:pPr>
      <w:r w:rsidRPr="008E7E82">
        <w:rPr>
          <w:sz w:val="28"/>
          <w:szCs w:val="28"/>
        </w:rPr>
        <w:t>8.1.1.</w:t>
      </w:r>
      <w:r w:rsidRPr="008E7E82">
        <w:rPr>
          <w:sz w:val="28"/>
          <w:szCs w:val="28"/>
        </w:rPr>
        <w:tab/>
        <w:t xml:space="preserve">Не допускается размещать </w:t>
      </w:r>
      <w:proofErr w:type="spellStart"/>
      <w:r w:rsidRPr="008E7E82">
        <w:rPr>
          <w:sz w:val="28"/>
          <w:szCs w:val="28"/>
        </w:rPr>
        <w:t>крышные</w:t>
      </w:r>
      <w:proofErr w:type="spellEnd"/>
      <w:r w:rsidRPr="008E7E82">
        <w:rPr>
          <w:sz w:val="28"/>
          <w:szCs w:val="28"/>
        </w:rPr>
        <w:t xml:space="preserve"> рекламные конструкции:</w:t>
      </w:r>
    </w:p>
    <w:p w:rsidR="008E7E82" w:rsidRPr="008E7E82" w:rsidRDefault="008E7E82" w:rsidP="00744A47">
      <w:pPr>
        <w:widowControl w:val="0"/>
        <w:spacing w:after="0"/>
        <w:ind w:firstLine="708"/>
        <w:jc w:val="both"/>
        <w:rPr>
          <w:sz w:val="28"/>
          <w:szCs w:val="28"/>
        </w:rPr>
      </w:pPr>
      <w:r w:rsidRPr="008E7E82">
        <w:rPr>
          <w:sz w:val="28"/>
          <w:szCs w:val="28"/>
        </w:rPr>
        <w:t>- 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8E7E82" w:rsidRPr="008E7E82" w:rsidRDefault="008E7E82" w:rsidP="00744A47">
      <w:pPr>
        <w:widowControl w:val="0"/>
        <w:spacing w:after="0"/>
        <w:ind w:firstLine="708"/>
        <w:jc w:val="both"/>
        <w:rPr>
          <w:sz w:val="28"/>
          <w:szCs w:val="28"/>
        </w:rPr>
      </w:pPr>
      <w:r w:rsidRPr="008E7E82">
        <w:rPr>
          <w:sz w:val="28"/>
          <w:szCs w:val="28"/>
        </w:rPr>
        <w:t>- на объектах религиозного назначения;</w:t>
      </w:r>
    </w:p>
    <w:p w:rsidR="008E7E82" w:rsidRPr="008E7E82" w:rsidRDefault="008E7E82" w:rsidP="00744A47">
      <w:pPr>
        <w:widowControl w:val="0"/>
        <w:spacing w:after="0"/>
        <w:ind w:firstLine="708"/>
        <w:jc w:val="both"/>
        <w:rPr>
          <w:sz w:val="28"/>
          <w:szCs w:val="28"/>
        </w:rPr>
      </w:pPr>
      <w:r w:rsidRPr="008E7E82">
        <w:rPr>
          <w:sz w:val="28"/>
          <w:szCs w:val="28"/>
        </w:rPr>
        <w:t xml:space="preserve">- на зданиях, строениях сооружениях, являющихся объектами культурного наследия, памятниками архитектуры, а также расположенных в </w:t>
      </w:r>
      <w:r w:rsidRPr="008E7E82">
        <w:rPr>
          <w:sz w:val="28"/>
          <w:szCs w:val="28"/>
        </w:rPr>
        <w:lastRenderedPageBreak/>
        <w:t>границах зоны охраны объектов культурного наследия;</w:t>
      </w:r>
    </w:p>
    <w:p w:rsidR="008E7E82" w:rsidRPr="008E7E82" w:rsidRDefault="008E7E82" w:rsidP="00744A47">
      <w:pPr>
        <w:widowControl w:val="0"/>
        <w:spacing w:after="0"/>
        <w:ind w:firstLine="708"/>
        <w:jc w:val="both"/>
        <w:rPr>
          <w:sz w:val="28"/>
          <w:szCs w:val="28"/>
        </w:rPr>
      </w:pPr>
      <w:r w:rsidRPr="008E7E82">
        <w:rPr>
          <w:sz w:val="28"/>
          <w:szCs w:val="28"/>
        </w:rPr>
        <w:t xml:space="preserve">8.1.2. </w:t>
      </w:r>
      <w:proofErr w:type="spellStart"/>
      <w:r w:rsidRPr="008E7E82">
        <w:rPr>
          <w:sz w:val="28"/>
          <w:szCs w:val="28"/>
        </w:rPr>
        <w:t>Крышные</w:t>
      </w:r>
      <w:proofErr w:type="spellEnd"/>
      <w:r w:rsidRPr="008E7E82">
        <w:rPr>
          <w:sz w:val="28"/>
          <w:szCs w:val="28"/>
        </w:rPr>
        <w:t xml:space="preserve"> рекламные установки должны:</w:t>
      </w:r>
    </w:p>
    <w:p w:rsidR="008E7E82" w:rsidRPr="008E7E82" w:rsidRDefault="008E7E82" w:rsidP="00744A47">
      <w:pPr>
        <w:widowControl w:val="0"/>
        <w:spacing w:after="0"/>
        <w:ind w:firstLine="708"/>
        <w:jc w:val="both"/>
        <w:rPr>
          <w:sz w:val="28"/>
          <w:szCs w:val="28"/>
        </w:rPr>
      </w:pPr>
      <w:r w:rsidRPr="008E7E82">
        <w:rPr>
          <w:sz w:val="28"/>
          <w:szCs w:val="28"/>
        </w:rPr>
        <w:t>- размещаться при наличии конструкторского расчета, подтверждающего безопасность данной конструкции для конструктивной целостности здания (в том числе кровли), а также расчета ветровых нагрузок;</w:t>
      </w:r>
    </w:p>
    <w:p w:rsidR="008E7E82" w:rsidRPr="008E7E82" w:rsidRDefault="008E7E82" w:rsidP="00744A47">
      <w:pPr>
        <w:widowControl w:val="0"/>
        <w:spacing w:after="0"/>
        <w:ind w:firstLine="708"/>
        <w:jc w:val="both"/>
        <w:rPr>
          <w:sz w:val="28"/>
          <w:szCs w:val="28"/>
        </w:rPr>
      </w:pPr>
      <w:r w:rsidRPr="008E7E82">
        <w:rPr>
          <w:sz w:val="28"/>
          <w:szCs w:val="28"/>
        </w:rPr>
        <w:t>- 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8E7E82" w:rsidRPr="008E7E82" w:rsidRDefault="008E7E82" w:rsidP="00744A47">
      <w:pPr>
        <w:widowControl w:val="0"/>
        <w:spacing w:after="0"/>
        <w:ind w:firstLine="708"/>
        <w:jc w:val="both"/>
        <w:rPr>
          <w:sz w:val="28"/>
          <w:szCs w:val="28"/>
        </w:rPr>
      </w:pPr>
      <w:r w:rsidRPr="008E7E82">
        <w:rPr>
          <w:sz w:val="28"/>
          <w:szCs w:val="28"/>
        </w:rPr>
        <w:t xml:space="preserve">- размещаться на расстоянии не более 1,0 м от парапета до нижнего края информационного поля </w:t>
      </w:r>
      <w:proofErr w:type="spellStart"/>
      <w:r w:rsidRPr="008E7E82">
        <w:rPr>
          <w:sz w:val="28"/>
          <w:szCs w:val="28"/>
        </w:rPr>
        <w:t>крышной</w:t>
      </w:r>
      <w:proofErr w:type="spellEnd"/>
      <w:r w:rsidRPr="008E7E82">
        <w:rPr>
          <w:sz w:val="28"/>
          <w:szCs w:val="28"/>
        </w:rPr>
        <w:t xml:space="preserve"> рекламной конструкции;</w:t>
      </w:r>
    </w:p>
    <w:p w:rsidR="008E7E82" w:rsidRPr="008E7E82" w:rsidRDefault="008E7E82" w:rsidP="00744A47">
      <w:pPr>
        <w:widowControl w:val="0"/>
        <w:spacing w:after="0"/>
        <w:ind w:firstLine="708"/>
        <w:jc w:val="both"/>
        <w:rPr>
          <w:sz w:val="28"/>
          <w:szCs w:val="28"/>
        </w:rPr>
      </w:pPr>
      <w:r w:rsidRPr="008E7E82">
        <w:rPr>
          <w:sz w:val="28"/>
          <w:szCs w:val="28"/>
        </w:rPr>
        <w:t>- размещаться не более чем в две строки по горизонтали (рис. 18, 18а приложения № 3);</w:t>
      </w:r>
    </w:p>
    <w:p w:rsidR="008E7E82" w:rsidRPr="0067650E" w:rsidRDefault="008E7E82" w:rsidP="00744A47">
      <w:pPr>
        <w:widowControl w:val="0"/>
        <w:spacing w:after="0"/>
        <w:ind w:firstLine="708"/>
        <w:jc w:val="both"/>
        <w:rPr>
          <w:sz w:val="28"/>
          <w:szCs w:val="28"/>
        </w:rPr>
      </w:pPr>
    </w:p>
    <w:p w:rsidR="008E7E82" w:rsidRPr="0067650E" w:rsidRDefault="008E7E82" w:rsidP="00744A47">
      <w:pPr>
        <w:spacing w:after="0"/>
        <w:jc w:val="center"/>
        <w:rPr>
          <w:sz w:val="28"/>
          <w:szCs w:val="28"/>
        </w:rPr>
      </w:pPr>
      <w:proofErr w:type="spellStart"/>
      <w:r w:rsidRPr="0067650E">
        <w:rPr>
          <w:sz w:val="28"/>
          <w:szCs w:val="28"/>
        </w:rPr>
        <w:t>Крышные</w:t>
      </w:r>
      <w:proofErr w:type="spellEnd"/>
      <w:r w:rsidRPr="0067650E">
        <w:rPr>
          <w:sz w:val="28"/>
          <w:szCs w:val="28"/>
        </w:rPr>
        <w:t xml:space="preserve"> рекламные конструкции</w:t>
      </w:r>
    </w:p>
    <w:p w:rsidR="008E7E82" w:rsidRPr="0067650E" w:rsidRDefault="008E7E82" w:rsidP="00744A47">
      <w:pPr>
        <w:spacing w:after="0"/>
        <w:jc w:val="center"/>
        <w:rPr>
          <w:sz w:val="28"/>
          <w:szCs w:val="28"/>
        </w:rPr>
      </w:pPr>
      <w:r w:rsidRPr="0067650E">
        <w:rPr>
          <w:sz w:val="28"/>
          <w:szCs w:val="28"/>
        </w:rPr>
        <w:t>Композиция из отдельных световых элементов:</w:t>
      </w:r>
    </w:p>
    <w:p w:rsidR="008E7E82" w:rsidRPr="0067650E" w:rsidRDefault="008E7E82" w:rsidP="00744A47">
      <w:pPr>
        <w:spacing w:after="0"/>
        <w:jc w:val="center"/>
        <w:rPr>
          <w:sz w:val="28"/>
          <w:szCs w:val="28"/>
        </w:rPr>
      </w:pPr>
      <w:r w:rsidRPr="0067650E">
        <w:rPr>
          <w:sz w:val="28"/>
          <w:szCs w:val="28"/>
        </w:rPr>
        <w:t>цифр, символов, декоративно-художественных элементов</w:t>
      </w:r>
    </w:p>
    <w:p w:rsidR="008E7E82" w:rsidRPr="008E7E82" w:rsidRDefault="008E7E82" w:rsidP="008E7E82">
      <w:pPr>
        <w:widowControl w:val="0"/>
        <w:ind w:firstLine="708"/>
        <w:jc w:val="both"/>
        <w:rPr>
          <w:sz w:val="28"/>
          <w:szCs w:val="28"/>
        </w:rPr>
      </w:pPr>
    </w:p>
    <w:p w:rsidR="008E7E82" w:rsidRPr="008E7E82" w:rsidRDefault="008E7E82" w:rsidP="008E7E82">
      <w:pPr>
        <w:widowControl w:val="0"/>
        <w:jc w:val="center"/>
      </w:pPr>
      <w:r w:rsidRPr="008E7E82">
        <w:rPr>
          <w:noProof/>
        </w:rPr>
        <w:drawing>
          <wp:inline distT="0" distB="0" distL="0" distR="0">
            <wp:extent cx="4791075" cy="1615914"/>
            <wp:effectExtent l="19050" t="0" r="9525" b="0"/>
            <wp:docPr id="133"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336"/>
                    <pic:cNvPicPr>
                      <a:picLocks noChangeAspect="1" noChangeArrowheads="1"/>
                    </pic:cNvPicPr>
                  </pic:nvPicPr>
                  <pic:blipFill>
                    <a:blip r:embed="rId138" cstate="print"/>
                    <a:stretch>
                      <a:fillRect/>
                    </a:stretch>
                  </pic:blipFill>
                  <pic:spPr bwMode="auto">
                    <a:xfrm>
                      <a:off x="0" y="0"/>
                      <a:ext cx="4793320" cy="1616671"/>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18</w:t>
      </w:r>
    </w:p>
    <w:p w:rsidR="008E7E82" w:rsidRPr="008E7E82" w:rsidRDefault="008E7E82" w:rsidP="008E7E82">
      <w:pPr>
        <w:widowControl w:val="0"/>
        <w:jc w:val="center"/>
      </w:pPr>
      <w:r w:rsidRPr="008E7E82">
        <w:rPr>
          <w:noProof/>
        </w:rPr>
        <w:drawing>
          <wp:inline distT="0" distB="0" distL="0" distR="0">
            <wp:extent cx="4048125" cy="2686050"/>
            <wp:effectExtent l="0" t="0" r="0" b="0"/>
            <wp:docPr id="134" name="Рисунок 113"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13" descr="C:\Users\kormina-os.AKO\Desktop\приложение реклама\18-2.jpg"/>
                    <pic:cNvPicPr>
                      <a:picLocks noChangeAspect="1" noChangeArrowheads="1"/>
                    </pic:cNvPicPr>
                  </pic:nvPicPr>
                  <pic:blipFill>
                    <a:blip r:embed="rId139" cstate="print"/>
                    <a:stretch>
                      <a:fillRect/>
                    </a:stretch>
                  </pic:blipFill>
                  <pic:spPr bwMode="auto">
                    <a:xfrm>
                      <a:off x="0" y="0"/>
                      <a:ext cx="4048125" cy="268605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18а</w:t>
      </w:r>
    </w:p>
    <w:p w:rsidR="008E7E82" w:rsidRPr="008E7E82" w:rsidRDefault="008E7E82" w:rsidP="008E7E82">
      <w:pPr>
        <w:widowControl w:val="0"/>
        <w:ind w:firstLine="708"/>
        <w:jc w:val="both"/>
        <w:rPr>
          <w:sz w:val="28"/>
          <w:szCs w:val="28"/>
        </w:rPr>
      </w:pPr>
      <w:r w:rsidRPr="008E7E82">
        <w:rPr>
          <w:sz w:val="28"/>
          <w:szCs w:val="28"/>
        </w:rPr>
        <w:t xml:space="preserve">- в случае если на крыше здания, строения, сооружения уже установлена </w:t>
      </w:r>
      <w:proofErr w:type="spellStart"/>
      <w:r w:rsidRPr="008E7E82">
        <w:rPr>
          <w:sz w:val="28"/>
          <w:szCs w:val="28"/>
        </w:rPr>
        <w:t>крышная</w:t>
      </w:r>
      <w:proofErr w:type="spellEnd"/>
      <w:r w:rsidRPr="008E7E82">
        <w:rPr>
          <w:sz w:val="28"/>
          <w:szCs w:val="28"/>
        </w:rPr>
        <w:t xml:space="preserve"> рекламная конструкция, высота вновь размещаемой </w:t>
      </w:r>
      <w:proofErr w:type="spellStart"/>
      <w:r w:rsidRPr="008E7E82">
        <w:rPr>
          <w:sz w:val="28"/>
          <w:szCs w:val="28"/>
        </w:rPr>
        <w:t>крышной</w:t>
      </w:r>
      <w:proofErr w:type="spellEnd"/>
      <w:r w:rsidRPr="008E7E82">
        <w:rPr>
          <w:sz w:val="28"/>
          <w:szCs w:val="28"/>
        </w:rPr>
        <w:t xml:space="preserve"> рекламной конструкции должна ограничиваться высотой ранее </w:t>
      </w:r>
      <w:r w:rsidRPr="008E7E82">
        <w:rPr>
          <w:sz w:val="28"/>
          <w:szCs w:val="28"/>
        </w:rPr>
        <w:lastRenderedPageBreak/>
        <w:t xml:space="preserve">установленной </w:t>
      </w:r>
      <w:proofErr w:type="spellStart"/>
      <w:r w:rsidRPr="008E7E82">
        <w:rPr>
          <w:sz w:val="28"/>
          <w:szCs w:val="28"/>
        </w:rPr>
        <w:t>крышной</w:t>
      </w:r>
      <w:proofErr w:type="spellEnd"/>
      <w:r w:rsidRPr="008E7E82">
        <w:rPr>
          <w:sz w:val="28"/>
          <w:szCs w:val="28"/>
        </w:rPr>
        <w:t xml:space="preserve"> рекламной конструкции.</w:t>
      </w:r>
    </w:p>
    <w:p w:rsidR="008E7E82" w:rsidRPr="008E7E82" w:rsidRDefault="008E7E82" w:rsidP="008E7E82">
      <w:pPr>
        <w:widowControl w:val="0"/>
        <w:ind w:firstLine="708"/>
        <w:jc w:val="both"/>
        <w:rPr>
          <w:sz w:val="28"/>
          <w:szCs w:val="28"/>
        </w:rPr>
      </w:pPr>
      <w:r w:rsidRPr="008E7E82">
        <w:rPr>
          <w:sz w:val="28"/>
          <w:szCs w:val="28"/>
        </w:rPr>
        <w:t xml:space="preserve">- иметь максимальную высоту </w:t>
      </w:r>
      <w:proofErr w:type="spellStart"/>
      <w:r w:rsidRPr="008E7E82">
        <w:rPr>
          <w:sz w:val="28"/>
          <w:szCs w:val="28"/>
        </w:rPr>
        <w:t>крышных</w:t>
      </w:r>
      <w:proofErr w:type="spellEnd"/>
      <w:r w:rsidRPr="008E7E82">
        <w:rPr>
          <w:sz w:val="28"/>
          <w:szCs w:val="28"/>
        </w:rPr>
        <w:t xml:space="preserve"> рекламных конструкций, размещаемых на зданиях, строениях, сооружениях не более (рис. 19, 20 приложения № 3):</w:t>
      </w:r>
    </w:p>
    <w:p w:rsidR="008E7E82" w:rsidRPr="008E7E82" w:rsidRDefault="008E7E82" w:rsidP="008E7E82">
      <w:pPr>
        <w:widowControl w:val="0"/>
        <w:ind w:firstLine="708"/>
        <w:jc w:val="both"/>
        <w:rPr>
          <w:sz w:val="28"/>
          <w:szCs w:val="28"/>
        </w:rPr>
      </w:pPr>
      <w:r w:rsidRPr="008E7E82">
        <w:rPr>
          <w:sz w:val="28"/>
          <w:szCs w:val="28"/>
        </w:rPr>
        <w:t xml:space="preserve">0,8 м для 1 – 2-этажных зданий, строений, сооружений; </w:t>
      </w:r>
    </w:p>
    <w:p w:rsidR="008E7E82" w:rsidRPr="008E7E82" w:rsidRDefault="008E7E82" w:rsidP="008E7E82">
      <w:pPr>
        <w:widowControl w:val="0"/>
        <w:ind w:firstLine="708"/>
        <w:jc w:val="both"/>
        <w:rPr>
          <w:sz w:val="28"/>
          <w:szCs w:val="28"/>
        </w:rPr>
      </w:pPr>
      <w:r w:rsidRPr="008E7E82">
        <w:rPr>
          <w:sz w:val="28"/>
          <w:szCs w:val="28"/>
        </w:rPr>
        <w:t xml:space="preserve">1,2 м для 3 – 5-этажных зданий, строений, сооружений; </w:t>
      </w:r>
    </w:p>
    <w:p w:rsidR="008E7E82" w:rsidRPr="008E7E82" w:rsidRDefault="008E7E82" w:rsidP="008E7E82">
      <w:pPr>
        <w:widowControl w:val="0"/>
        <w:ind w:firstLine="708"/>
        <w:jc w:val="both"/>
        <w:rPr>
          <w:sz w:val="28"/>
          <w:szCs w:val="28"/>
        </w:rPr>
      </w:pPr>
      <w:r w:rsidRPr="008E7E82">
        <w:rPr>
          <w:sz w:val="28"/>
          <w:szCs w:val="28"/>
        </w:rPr>
        <w:t xml:space="preserve">1,8 м для 6 – 9-этажных зданий, строений, сооружений; </w:t>
      </w:r>
    </w:p>
    <w:p w:rsidR="008E7E82" w:rsidRPr="008E7E82" w:rsidRDefault="008E7E82" w:rsidP="008E7E82">
      <w:pPr>
        <w:widowControl w:val="0"/>
        <w:ind w:firstLine="708"/>
        <w:jc w:val="both"/>
        <w:rPr>
          <w:sz w:val="28"/>
          <w:szCs w:val="28"/>
        </w:rPr>
      </w:pPr>
      <w:r w:rsidRPr="008E7E82">
        <w:rPr>
          <w:sz w:val="28"/>
          <w:szCs w:val="28"/>
        </w:rPr>
        <w:t xml:space="preserve">2,2 м для 10-15-этажных зданий, строений, сооружений; </w:t>
      </w:r>
    </w:p>
    <w:p w:rsidR="008E7E82" w:rsidRPr="008E7E82" w:rsidRDefault="008E7E82" w:rsidP="008E7E82">
      <w:pPr>
        <w:widowControl w:val="0"/>
        <w:ind w:firstLine="708"/>
        <w:jc w:val="both"/>
        <w:rPr>
          <w:sz w:val="28"/>
          <w:szCs w:val="28"/>
        </w:rPr>
      </w:pPr>
      <w:r w:rsidRPr="008E7E82">
        <w:rPr>
          <w:sz w:val="28"/>
          <w:szCs w:val="28"/>
        </w:rPr>
        <w:t>3,0 м для зданий, строений, сооружений, имеющих 16 и более этажей;</w:t>
      </w:r>
    </w:p>
    <w:p w:rsidR="008E7E82" w:rsidRPr="0067650E" w:rsidRDefault="008E7E82" w:rsidP="008E7E82">
      <w:pPr>
        <w:widowControl w:val="0"/>
        <w:jc w:val="both"/>
        <w:rPr>
          <w:sz w:val="28"/>
          <w:szCs w:val="28"/>
        </w:rPr>
      </w:pPr>
    </w:p>
    <w:p w:rsidR="008E7E82" w:rsidRPr="0067650E" w:rsidRDefault="008E7E82" w:rsidP="008E7E82">
      <w:pPr>
        <w:jc w:val="center"/>
        <w:rPr>
          <w:sz w:val="28"/>
          <w:szCs w:val="28"/>
        </w:rPr>
      </w:pPr>
      <w:proofErr w:type="spellStart"/>
      <w:r w:rsidRPr="0067650E">
        <w:rPr>
          <w:sz w:val="28"/>
          <w:szCs w:val="28"/>
        </w:rPr>
        <w:t>Крышные</w:t>
      </w:r>
      <w:proofErr w:type="spellEnd"/>
      <w:r w:rsidRPr="0067650E">
        <w:rPr>
          <w:sz w:val="28"/>
          <w:szCs w:val="28"/>
        </w:rPr>
        <w:t xml:space="preserve"> рекламные конструкции</w:t>
      </w:r>
    </w:p>
    <w:p w:rsidR="008E7E82" w:rsidRPr="0067650E" w:rsidRDefault="008E7E82" w:rsidP="008E7E82">
      <w:pPr>
        <w:jc w:val="center"/>
        <w:rPr>
          <w:sz w:val="28"/>
          <w:szCs w:val="28"/>
        </w:rPr>
      </w:pPr>
      <w:r w:rsidRPr="0067650E">
        <w:rPr>
          <w:sz w:val="28"/>
          <w:szCs w:val="28"/>
        </w:rPr>
        <w:t>1-2-х этажные здания, строения, сооружения</w:t>
      </w:r>
    </w:p>
    <w:p w:rsidR="008E7E82" w:rsidRPr="0067650E" w:rsidRDefault="008E7E82" w:rsidP="008E7E82">
      <w:pPr>
        <w:jc w:val="center"/>
        <w:rPr>
          <w:sz w:val="28"/>
          <w:szCs w:val="28"/>
        </w:rPr>
      </w:pPr>
      <w:r w:rsidRPr="0067650E">
        <w:rPr>
          <w:sz w:val="28"/>
          <w:szCs w:val="28"/>
        </w:rPr>
        <w:t>максимальная высота рекламной конструкции – 800 мм</w:t>
      </w:r>
    </w:p>
    <w:p w:rsidR="008E7E82" w:rsidRPr="008E7E82" w:rsidRDefault="008E7E82" w:rsidP="008E7E82">
      <w:pPr>
        <w:widowControl w:val="0"/>
        <w:jc w:val="center"/>
      </w:pPr>
      <w:r w:rsidRPr="008E7E82">
        <w:rPr>
          <w:noProof/>
        </w:rPr>
        <w:drawing>
          <wp:inline distT="0" distB="0" distL="0" distR="0">
            <wp:extent cx="5539105" cy="772795"/>
            <wp:effectExtent l="0" t="0" r="0" b="0"/>
            <wp:docPr id="135"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339"/>
                    <pic:cNvPicPr>
                      <a:picLocks noChangeAspect="1" noChangeArrowheads="1"/>
                    </pic:cNvPicPr>
                  </pic:nvPicPr>
                  <pic:blipFill>
                    <a:blip r:embed="rId140" cstate="print"/>
                    <a:stretch>
                      <a:fillRect/>
                    </a:stretch>
                  </pic:blipFill>
                  <pic:spPr bwMode="auto">
                    <a:xfrm>
                      <a:off x="0" y="0"/>
                      <a:ext cx="5539105" cy="772795"/>
                    </a:xfrm>
                    <a:prstGeom prst="rect">
                      <a:avLst/>
                    </a:prstGeom>
                  </pic:spPr>
                </pic:pic>
              </a:graphicData>
            </a:graphic>
          </wp:inline>
        </w:drawing>
      </w:r>
    </w:p>
    <w:p w:rsidR="008E7E82" w:rsidRPr="008E7E82" w:rsidRDefault="008E7E82" w:rsidP="008E7E82"/>
    <w:p w:rsidR="008E7E82" w:rsidRPr="0067650E" w:rsidRDefault="008E7E82" w:rsidP="008E7E82">
      <w:pPr>
        <w:jc w:val="center"/>
        <w:rPr>
          <w:sz w:val="28"/>
          <w:szCs w:val="28"/>
        </w:rPr>
      </w:pPr>
      <w:r w:rsidRPr="0067650E">
        <w:rPr>
          <w:sz w:val="28"/>
          <w:szCs w:val="28"/>
        </w:rPr>
        <w:t>3-5-ти этажные здания, строения, сооружения</w:t>
      </w:r>
    </w:p>
    <w:p w:rsidR="008E7E82" w:rsidRPr="0067650E" w:rsidRDefault="008E7E82" w:rsidP="008E7E82">
      <w:pPr>
        <w:jc w:val="center"/>
        <w:rPr>
          <w:sz w:val="28"/>
          <w:szCs w:val="28"/>
        </w:rPr>
      </w:pPr>
      <w:r w:rsidRPr="0067650E">
        <w:rPr>
          <w:sz w:val="28"/>
          <w:szCs w:val="28"/>
        </w:rPr>
        <w:t>максимальная высота рекламной конструкции – 1200 мм</w:t>
      </w:r>
    </w:p>
    <w:p w:rsidR="008E7E82" w:rsidRPr="008E7E82" w:rsidRDefault="008E7E82" w:rsidP="008E7E82">
      <w:pPr>
        <w:widowControl w:val="0"/>
        <w:jc w:val="center"/>
      </w:pPr>
      <w:r w:rsidRPr="008E7E82">
        <w:rPr>
          <w:noProof/>
        </w:rPr>
        <w:drawing>
          <wp:inline distT="0" distB="0" distL="0" distR="0">
            <wp:extent cx="5607050" cy="1457325"/>
            <wp:effectExtent l="0" t="0" r="0" b="0"/>
            <wp:docPr id="136"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340"/>
                    <pic:cNvPicPr>
                      <a:picLocks noChangeAspect="1" noChangeArrowheads="1"/>
                    </pic:cNvPicPr>
                  </pic:nvPicPr>
                  <pic:blipFill>
                    <a:blip r:embed="rId141" cstate="print"/>
                    <a:stretch>
                      <a:fillRect/>
                    </a:stretch>
                  </pic:blipFill>
                  <pic:spPr bwMode="auto">
                    <a:xfrm>
                      <a:off x="0" y="0"/>
                      <a:ext cx="5607050" cy="14573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19</w:t>
      </w:r>
    </w:p>
    <w:p w:rsidR="008E7E82" w:rsidRPr="0067650E" w:rsidRDefault="008E7E82" w:rsidP="008E7E82">
      <w:pPr>
        <w:jc w:val="center"/>
        <w:rPr>
          <w:sz w:val="28"/>
          <w:szCs w:val="28"/>
        </w:rPr>
      </w:pPr>
      <w:r w:rsidRPr="0067650E">
        <w:rPr>
          <w:sz w:val="28"/>
          <w:szCs w:val="28"/>
        </w:rPr>
        <w:t>6-9-ти этажные здания, строения, сооружения</w:t>
      </w:r>
    </w:p>
    <w:p w:rsidR="008E7E82" w:rsidRPr="0067650E" w:rsidRDefault="008E7E82" w:rsidP="008E7E82">
      <w:pPr>
        <w:jc w:val="center"/>
        <w:rPr>
          <w:sz w:val="28"/>
          <w:szCs w:val="28"/>
        </w:rPr>
      </w:pPr>
      <w:r w:rsidRPr="0067650E">
        <w:rPr>
          <w:sz w:val="28"/>
          <w:szCs w:val="28"/>
        </w:rPr>
        <w:t>максимальная высота рекламной конструкции – 1800 мм</w:t>
      </w:r>
    </w:p>
    <w:p w:rsidR="008E7E82" w:rsidRPr="008E7E82" w:rsidRDefault="008E7E82" w:rsidP="008E7E82">
      <w:pPr>
        <w:widowControl w:val="0"/>
        <w:jc w:val="center"/>
      </w:pPr>
      <w:r w:rsidRPr="008E7E82">
        <w:rPr>
          <w:noProof/>
        </w:rPr>
        <w:drawing>
          <wp:inline distT="0" distB="0" distL="0" distR="0">
            <wp:extent cx="5398079" cy="2143125"/>
            <wp:effectExtent l="19050" t="0" r="0" b="0"/>
            <wp:docPr id="1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337"/>
                    <pic:cNvPicPr>
                      <a:picLocks noChangeAspect="1" noChangeArrowheads="1"/>
                    </pic:cNvPicPr>
                  </pic:nvPicPr>
                  <pic:blipFill>
                    <a:blip r:embed="rId142" cstate="print"/>
                    <a:stretch>
                      <a:fillRect/>
                    </a:stretch>
                  </pic:blipFill>
                  <pic:spPr bwMode="auto">
                    <a:xfrm>
                      <a:off x="0" y="0"/>
                      <a:ext cx="5410547" cy="2148075"/>
                    </a:xfrm>
                    <a:prstGeom prst="rect">
                      <a:avLst/>
                    </a:prstGeom>
                  </pic:spPr>
                </pic:pic>
              </a:graphicData>
            </a:graphic>
          </wp:inline>
        </w:drawing>
      </w:r>
    </w:p>
    <w:p w:rsidR="008E7E82" w:rsidRPr="0067650E" w:rsidRDefault="008E7E82" w:rsidP="008E7E82">
      <w:pPr>
        <w:jc w:val="center"/>
        <w:rPr>
          <w:sz w:val="28"/>
          <w:szCs w:val="28"/>
        </w:rPr>
      </w:pPr>
    </w:p>
    <w:p w:rsidR="008E7E82" w:rsidRPr="0067650E" w:rsidRDefault="008E7E82" w:rsidP="008E7E82">
      <w:pPr>
        <w:jc w:val="center"/>
        <w:rPr>
          <w:sz w:val="28"/>
          <w:szCs w:val="28"/>
        </w:rPr>
      </w:pPr>
      <w:r w:rsidRPr="0067650E">
        <w:rPr>
          <w:sz w:val="28"/>
          <w:szCs w:val="28"/>
        </w:rPr>
        <w:t>10-15-ти этажные здания, строения, сооружения</w:t>
      </w:r>
    </w:p>
    <w:p w:rsidR="008E7E82" w:rsidRPr="0067650E" w:rsidRDefault="008E7E82" w:rsidP="008E7E82">
      <w:pPr>
        <w:jc w:val="center"/>
        <w:rPr>
          <w:sz w:val="28"/>
          <w:szCs w:val="28"/>
        </w:rPr>
      </w:pPr>
      <w:r w:rsidRPr="0067650E">
        <w:rPr>
          <w:sz w:val="28"/>
          <w:szCs w:val="28"/>
        </w:rPr>
        <w:t>максимальная высота рекламной конструкции – 2200 мм</w:t>
      </w:r>
    </w:p>
    <w:p w:rsidR="008E7E82" w:rsidRPr="008E7E82" w:rsidRDefault="008E7E82" w:rsidP="008E7E82">
      <w:pPr>
        <w:widowControl w:val="0"/>
        <w:ind w:firstLine="708"/>
        <w:jc w:val="right"/>
        <w:rPr>
          <w:sz w:val="28"/>
          <w:szCs w:val="28"/>
        </w:rPr>
      </w:pPr>
    </w:p>
    <w:p w:rsidR="008E7E82" w:rsidRPr="008E7E82" w:rsidRDefault="008E7E82" w:rsidP="008E7E82">
      <w:pPr>
        <w:widowControl w:val="0"/>
        <w:jc w:val="center"/>
      </w:pPr>
      <w:r w:rsidRPr="008E7E82">
        <w:rPr>
          <w:noProof/>
        </w:rPr>
        <w:drawing>
          <wp:inline distT="0" distB="0" distL="0" distR="0">
            <wp:extent cx="3878301" cy="3895725"/>
            <wp:effectExtent l="19050" t="0" r="7899" b="0"/>
            <wp:docPr id="138"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341"/>
                    <pic:cNvPicPr>
                      <a:picLocks noChangeAspect="1" noChangeArrowheads="1"/>
                    </pic:cNvPicPr>
                  </pic:nvPicPr>
                  <pic:blipFill>
                    <a:blip r:embed="rId143" cstate="print"/>
                    <a:stretch>
                      <a:fillRect/>
                    </a:stretch>
                  </pic:blipFill>
                  <pic:spPr bwMode="auto">
                    <a:xfrm>
                      <a:off x="0" y="0"/>
                      <a:ext cx="3878301" cy="38957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20</w:t>
      </w:r>
    </w:p>
    <w:p w:rsidR="008E7E82" w:rsidRPr="008E7E82" w:rsidRDefault="008E7E82" w:rsidP="00744A47">
      <w:pPr>
        <w:widowControl w:val="0"/>
        <w:ind w:firstLine="0"/>
        <w:jc w:val="both"/>
        <w:rPr>
          <w:sz w:val="28"/>
          <w:szCs w:val="28"/>
        </w:rPr>
      </w:pPr>
      <w:r w:rsidRPr="008E7E82">
        <w:rPr>
          <w:sz w:val="28"/>
          <w:szCs w:val="28"/>
        </w:rPr>
        <w:t xml:space="preserve">- иметь толщину букв, цифр, символов, декоративно-художественных </w:t>
      </w:r>
      <w:proofErr w:type="spellStart"/>
      <w:proofErr w:type="gramStart"/>
      <w:r w:rsidRPr="008E7E82">
        <w:rPr>
          <w:sz w:val="28"/>
          <w:szCs w:val="28"/>
        </w:rPr>
        <w:t>элемен</w:t>
      </w:r>
      <w:r w:rsidR="00744A47">
        <w:rPr>
          <w:sz w:val="28"/>
          <w:szCs w:val="28"/>
        </w:rPr>
        <w:t>-</w:t>
      </w:r>
      <w:r w:rsidRPr="008E7E82">
        <w:rPr>
          <w:sz w:val="28"/>
          <w:szCs w:val="28"/>
        </w:rPr>
        <w:t>тов</w:t>
      </w:r>
      <w:proofErr w:type="spellEnd"/>
      <w:proofErr w:type="gramEnd"/>
      <w:r w:rsidRPr="008E7E82">
        <w:rPr>
          <w:sz w:val="28"/>
          <w:szCs w:val="28"/>
        </w:rPr>
        <w:t xml:space="preserve"> не менее 7 % и не более 20 % от их высоты (рис. 21, 21а приложения № 3);</w:t>
      </w:r>
    </w:p>
    <w:p w:rsidR="008E7E82" w:rsidRPr="0067650E" w:rsidRDefault="008E7E82" w:rsidP="008E7E82">
      <w:pPr>
        <w:jc w:val="center"/>
        <w:rPr>
          <w:sz w:val="28"/>
          <w:szCs w:val="28"/>
        </w:rPr>
      </w:pPr>
      <w:proofErr w:type="spellStart"/>
      <w:r w:rsidRPr="0067650E">
        <w:rPr>
          <w:sz w:val="28"/>
          <w:szCs w:val="28"/>
        </w:rPr>
        <w:t>Крышные</w:t>
      </w:r>
      <w:proofErr w:type="spellEnd"/>
      <w:r w:rsidRPr="0067650E">
        <w:rPr>
          <w:sz w:val="28"/>
          <w:szCs w:val="28"/>
        </w:rPr>
        <w:t xml:space="preserve"> рекламные конструкции</w:t>
      </w:r>
    </w:p>
    <w:p w:rsidR="008E7E82" w:rsidRPr="00744A47" w:rsidRDefault="008E7E82" w:rsidP="00744A47">
      <w:pPr>
        <w:widowControl w:val="0"/>
        <w:jc w:val="center"/>
      </w:pPr>
      <w:r w:rsidRPr="008E7E82">
        <w:rPr>
          <w:noProof/>
        </w:rPr>
        <w:drawing>
          <wp:inline distT="0" distB="0" distL="0" distR="0">
            <wp:extent cx="3981450" cy="2819400"/>
            <wp:effectExtent l="19050" t="0" r="0" b="0"/>
            <wp:docPr id="139"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342"/>
                    <pic:cNvPicPr>
                      <a:picLocks noChangeAspect="1" noChangeArrowheads="1"/>
                    </pic:cNvPicPr>
                  </pic:nvPicPr>
                  <pic:blipFill>
                    <a:blip r:embed="rId144" cstate="print"/>
                    <a:stretch>
                      <a:fillRect/>
                    </a:stretch>
                  </pic:blipFill>
                  <pic:spPr bwMode="auto">
                    <a:xfrm>
                      <a:off x="0" y="0"/>
                      <a:ext cx="3980815" cy="2818950"/>
                    </a:xfrm>
                    <a:prstGeom prst="rect">
                      <a:avLst/>
                    </a:prstGeom>
                  </pic:spPr>
                </pic:pic>
              </a:graphicData>
            </a:graphic>
          </wp:inline>
        </w:drawing>
      </w:r>
      <w:r w:rsidRPr="008E7E82">
        <w:rPr>
          <w:sz w:val="28"/>
          <w:szCs w:val="28"/>
        </w:rPr>
        <w:t>рис. 21</w:t>
      </w:r>
    </w:p>
    <w:p w:rsidR="008E7E82" w:rsidRPr="008E7E82" w:rsidRDefault="008E7E82" w:rsidP="008E7E82">
      <w:pPr>
        <w:widowControl w:val="0"/>
        <w:jc w:val="right"/>
        <w:rPr>
          <w:sz w:val="28"/>
          <w:szCs w:val="28"/>
        </w:rPr>
      </w:pPr>
    </w:p>
    <w:p w:rsidR="008E7E82" w:rsidRPr="008E7E82" w:rsidRDefault="008E7E82" w:rsidP="008E7E82">
      <w:pPr>
        <w:widowControl w:val="0"/>
        <w:jc w:val="center"/>
      </w:pPr>
      <w:r w:rsidRPr="008E7E82">
        <w:rPr>
          <w:noProof/>
        </w:rPr>
        <w:drawing>
          <wp:inline distT="0" distB="0" distL="0" distR="0">
            <wp:extent cx="2305050" cy="316230"/>
            <wp:effectExtent l="0" t="0" r="0" b="0"/>
            <wp:docPr id="140"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309"/>
                    <pic:cNvPicPr>
                      <a:picLocks noChangeAspect="1" noChangeArrowheads="1"/>
                    </pic:cNvPicPr>
                  </pic:nvPicPr>
                  <pic:blipFill>
                    <a:blip r:embed="rId145" cstate="print"/>
                    <a:stretch>
                      <a:fillRect/>
                    </a:stretch>
                  </pic:blipFill>
                  <pic:spPr bwMode="auto">
                    <a:xfrm>
                      <a:off x="0" y="0"/>
                      <a:ext cx="2305050" cy="316230"/>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3403600" cy="2000250"/>
            <wp:effectExtent l="0" t="0" r="0" b="0"/>
            <wp:docPr id="141"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308"/>
                    <pic:cNvPicPr>
                      <a:picLocks noChangeAspect="1" noChangeArrowheads="1"/>
                    </pic:cNvPicPr>
                  </pic:nvPicPr>
                  <pic:blipFill>
                    <a:blip r:embed="rId146" cstate="print"/>
                    <a:stretch>
                      <a:fillRect/>
                    </a:stretch>
                  </pic:blipFill>
                  <pic:spPr bwMode="auto">
                    <a:xfrm>
                      <a:off x="0" y="0"/>
                      <a:ext cx="3403600" cy="200025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21а</w:t>
      </w:r>
    </w:p>
    <w:p w:rsidR="008E7E82" w:rsidRPr="008E7E82" w:rsidRDefault="008E7E82" w:rsidP="008E7E82">
      <w:pPr>
        <w:widowControl w:val="0"/>
        <w:jc w:val="right"/>
        <w:rPr>
          <w:sz w:val="28"/>
          <w:szCs w:val="28"/>
        </w:rPr>
      </w:pPr>
    </w:p>
    <w:p w:rsidR="008E7E82" w:rsidRPr="008E7E82" w:rsidRDefault="008E7E82" w:rsidP="00744A47">
      <w:pPr>
        <w:widowControl w:val="0"/>
        <w:spacing w:after="0"/>
        <w:ind w:firstLine="708"/>
        <w:jc w:val="both"/>
        <w:rPr>
          <w:sz w:val="28"/>
          <w:szCs w:val="28"/>
        </w:rPr>
      </w:pPr>
      <w:r w:rsidRPr="008E7E82">
        <w:rPr>
          <w:sz w:val="28"/>
          <w:szCs w:val="28"/>
        </w:rPr>
        <w:t>- 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приложения № 3).</w:t>
      </w:r>
    </w:p>
    <w:p w:rsidR="008E7E82" w:rsidRPr="008E7E82" w:rsidRDefault="008E7E82" w:rsidP="00744A47">
      <w:pPr>
        <w:widowControl w:val="0"/>
        <w:spacing w:after="0"/>
        <w:ind w:firstLine="708"/>
        <w:jc w:val="both"/>
        <w:rPr>
          <w:sz w:val="28"/>
          <w:szCs w:val="28"/>
        </w:rPr>
      </w:pPr>
      <w:r w:rsidRPr="008E7E82">
        <w:rPr>
          <w:sz w:val="28"/>
          <w:szCs w:val="28"/>
        </w:rPr>
        <w:t xml:space="preserve">- элементы крепления </w:t>
      </w:r>
      <w:proofErr w:type="spellStart"/>
      <w:r w:rsidRPr="008E7E82">
        <w:rPr>
          <w:sz w:val="28"/>
          <w:szCs w:val="28"/>
        </w:rPr>
        <w:t>крышной</w:t>
      </w:r>
      <w:proofErr w:type="spellEnd"/>
      <w:r w:rsidRPr="008E7E82">
        <w:rPr>
          <w:sz w:val="28"/>
          <w:szCs w:val="28"/>
        </w:rPr>
        <w:t xml:space="preserve"> рекламной конструкции не должны выступать за границы информационного поля по бокам и сверху. </w:t>
      </w:r>
    </w:p>
    <w:p w:rsidR="008E7E82" w:rsidRPr="008E7E82" w:rsidRDefault="008E7E82" w:rsidP="00744A47">
      <w:pPr>
        <w:widowControl w:val="0"/>
        <w:spacing w:after="0"/>
        <w:ind w:firstLine="708"/>
        <w:jc w:val="both"/>
        <w:rPr>
          <w:sz w:val="28"/>
          <w:szCs w:val="28"/>
        </w:rPr>
      </w:pPr>
      <w:r w:rsidRPr="008E7E82">
        <w:rPr>
          <w:sz w:val="28"/>
          <w:szCs w:val="28"/>
        </w:rPr>
        <w:t xml:space="preserve">8.2. Требования к рекламным конструкциям, использующим электронно-цифровую технологию смены изображения (светодиодные видеоэкраны, LED экраны, </w:t>
      </w:r>
      <w:proofErr w:type="spellStart"/>
      <w:r w:rsidRPr="008E7E82">
        <w:rPr>
          <w:sz w:val="28"/>
          <w:szCs w:val="28"/>
        </w:rPr>
        <w:t>медиафасады</w:t>
      </w:r>
      <w:proofErr w:type="spellEnd"/>
      <w:r w:rsidRPr="008E7E82">
        <w:rPr>
          <w:sz w:val="28"/>
          <w:szCs w:val="28"/>
        </w:rPr>
        <w:t>):</w:t>
      </w:r>
    </w:p>
    <w:p w:rsidR="008E7E82" w:rsidRPr="008E7E82" w:rsidRDefault="008E7E82" w:rsidP="00744A47">
      <w:pPr>
        <w:widowControl w:val="0"/>
        <w:spacing w:after="0"/>
        <w:ind w:firstLine="708"/>
        <w:jc w:val="both"/>
        <w:rPr>
          <w:sz w:val="28"/>
          <w:szCs w:val="28"/>
        </w:rPr>
      </w:pPr>
      <w:r w:rsidRPr="008E7E82">
        <w:rPr>
          <w:sz w:val="28"/>
          <w:szCs w:val="28"/>
        </w:rPr>
        <w:t>8.2.1. Не допускается размещать видеоэкраны:</w:t>
      </w:r>
    </w:p>
    <w:p w:rsidR="008E7E82" w:rsidRPr="008E7E82" w:rsidRDefault="008E7E82" w:rsidP="00744A47">
      <w:pPr>
        <w:widowControl w:val="0"/>
        <w:spacing w:after="0"/>
        <w:ind w:firstLine="708"/>
        <w:jc w:val="both"/>
      </w:pPr>
      <w:r w:rsidRPr="008E7E82">
        <w:rPr>
          <w:sz w:val="28"/>
          <w:szCs w:val="28"/>
        </w:rPr>
        <w:t>- в отсутствие проектного расчета, подтверждающего безопасность данной конструкции для целостности здания;</w:t>
      </w:r>
    </w:p>
    <w:p w:rsidR="008E7E82" w:rsidRPr="008E7E82" w:rsidRDefault="008E7E82" w:rsidP="00744A47">
      <w:pPr>
        <w:widowControl w:val="0"/>
        <w:spacing w:after="0"/>
        <w:ind w:firstLine="708"/>
        <w:jc w:val="both"/>
        <w:rPr>
          <w:sz w:val="28"/>
          <w:szCs w:val="28"/>
        </w:rPr>
      </w:pPr>
      <w:r w:rsidRPr="008E7E82">
        <w:rPr>
          <w:sz w:val="28"/>
          <w:szCs w:val="28"/>
        </w:rPr>
        <w:t>- в количестве более одного на фасаде здания;</w:t>
      </w:r>
    </w:p>
    <w:p w:rsidR="008E7E82" w:rsidRPr="008E7E82" w:rsidRDefault="008E7E82" w:rsidP="00744A47">
      <w:pPr>
        <w:widowControl w:val="0"/>
        <w:spacing w:after="0"/>
        <w:ind w:firstLine="708"/>
        <w:jc w:val="both"/>
        <w:rPr>
          <w:sz w:val="28"/>
          <w:szCs w:val="28"/>
        </w:rPr>
      </w:pPr>
      <w:r w:rsidRPr="008E7E82">
        <w:rPr>
          <w:sz w:val="28"/>
          <w:szCs w:val="28"/>
        </w:rPr>
        <w:t>- на выступах зданий;</w:t>
      </w:r>
    </w:p>
    <w:p w:rsidR="008E7E82" w:rsidRPr="008E7E82" w:rsidRDefault="008E7E82" w:rsidP="00744A47">
      <w:pPr>
        <w:widowControl w:val="0"/>
        <w:spacing w:after="0"/>
        <w:ind w:firstLine="708"/>
        <w:jc w:val="both"/>
        <w:rPr>
          <w:sz w:val="28"/>
          <w:szCs w:val="28"/>
        </w:rPr>
      </w:pPr>
      <w:r w:rsidRPr="008E7E82">
        <w:rPr>
          <w:sz w:val="28"/>
          <w:szCs w:val="28"/>
        </w:rPr>
        <w:t>- на фасадах многоквартирных домов;</w:t>
      </w:r>
    </w:p>
    <w:p w:rsidR="008E7E82" w:rsidRPr="008E7E82" w:rsidRDefault="008E7E82" w:rsidP="00744A47">
      <w:pPr>
        <w:widowControl w:val="0"/>
        <w:spacing w:after="0"/>
        <w:ind w:firstLine="708"/>
        <w:jc w:val="both"/>
        <w:rPr>
          <w:sz w:val="28"/>
          <w:szCs w:val="28"/>
        </w:rPr>
      </w:pPr>
      <w:r w:rsidRPr="008E7E82">
        <w:rPr>
          <w:sz w:val="28"/>
          <w:szCs w:val="28"/>
        </w:rPr>
        <w:t xml:space="preserve">- на фасадах зданий с </w:t>
      </w:r>
      <w:proofErr w:type="spellStart"/>
      <w:r w:rsidRPr="008E7E82">
        <w:rPr>
          <w:sz w:val="28"/>
          <w:szCs w:val="28"/>
        </w:rPr>
        <w:t>суперграфикой</w:t>
      </w:r>
      <w:proofErr w:type="spellEnd"/>
      <w:r w:rsidRPr="008E7E82">
        <w:rPr>
          <w:sz w:val="28"/>
          <w:szCs w:val="28"/>
        </w:rPr>
        <w:t>, с декоративными архитектурными элементами;</w:t>
      </w:r>
    </w:p>
    <w:p w:rsidR="008E7E82" w:rsidRPr="008E7E82" w:rsidRDefault="008E7E82" w:rsidP="00744A47">
      <w:pPr>
        <w:widowControl w:val="0"/>
        <w:spacing w:after="0"/>
        <w:ind w:firstLine="708"/>
        <w:jc w:val="both"/>
        <w:rPr>
          <w:sz w:val="28"/>
          <w:szCs w:val="28"/>
        </w:rPr>
      </w:pPr>
      <w:r w:rsidRPr="008E7E82">
        <w:rPr>
          <w:sz w:val="28"/>
          <w:szCs w:val="28"/>
        </w:rPr>
        <w:t>- на крыше многоквартирных домов, в том числе имеющих нежилые помещения, а также в прямой видимости из окон жилых домов;</w:t>
      </w:r>
    </w:p>
    <w:p w:rsidR="008E7E82" w:rsidRPr="008E7E82" w:rsidRDefault="008E7E82" w:rsidP="00744A47">
      <w:pPr>
        <w:widowControl w:val="0"/>
        <w:spacing w:after="0"/>
        <w:ind w:firstLine="708"/>
        <w:jc w:val="both"/>
        <w:rPr>
          <w:sz w:val="28"/>
          <w:szCs w:val="28"/>
        </w:rPr>
      </w:pPr>
      <w:r w:rsidRPr="008E7E82">
        <w:rPr>
          <w:sz w:val="28"/>
          <w:szCs w:val="28"/>
        </w:rPr>
        <w:t>- 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8E7E82" w:rsidRPr="008E7E82" w:rsidRDefault="008E7E82" w:rsidP="00744A47">
      <w:pPr>
        <w:widowControl w:val="0"/>
        <w:spacing w:after="0"/>
        <w:ind w:firstLine="708"/>
        <w:jc w:val="both"/>
        <w:rPr>
          <w:sz w:val="28"/>
          <w:szCs w:val="28"/>
        </w:rPr>
      </w:pPr>
      <w:r w:rsidRPr="008E7E82">
        <w:rPr>
          <w:sz w:val="28"/>
          <w:szCs w:val="28"/>
        </w:rPr>
        <w:t>- на объектах религиозного назначения.</w:t>
      </w:r>
    </w:p>
    <w:p w:rsidR="008E7E82" w:rsidRPr="008E7E82" w:rsidRDefault="008E7E82" w:rsidP="00744A47">
      <w:pPr>
        <w:widowControl w:val="0"/>
        <w:spacing w:after="0"/>
        <w:ind w:firstLine="708"/>
        <w:jc w:val="both"/>
        <w:rPr>
          <w:sz w:val="28"/>
          <w:szCs w:val="28"/>
        </w:rPr>
      </w:pPr>
      <w:r w:rsidRPr="008E7E82">
        <w:rPr>
          <w:sz w:val="28"/>
          <w:szCs w:val="28"/>
        </w:rPr>
        <w:t xml:space="preserve">8.2.2. Размещение рекламных конструкций, использующих электронно-цифровую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w:t>
      </w:r>
      <w:r w:rsidRPr="008E7E82">
        <w:rPr>
          <w:sz w:val="28"/>
          <w:szCs w:val="28"/>
        </w:rPr>
        <w:lastRenderedPageBreak/>
        <w:t xml:space="preserve">учреждений, палат и спальных комнат объектов социального обеспечения. </w:t>
      </w:r>
    </w:p>
    <w:p w:rsidR="008E7E82" w:rsidRPr="008E7E82" w:rsidRDefault="008E7E82" w:rsidP="00744A47">
      <w:pPr>
        <w:widowControl w:val="0"/>
        <w:spacing w:after="0"/>
        <w:ind w:firstLine="708"/>
        <w:jc w:val="both"/>
        <w:rPr>
          <w:sz w:val="28"/>
          <w:szCs w:val="28"/>
        </w:rPr>
      </w:pPr>
      <w:r w:rsidRPr="008E7E82">
        <w:rPr>
          <w:sz w:val="28"/>
          <w:szCs w:val="28"/>
        </w:rPr>
        <w:t>8.2.3. 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8E7E82" w:rsidRPr="008E7E82" w:rsidRDefault="008E7E82" w:rsidP="00744A47">
      <w:pPr>
        <w:widowControl w:val="0"/>
        <w:spacing w:after="0"/>
        <w:ind w:firstLine="708"/>
        <w:jc w:val="both"/>
        <w:rPr>
          <w:sz w:val="28"/>
          <w:szCs w:val="28"/>
        </w:rPr>
      </w:pPr>
      <w:r w:rsidRPr="008E7E82">
        <w:rPr>
          <w:sz w:val="28"/>
          <w:szCs w:val="28"/>
        </w:rPr>
        <w:t>8.2.4. Ограничения, указанные в пункте 8.2.1, не распространяются на светодиодные видеоэкраны, размещаемые на фасадах объектов спорта, торговых центров, торговых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
    <w:p w:rsidR="008E7E82" w:rsidRPr="008E7E82" w:rsidRDefault="008E7E82" w:rsidP="00744A47">
      <w:pPr>
        <w:widowControl w:val="0"/>
        <w:spacing w:after="0"/>
        <w:ind w:firstLine="708"/>
        <w:jc w:val="both"/>
        <w:rPr>
          <w:sz w:val="28"/>
          <w:szCs w:val="28"/>
        </w:rPr>
      </w:pPr>
      <w:r w:rsidRPr="008E7E82">
        <w:rPr>
          <w:sz w:val="28"/>
          <w:szCs w:val="28"/>
        </w:rPr>
        <w:t xml:space="preserve">8.2.5. Не допускается размещать </w:t>
      </w:r>
      <w:proofErr w:type="spellStart"/>
      <w:r w:rsidRPr="008E7E82">
        <w:rPr>
          <w:sz w:val="28"/>
          <w:szCs w:val="28"/>
        </w:rPr>
        <w:t>медиафасады</w:t>
      </w:r>
      <w:proofErr w:type="spellEnd"/>
      <w:r w:rsidRPr="008E7E82">
        <w:rPr>
          <w:sz w:val="28"/>
          <w:szCs w:val="28"/>
        </w:rPr>
        <w:t>:</w:t>
      </w:r>
    </w:p>
    <w:p w:rsidR="008E7E82" w:rsidRPr="008E7E82" w:rsidRDefault="008E7E82" w:rsidP="00744A47">
      <w:pPr>
        <w:widowControl w:val="0"/>
        <w:spacing w:after="0"/>
        <w:ind w:firstLine="708"/>
        <w:jc w:val="both"/>
        <w:rPr>
          <w:sz w:val="28"/>
          <w:szCs w:val="28"/>
        </w:rPr>
      </w:pPr>
      <w:r w:rsidRPr="008E7E82">
        <w:rPr>
          <w:sz w:val="28"/>
          <w:szCs w:val="28"/>
        </w:rPr>
        <w:t>- в количестве более одного на фасаде здания;</w:t>
      </w:r>
    </w:p>
    <w:p w:rsidR="008E7E82" w:rsidRPr="008E7E82" w:rsidRDefault="008E7E82" w:rsidP="00744A47">
      <w:pPr>
        <w:widowControl w:val="0"/>
        <w:spacing w:after="0"/>
        <w:ind w:firstLine="708"/>
        <w:jc w:val="both"/>
        <w:rPr>
          <w:sz w:val="28"/>
          <w:szCs w:val="28"/>
        </w:rPr>
      </w:pPr>
      <w:r w:rsidRPr="008E7E82">
        <w:rPr>
          <w:sz w:val="28"/>
          <w:szCs w:val="28"/>
        </w:rPr>
        <w:t>- на выступах зданий;</w:t>
      </w:r>
    </w:p>
    <w:p w:rsidR="008E7E82" w:rsidRPr="008E7E82" w:rsidRDefault="008E7E82" w:rsidP="00744A47">
      <w:pPr>
        <w:widowControl w:val="0"/>
        <w:spacing w:after="0"/>
        <w:ind w:firstLine="708"/>
        <w:jc w:val="both"/>
        <w:rPr>
          <w:sz w:val="28"/>
          <w:szCs w:val="28"/>
        </w:rPr>
      </w:pPr>
      <w:r w:rsidRPr="008E7E82">
        <w:rPr>
          <w:sz w:val="28"/>
          <w:szCs w:val="28"/>
        </w:rPr>
        <w:t>- 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8E7E82" w:rsidRPr="008E7E82" w:rsidRDefault="008E7E82" w:rsidP="00744A47">
      <w:pPr>
        <w:widowControl w:val="0"/>
        <w:spacing w:after="0"/>
        <w:ind w:firstLine="708"/>
        <w:jc w:val="both"/>
        <w:rPr>
          <w:sz w:val="28"/>
          <w:szCs w:val="28"/>
        </w:rPr>
      </w:pPr>
      <w:r w:rsidRPr="008E7E82">
        <w:rPr>
          <w:sz w:val="28"/>
          <w:szCs w:val="28"/>
        </w:rPr>
        <w:t xml:space="preserve">- на фасадах зданий с </w:t>
      </w:r>
      <w:proofErr w:type="spellStart"/>
      <w:r w:rsidRPr="008E7E82">
        <w:rPr>
          <w:sz w:val="28"/>
          <w:szCs w:val="28"/>
        </w:rPr>
        <w:t>суперграфикой</w:t>
      </w:r>
      <w:proofErr w:type="spellEnd"/>
      <w:r w:rsidRPr="008E7E82">
        <w:rPr>
          <w:sz w:val="28"/>
          <w:szCs w:val="28"/>
        </w:rPr>
        <w:t>, с декоративными архитектурными элементами;</w:t>
      </w:r>
    </w:p>
    <w:p w:rsidR="008E7E82" w:rsidRPr="008E7E82" w:rsidRDefault="008E7E82" w:rsidP="00744A47">
      <w:pPr>
        <w:widowControl w:val="0"/>
        <w:spacing w:after="0"/>
        <w:ind w:firstLine="708"/>
        <w:jc w:val="both"/>
        <w:rPr>
          <w:sz w:val="28"/>
          <w:szCs w:val="28"/>
        </w:rPr>
      </w:pPr>
      <w:r w:rsidRPr="008E7E82">
        <w:rPr>
          <w:sz w:val="28"/>
          <w:szCs w:val="28"/>
        </w:rPr>
        <w:t>- на фасадах многоквартирных домов;</w:t>
      </w:r>
    </w:p>
    <w:p w:rsidR="008E7E82" w:rsidRPr="008E7E82" w:rsidRDefault="008E7E82" w:rsidP="00744A47">
      <w:pPr>
        <w:widowControl w:val="0"/>
        <w:spacing w:after="0"/>
        <w:ind w:firstLine="708"/>
        <w:jc w:val="both"/>
        <w:rPr>
          <w:sz w:val="28"/>
          <w:szCs w:val="28"/>
        </w:rPr>
      </w:pPr>
      <w:r w:rsidRPr="008E7E82">
        <w:rPr>
          <w:sz w:val="28"/>
          <w:szCs w:val="28"/>
        </w:rPr>
        <w:t>- на отдельно стоящих зданиях, занимаемых учреждениями дошкольного, общего и высшего образования, здравоохранения;</w:t>
      </w:r>
    </w:p>
    <w:p w:rsidR="008E7E82" w:rsidRPr="008E7E82" w:rsidRDefault="008E7E82" w:rsidP="00744A47">
      <w:pPr>
        <w:widowControl w:val="0"/>
        <w:spacing w:after="0"/>
        <w:ind w:firstLine="708"/>
        <w:jc w:val="both"/>
        <w:rPr>
          <w:sz w:val="28"/>
          <w:szCs w:val="28"/>
        </w:rPr>
      </w:pPr>
      <w:r w:rsidRPr="008E7E82">
        <w:rPr>
          <w:sz w:val="28"/>
          <w:szCs w:val="28"/>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8E7E82" w:rsidRPr="008E7E82" w:rsidRDefault="008E7E82" w:rsidP="00744A47">
      <w:pPr>
        <w:widowControl w:val="0"/>
        <w:spacing w:after="0"/>
        <w:ind w:firstLine="708"/>
        <w:jc w:val="both"/>
        <w:rPr>
          <w:sz w:val="28"/>
          <w:szCs w:val="28"/>
        </w:rPr>
      </w:pPr>
      <w:r w:rsidRPr="008E7E82">
        <w:rPr>
          <w:sz w:val="28"/>
          <w:szCs w:val="28"/>
        </w:rPr>
        <w:t>- на объектах религиозного назначения.</w:t>
      </w:r>
    </w:p>
    <w:p w:rsidR="008E7E82" w:rsidRPr="008E7E82" w:rsidRDefault="008E7E82" w:rsidP="00744A47">
      <w:pPr>
        <w:widowControl w:val="0"/>
        <w:spacing w:after="0"/>
        <w:ind w:firstLine="708"/>
        <w:jc w:val="both"/>
      </w:pPr>
      <w:r w:rsidRPr="008E7E82">
        <w:rPr>
          <w:sz w:val="28"/>
          <w:szCs w:val="28"/>
        </w:rPr>
        <w:t xml:space="preserve">8.2.6. При размещении </w:t>
      </w:r>
      <w:proofErr w:type="spellStart"/>
      <w:r w:rsidRPr="008E7E82">
        <w:rPr>
          <w:sz w:val="28"/>
          <w:szCs w:val="28"/>
        </w:rPr>
        <w:t>медиафасадов</w:t>
      </w:r>
      <w:proofErr w:type="spellEnd"/>
      <w:r w:rsidRPr="008E7E82">
        <w:rPr>
          <w:sz w:val="28"/>
          <w:szCs w:val="28"/>
        </w:rPr>
        <w:t xml:space="preserve">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 </w:t>
      </w:r>
    </w:p>
    <w:p w:rsidR="008E7E82" w:rsidRPr="008E7E82" w:rsidRDefault="008E7E82" w:rsidP="00744A47">
      <w:pPr>
        <w:widowControl w:val="0"/>
        <w:spacing w:after="0"/>
        <w:ind w:firstLine="708"/>
        <w:jc w:val="both"/>
        <w:rPr>
          <w:sz w:val="28"/>
          <w:szCs w:val="28"/>
        </w:rPr>
      </w:pPr>
      <w:r w:rsidRPr="008E7E82">
        <w:rPr>
          <w:sz w:val="28"/>
          <w:szCs w:val="28"/>
        </w:rPr>
        <w:t xml:space="preserve">8.2.7. В случае использования при установке </w:t>
      </w:r>
      <w:proofErr w:type="spellStart"/>
      <w:r w:rsidRPr="008E7E82">
        <w:rPr>
          <w:sz w:val="28"/>
          <w:szCs w:val="28"/>
        </w:rPr>
        <w:t>медиафасада</w:t>
      </w:r>
      <w:proofErr w:type="spellEnd"/>
      <w:r w:rsidRPr="008E7E82">
        <w:rPr>
          <w:sz w:val="28"/>
          <w:szCs w:val="28"/>
        </w:rPr>
        <w:t xml:space="preserve"> сетки со светодиодами, корпуса светодиодов, монтируемые на сетку, должны быть не более 80,0 мм в диаметре или размером, не превышающим 80,0 </w:t>
      </w:r>
      <w:proofErr w:type="spellStart"/>
      <w:r w:rsidRPr="008E7E82">
        <w:rPr>
          <w:sz w:val="28"/>
          <w:szCs w:val="28"/>
        </w:rPr>
        <w:t>х</w:t>
      </w:r>
      <w:proofErr w:type="spellEnd"/>
      <w:r w:rsidRPr="008E7E82">
        <w:rPr>
          <w:sz w:val="28"/>
          <w:szCs w:val="28"/>
        </w:rPr>
        <w:t xml:space="preserve"> 80,0 мм, минимальное расстояние между корпусами светодиодов не должно превышать размер корпуса светодиода, но не менее 40,0 мм.</w:t>
      </w:r>
    </w:p>
    <w:p w:rsidR="008E7E82" w:rsidRPr="008E7E82" w:rsidRDefault="008E7E82" w:rsidP="00744A47">
      <w:pPr>
        <w:widowControl w:val="0"/>
        <w:spacing w:after="0"/>
        <w:ind w:firstLine="708"/>
        <w:jc w:val="both"/>
        <w:rPr>
          <w:sz w:val="28"/>
          <w:szCs w:val="28"/>
        </w:rPr>
      </w:pPr>
      <w:r w:rsidRPr="008E7E82">
        <w:rPr>
          <w:sz w:val="28"/>
          <w:szCs w:val="28"/>
        </w:rPr>
        <w:t xml:space="preserve">8.2.8. При трансляции изображений на </w:t>
      </w:r>
      <w:proofErr w:type="spellStart"/>
      <w:r w:rsidRPr="008E7E82">
        <w:rPr>
          <w:sz w:val="28"/>
          <w:szCs w:val="28"/>
        </w:rPr>
        <w:t>медиафасадах</w:t>
      </w:r>
      <w:proofErr w:type="spellEnd"/>
      <w:r w:rsidRPr="008E7E82">
        <w:rPr>
          <w:sz w:val="28"/>
          <w:szCs w:val="28"/>
        </w:rPr>
        <w:t xml:space="preserve"> в вечернее и ночное время, необходимо максимально снижать уровень допустимой яркости.</w:t>
      </w:r>
    </w:p>
    <w:p w:rsidR="008E7E82" w:rsidRPr="008E7E82" w:rsidRDefault="008E7E82" w:rsidP="00744A47">
      <w:pPr>
        <w:widowControl w:val="0"/>
        <w:spacing w:after="0"/>
        <w:ind w:firstLine="708"/>
        <w:jc w:val="both"/>
        <w:rPr>
          <w:sz w:val="28"/>
          <w:szCs w:val="28"/>
        </w:rPr>
      </w:pPr>
      <w:r w:rsidRPr="008E7E82">
        <w:rPr>
          <w:sz w:val="28"/>
          <w:szCs w:val="28"/>
        </w:rPr>
        <w:t xml:space="preserve">8.2.9. Ограничения, указанные в пункте 8.2.5, не распространяются на </w:t>
      </w:r>
      <w:proofErr w:type="spellStart"/>
      <w:r w:rsidRPr="008E7E82">
        <w:rPr>
          <w:sz w:val="28"/>
          <w:szCs w:val="28"/>
        </w:rPr>
        <w:t>медиафасады</w:t>
      </w:r>
      <w:proofErr w:type="spellEnd"/>
      <w:r w:rsidRPr="008E7E82">
        <w:rPr>
          <w:sz w:val="28"/>
          <w:szCs w:val="28"/>
        </w:rPr>
        <w:t>, размещаемые на фасадах торговых центров, объектов спорта.</w:t>
      </w:r>
    </w:p>
    <w:p w:rsidR="008E7E82" w:rsidRPr="008E7E82" w:rsidRDefault="008E7E82" w:rsidP="00744A47">
      <w:pPr>
        <w:widowControl w:val="0"/>
        <w:spacing w:after="0"/>
        <w:ind w:firstLine="708"/>
        <w:jc w:val="both"/>
        <w:rPr>
          <w:sz w:val="28"/>
          <w:szCs w:val="28"/>
        </w:rPr>
      </w:pPr>
      <w:r w:rsidRPr="008E7E82">
        <w:rPr>
          <w:sz w:val="28"/>
          <w:szCs w:val="28"/>
        </w:rPr>
        <w:t>8.3. Требования к проекционным рекламным конструкциям:</w:t>
      </w:r>
    </w:p>
    <w:p w:rsidR="008E7E82" w:rsidRPr="008E7E82" w:rsidRDefault="008E7E82" w:rsidP="00744A47">
      <w:pPr>
        <w:widowControl w:val="0"/>
        <w:spacing w:after="0"/>
        <w:ind w:firstLine="708"/>
        <w:jc w:val="both"/>
        <w:rPr>
          <w:sz w:val="28"/>
          <w:szCs w:val="28"/>
        </w:rPr>
      </w:pPr>
      <w:r w:rsidRPr="008E7E82">
        <w:rPr>
          <w:sz w:val="28"/>
          <w:szCs w:val="28"/>
        </w:rPr>
        <w:lastRenderedPageBreak/>
        <w:t>8.3.1. Не допускается проецирование изображений с проекционных установок:</w:t>
      </w:r>
    </w:p>
    <w:p w:rsidR="008E7E82" w:rsidRPr="008E7E82" w:rsidRDefault="008E7E82" w:rsidP="00744A47">
      <w:pPr>
        <w:widowControl w:val="0"/>
        <w:spacing w:after="0"/>
        <w:ind w:firstLine="708"/>
        <w:jc w:val="both"/>
        <w:rPr>
          <w:sz w:val="28"/>
          <w:szCs w:val="28"/>
        </w:rPr>
      </w:pPr>
      <w:r w:rsidRPr="008E7E82">
        <w:rPr>
          <w:sz w:val="28"/>
          <w:szCs w:val="28"/>
        </w:rPr>
        <w:t>- в количестве более одного на фасад здания;</w:t>
      </w:r>
    </w:p>
    <w:p w:rsidR="008E7E82" w:rsidRPr="008E7E82" w:rsidRDefault="008E7E82" w:rsidP="00744A47">
      <w:pPr>
        <w:widowControl w:val="0"/>
        <w:spacing w:after="0"/>
        <w:ind w:firstLine="708"/>
        <w:jc w:val="both"/>
        <w:rPr>
          <w:sz w:val="28"/>
          <w:szCs w:val="28"/>
        </w:rPr>
      </w:pPr>
      <w:r w:rsidRPr="008E7E82">
        <w:rPr>
          <w:sz w:val="28"/>
          <w:szCs w:val="28"/>
        </w:rPr>
        <w:t>- на объекты религиозного назначения;</w:t>
      </w:r>
    </w:p>
    <w:p w:rsidR="008E7E82" w:rsidRPr="008E7E82" w:rsidRDefault="008E7E82" w:rsidP="00744A47">
      <w:pPr>
        <w:widowControl w:val="0"/>
        <w:spacing w:after="0"/>
        <w:ind w:firstLine="708"/>
        <w:jc w:val="both"/>
        <w:rPr>
          <w:sz w:val="28"/>
          <w:szCs w:val="28"/>
        </w:rPr>
      </w:pPr>
      <w:r w:rsidRPr="008E7E82">
        <w:rPr>
          <w:sz w:val="28"/>
          <w:szCs w:val="28"/>
        </w:rPr>
        <w:t>- 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8E7E82" w:rsidRPr="008E7E82" w:rsidRDefault="008E7E82" w:rsidP="00744A47">
      <w:pPr>
        <w:widowControl w:val="0"/>
        <w:spacing w:after="0"/>
        <w:ind w:firstLine="708"/>
        <w:jc w:val="both"/>
        <w:rPr>
          <w:sz w:val="28"/>
          <w:szCs w:val="28"/>
        </w:rPr>
      </w:pPr>
      <w:r w:rsidRPr="008E7E82">
        <w:rPr>
          <w:sz w:val="28"/>
          <w:szCs w:val="28"/>
        </w:rPr>
        <w:t xml:space="preserve">- на фасады зданий с </w:t>
      </w:r>
      <w:proofErr w:type="spellStart"/>
      <w:r w:rsidRPr="008E7E82">
        <w:rPr>
          <w:sz w:val="28"/>
          <w:szCs w:val="28"/>
        </w:rPr>
        <w:t>суперграфикой</w:t>
      </w:r>
      <w:proofErr w:type="spellEnd"/>
      <w:r w:rsidRPr="008E7E82">
        <w:rPr>
          <w:sz w:val="28"/>
          <w:szCs w:val="28"/>
        </w:rPr>
        <w:t>, с декоративными архитектурными элементами;</w:t>
      </w:r>
    </w:p>
    <w:p w:rsidR="008E7E82" w:rsidRPr="008E7E82" w:rsidRDefault="008E7E82" w:rsidP="00744A47">
      <w:pPr>
        <w:widowControl w:val="0"/>
        <w:spacing w:after="0"/>
        <w:ind w:firstLine="708"/>
        <w:jc w:val="both"/>
        <w:rPr>
          <w:sz w:val="28"/>
          <w:szCs w:val="28"/>
        </w:rPr>
      </w:pPr>
      <w:r w:rsidRPr="008E7E82">
        <w:rPr>
          <w:sz w:val="28"/>
          <w:szCs w:val="28"/>
        </w:rPr>
        <w:t>- на фасады многоквартирных домов;</w:t>
      </w:r>
    </w:p>
    <w:p w:rsidR="008E7E82" w:rsidRPr="008E7E82" w:rsidRDefault="008E7E82" w:rsidP="00744A47">
      <w:pPr>
        <w:widowControl w:val="0"/>
        <w:spacing w:after="0"/>
        <w:ind w:firstLine="708"/>
        <w:jc w:val="both"/>
        <w:rPr>
          <w:sz w:val="28"/>
          <w:szCs w:val="28"/>
        </w:rPr>
      </w:pPr>
      <w:r w:rsidRPr="008E7E82">
        <w:rPr>
          <w:sz w:val="28"/>
          <w:szCs w:val="28"/>
        </w:rPr>
        <w:t>- на остекленных витражных фасадах зданий и сооружений;</w:t>
      </w:r>
    </w:p>
    <w:p w:rsidR="008E7E82" w:rsidRPr="008E7E82" w:rsidRDefault="008E7E82" w:rsidP="00744A47">
      <w:pPr>
        <w:widowControl w:val="0"/>
        <w:spacing w:after="0"/>
        <w:ind w:firstLine="708"/>
        <w:jc w:val="both"/>
        <w:rPr>
          <w:sz w:val="28"/>
          <w:szCs w:val="28"/>
        </w:rPr>
      </w:pPr>
      <w:r w:rsidRPr="008E7E82">
        <w:rPr>
          <w:sz w:val="28"/>
          <w:szCs w:val="28"/>
        </w:rPr>
        <w:t>- 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8E7E82" w:rsidRPr="008E7E82" w:rsidRDefault="008E7E82" w:rsidP="00744A47">
      <w:pPr>
        <w:widowControl w:val="0"/>
        <w:spacing w:after="0"/>
        <w:ind w:firstLine="708"/>
        <w:jc w:val="both"/>
        <w:rPr>
          <w:sz w:val="28"/>
          <w:szCs w:val="28"/>
        </w:rPr>
      </w:pPr>
      <w:r w:rsidRPr="008E7E82">
        <w:rPr>
          <w:sz w:val="28"/>
          <w:szCs w:val="28"/>
        </w:rPr>
        <w:t>8.3.2. 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8E7E82" w:rsidRPr="008E7E82" w:rsidRDefault="008E7E82" w:rsidP="00744A47">
      <w:pPr>
        <w:widowControl w:val="0"/>
        <w:spacing w:after="0"/>
        <w:ind w:firstLine="708"/>
        <w:jc w:val="both"/>
        <w:rPr>
          <w:sz w:val="28"/>
          <w:szCs w:val="28"/>
        </w:rPr>
      </w:pPr>
      <w:r w:rsidRPr="008E7E82">
        <w:rPr>
          <w:sz w:val="28"/>
          <w:szCs w:val="28"/>
        </w:rPr>
        <w:t>8.4. Требования к панно (брандмауэру):</w:t>
      </w:r>
    </w:p>
    <w:p w:rsidR="008E7E82" w:rsidRPr="008E7E82" w:rsidRDefault="008E7E82" w:rsidP="00744A47">
      <w:pPr>
        <w:widowControl w:val="0"/>
        <w:spacing w:after="0"/>
        <w:ind w:firstLine="708"/>
        <w:jc w:val="both"/>
        <w:rPr>
          <w:sz w:val="28"/>
          <w:szCs w:val="28"/>
        </w:rPr>
      </w:pPr>
      <w:r w:rsidRPr="008E7E82">
        <w:rPr>
          <w:sz w:val="28"/>
          <w:szCs w:val="28"/>
        </w:rPr>
        <w:t>8.4.1. Не допускается размещать панно (брандмауэры):</w:t>
      </w:r>
    </w:p>
    <w:p w:rsidR="008E7E82" w:rsidRPr="008E7E82" w:rsidRDefault="008E7E82" w:rsidP="00744A47">
      <w:pPr>
        <w:widowControl w:val="0"/>
        <w:spacing w:after="0"/>
        <w:ind w:firstLine="708"/>
        <w:jc w:val="both"/>
        <w:rPr>
          <w:sz w:val="28"/>
          <w:szCs w:val="28"/>
        </w:rPr>
      </w:pPr>
      <w:r w:rsidRPr="008E7E82">
        <w:rPr>
          <w:sz w:val="28"/>
          <w:szCs w:val="28"/>
        </w:rPr>
        <w:t>- на фасадах многоквартирных домов;</w:t>
      </w:r>
    </w:p>
    <w:p w:rsidR="008E7E82" w:rsidRPr="008E7E82" w:rsidRDefault="008E7E82" w:rsidP="00744A47">
      <w:pPr>
        <w:widowControl w:val="0"/>
        <w:spacing w:after="0"/>
        <w:ind w:firstLine="708"/>
        <w:jc w:val="both"/>
        <w:rPr>
          <w:sz w:val="28"/>
          <w:szCs w:val="28"/>
        </w:rPr>
      </w:pPr>
      <w:r w:rsidRPr="008E7E82">
        <w:rPr>
          <w:sz w:val="28"/>
          <w:szCs w:val="28"/>
        </w:rPr>
        <w:t>- в количестве более одного на фасаде здания;</w:t>
      </w:r>
    </w:p>
    <w:p w:rsidR="008E7E82" w:rsidRPr="008E7E82" w:rsidRDefault="008E7E82" w:rsidP="00744A47">
      <w:pPr>
        <w:widowControl w:val="0"/>
        <w:spacing w:after="0"/>
        <w:ind w:firstLine="708"/>
        <w:jc w:val="both"/>
        <w:rPr>
          <w:sz w:val="28"/>
          <w:szCs w:val="28"/>
        </w:rPr>
      </w:pPr>
      <w:r w:rsidRPr="008E7E82">
        <w:rPr>
          <w:sz w:val="28"/>
          <w:szCs w:val="28"/>
        </w:rPr>
        <w:t>- на выступах зданий;</w:t>
      </w:r>
    </w:p>
    <w:p w:rsidR="008E7E82" w:rsidRPr="008E7E82" w:rsidRDefault="008E7E82" w:rsidP="00744A47">
      <w:pPr>
        <w:widowControl w:val="0"/>
        <w:spacing w:after="0"/>
        <w:ind w:firstLine="708"/>
        <w:jc w:val="both"/>
        <w:rPr>
          <w:sz w:val="28"/>
          <w:szCs w:val="28"/>
        </w:rPr>
      </w:pPr>
      <w:r w:rsidRPr="008E7E82">
        <w:rPr>
          <w:sz w:val="28"/>
          <w:szCs w:val="28"/>
        </w:rPr>
        <w:t xml:space="preserve">- 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w:t>
      </w:r>
      <w:proofErr w:type="spellStart"/>
      <w:r w:rsidRPr="008E7E82">
        <w:rPr>
          <w:sz w:val="28"/>
          <w:szCs w:val="28"/>
        </w:rPr>
        <w:t>бандмауэр</w:t>
      </w:r>
      <w:proofErr w:type="spellEnd"/>
      <w:r w:rsidRPr="008E7E82">
        <w:rPr>
          <w:sz w:val="28"/>
          <w:szCs w:val="28"/>
        </w:rPr>
        <w:t xml:space="preserve"> не должен перекрывать остекление или проемы первого этажа здания или остекление и проемы боковых частей лоджий;</w:t>
      </w:r>
    </w:p>
    <w:p w:rsidR="008E7E82" w:rsidRPr="008E7E82" w:rsidRDefault="008E7E82" w:rsidP="00744A47">
      <w:pPr>
        <w:widowControl w:val="0"/>
        <w:spacing w:after="0"/>
        <w:ind w:firstLine="708"/>
        <w:jc w:val="both"/>
        <w:rPr>
          <w:sz w:val="28"/>
          <w:szCs w:val="28"/>
        </w:rPr>
      </w:pPr>
      <w:r w:rsidRPr="008E7E82">
        <w:rPr>
          <w:sz w:val="28"/>
          <w:szCs w:val="28"/>
        </w:rPr>
        <w:t>- на фасадах зданий, строений, сооружений, имеющих переменную этажность, за исключением части фасада, с наименьшей этажностью;</w:t>
      </w:r>
    </w:p>
    <w:p w:rsidR="008E7E82" w:rsidRPr="008E7E82" w:rsidRDefault="008E7E82" w:rsidP="00744A47">
      <w:pPr>
        <w:widowControl w:val="0"/>
        <w:spacing w:after="0"/>
        <w:ind w:firstLine="708"/>
        <w:jc w:val="both"/>
        <w:rPr>
          <w:sz w:val="28"/>
          <w:szCs w:val="28"/>
        </w:rPr>
      </w:pPr>
      <w:r w:rsidRPr="008E7E82">
        <w:rPr>
          <w:sz w:val="28"/>
          <w:szCs w:val="28"/>
        </w:rPr>
        <w:t xml:space="preserve">- на фасадах зданий с </w:t>
      </w:r>
      <w:proofErr w:type="spellStart"/>
      <w:r w:rsidRPr="008E7E82">
        <w:rPr>
          <w:sz w:val="28"/>
          <w:szCs w:val="28"/>
        </w:rPr>
        <w:t>суперграфикой</w:t>
      </w:r>
      <w:proofErr w:type="spellEnd"/>
      <w:r w:rsidRPr="008E7E82">
        <w:rPr>
          <w:sz w:val="28"/>
          <w:szCs w:val="28"/>
        </w:rPr>
        <w:t>, с декоративными архитектурными элементами;</w:t>
      </w:r>
    </w:p>
    <w:p w:rsidR="008E7E82" w:rsidRPr="008E7E82" w:rsidRDefault="008E7E82" w:rsidP="00744A47">
      <w:pPr>
        <w:widowControl w:val="0"/>
        <w:spacing w:after="0"/>
        <w:ind w:firstLine="708"/>
        <w:jc w:val="both"/>
        <w:rPr>
          <w:sz w:val="28"/>
          <w:szCs w:val="28"/>
        </w:rPr>
      </w:pPr>
      <w:r w:rsidRPr="008E7E82">
        <w:rPr>
          <w:sz w:val="28"/>
          <w:szCs w:val="28"/>
        </w:rPr>
        <w:t>- 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8E7E82" w:rsidRPr="008E7E82" w:rsidRDefault="008E7E82" w:rsidP="00744A47">
      <w:pPr>
        <w:widowControl w:val="0"/>
        <w:spacing w:after="0"/>
        <w:ind w:firstLine="708"/>
        <w:jc w:val="both"/>
        <w:rPr>
          <w:sz w:val="28"/>
          <w:szCs w:val="28"/>
        </w:rPr>
      </w:pPr>
      <w:r w:rsidRPr="008E7E82">
        <w:rPr>
          <w:sz w:val="28"/>
          <w:szCs w:val="28"/>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8E7E82" w:rsidRPr="008E7E82" w:rsidRDefault="008E7E82" w:rsidP="00744A47">
      <w:pPr>
        <w:widowControl w:val="0"/>
        <w:spacing w:after="0"/>
        <w:ind w:firstLine="708"/>
        <w:jc w:val="both"/>
        <w:rPr>
          <w:sz w:val="28"/>
          <w:szCs w:val="28"/>
        </w:rPr>
      </w:pPr>
      <w:r w:rsidRPr="008E7E82">
        <w:rPr>
          <w:sz w:val="28"/>
          <w:szCs w:val="28"/>
        </w:rPr>
        <w:t>- на объектах религиозного назначения;</w:t>
      </w:r>
    </w:p>
    <w:p w:rsidR="008E7E82" w:rsidRPr="008E7E82" w:rsidRDefault="008E7E82" w:rsidP="00744A47">
      <w:pPr>
        <w:widowControl w:val="0"/>
        <w:spacing w:after="0"/>
        <w:ind w:firstLine="708"/>
        <w:jc w:val="both"/>
        <w:rPr>
          <w:sz w:val="28"/>
          <w:szCs w:val="28"/>
        </w:rPr>
      </w:pPr>
      <w:r w:rsidRPr="008E7E82">
        <w:rPr>
          <w:sz w:val="28"/>
          <w:szCs w:val="28"/>
        </w:rPr>
        <w:t xml:space="preserve">- на фасадах индивидуальных жилых домов, садовых и дачных домов, </w:t>
      </w:r>
      <w:r w:rsidRPr="008E7E82">
        <w:rPr>
          <w:sz w:val="28"/>
          <w:szCs w:val="28"/>
        </w:rPr>
        <w:lastRenderedPageBreak/>
        <w:t xml:space="preserve">жилых домов блокированной застройки (дуплексов, </w:t>
      </w:r>
      <w:proofErr w:type="spellStart"/>
      <w:r w:rsidRPr="008E7E82">
        <w:rPr>
          <w:sz w:val="28"/>
          <w:szCs w:val="28"/>
        </w:rPr>
        <w:t>таунхаусов</w:t>
      </w:r>
      <w:proofErr w:type="spellEnd"/>
      <w:r w:rsidRPr="008E7E82">
        <w:rPr>
          <w:sz w:val="28"/>
          <w:szCs w:val="28"/>
        </w:rPr>
        <w:t>), индивидуальных гаражей, хозяйственных построек жилой застройки.</w:t>
      </w:r>
    </w:p>
    <w:p w:rsidR="008E7E82" w:rsidRPr="008E7E82" w:rsidRDefault="008E7E82" w:rsidP="00744A47">
      <w:pPr>
        <w:widowControl w:val="0"/>
        <w:spacing w:after="0"/>
        <w:ind w:firstLine="708"/>
        <w:jc w:val="both"/>
        <w:rPr>
          <w:sz w:val="28"/>
          <w:szCs w:val="28"/>
        </w:rPr>
      </w:pPr>
      <w:r w:rsidRPr="008E7E82">
        <w:rPr>
          <w:sz w:val="28"/>
          <w:szCs w:val="28"/>
        </w:rPr>
        <w:t>8.4.2. Брандмауэры и видеоэкраны не должны закрывать витражи, оконные проемы и входные группы.</w:t>
      </w:r>
    </w:p>
    <w:p w:rsidR="008E7E82" w:rsidRPr="008E7E82" w:rsidRDefault="008E7E82" w:rsidP="00744A47">
      <w:pPr>
        <w:widowControl w:val="0"/>
        <w:spacing w:after="0"/>
        <w:ind w:firstLine="708"/>
        <w:jc w:val="both"/>
        <w:rPr>
          <w:sz w:val="28"/>
          <w:szCs w:val="28"/>
        </w:rPr>
      </w:pPr>
    </w:p>
    <w:p w:rsidR="008E7E82" w:rsidRPr="008E7E82" w:rsidRDefault="008E7E82" w:rsidP="00744A47">
      <w:pPr>
        <w:widowControl w:val="0"/>
        <w:spacing w:after="0"/>
        <w:jc w:val="center"/>
        <w:rPr>
          <w:b/>
          <w:sz w:val="28"/>
          <w:szCs w:val="28"/>
        </w:rPr>
      </w:pPr>
      <w:r w:rsidRPr="008E7E82">
        <w:rPr>
          <w:b/>
          <w:sz w:val="28"/>
          <w:szCs w:val="28"/>
        </w:rPr>
        <w:t>9.</w:t>
      </w:r>
      <w:r w:rsidRPr="008E7E82">
        <w:rPr>
          <w:b/>
          <w:sz w:val="28"/>
          <w:szCs w:val="28"/>
        </w:rPr>
        <w:tab/>
        <w:t>Гигиенические требования к естественному, искусственному и совмещенному освещению жилых и общественных зданий</w:t>
      </w:r>
    </w:p>
    <w:p w:rsidR="008E7E82" w:rsidRPr="008E7E82" w:rsidRDefault="008E7E82" w:rsidP="00744A47">
      <w:pPr>
        <w:widowControl w:val="0"/>
        <w:spacing w:after="0"/>
        <w:jc w:val="both"/>
        <w:rPr>
          <w:sz w:val="28"/>
          <w:szCs w:val="28"/>
        </w:rPr>
      </w:pPr>
    </w:p>
    <w:p w:rsidR="008E7E82" w:rsidRPr="008E7E82" w:rsidRDefault="008E7E82" w:rsidP="00744A47">
      <w:pPr>
        <w:widowControl w:val="0"/>
        <w:spacing w:after="0"/>
        <w:ind w:firstLine="708"/>
        <w:jc w:val="both"/>
        <w:rPr>
          <w:sz w:val="28"/>
          <w:szCs w:val="28"/>
        </w:rPr>
      </w:pPr>
      <w:r w:rsidRPr="008E7E82">
        <w:rPr>
          <w:sz w:val="28"/>
          <w:szCs w:val="28"/>
        </w:rPr>
        <w:t>9.1.</w:t>
      </w:r>
      <w:r w:rsidRPr="008E7E82">
        <w:rPr>
          <w:sz w:val="28"/>
          <w:szCs w:val="28"/>
        </w:rPr>
        <w:tab/>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Pr="008E7E82">
        <w:rPr>
          <w:sz w:val="28"/>
          <w:szCs w:val="28"/>
        </w:rPr>
        <w:t>светопроема</w:t>
      </w:r>
      <w:proofErr w:type="spellEnd"/>
      <w:r w:rsidRPr="008E7E82">
        <w:rPr>
          <w:sz w:val="28"/>
          <w:szCs w:val="28"/>
        </w:rPr>
        <w:t xml:space="preserve">. </w:t>
      </w:r>
    </w:p>
    <w:p w:rsidR="008E7E82" w:rsidRPr="008E7E82" w:rsidRDefault="008E7E82" w:rsidP="00744A47">
      <w:pPr>
        <w:widowControl w:val="0"/>
        <w:spacing w:after="0"/>
        <w:ind w:firstLine="708"/>
        <w:jc w:val="both"/>
        <w:rPr>
          <w:sz w:val="28"/>
          <w:szCs w:val="28"/>
        </w:rPr>
      </w:pPr>
      <w:r w:rsidRPr="008E7E82">
        <w:rPr>
          <w:sz w:val="28"/>
          <w:szCs w:val="28"/>
        </w:rPr>
        <w:t>9.2. 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8E7E82" w:rsidRPr="008E7E82" w:rsidRDefault="008E7E82" w:rsidP="00744A47">
      <w:pPr>
        <w:widowControl w:val="0"/>
        <w:spacing w:after="0"/>
        <w:ind w:firstLine="708"/>
        <w:jc w:val="both"/>
        <w:rPr>
          <w:sz w:val="28"/>
          <w:szCs w:val="28"/>
        </w:rPr>
      </w:pPr>
      <w:r w:rsidRPr="008E7E82">
        <w:rPr>
          <w:sz w:val="28"/>
          <w:szCs w:val="28"/>
        </w:rPr>
        <w:t>- 7 лк - при норме средней яркости проезжей части 04 кд/м;</w:t>
      </w:r>
    </w:p>
    <w:p w:rsidR="008E7E82" w:rsidRPr="008E7E82" w:rsidRDefault="008E7E82" w:rsidP="00744A47">
      <w:pPr>
        <w:widowControl w:val="0"/>
        <w:spacing w:after="0"/>
        <w:ind w:firstLine="708"/>
        <w:jc w:val="both"/>
        <w:rPr>
          <w:sz w:val="28"/>
          <w:szCs w:val="28"/>
        </w:rPr>
      </w:pPr>
      <w:r w:rsidRPr="008E7E82">
        <w:rPr>
          <w:sz w:val="28"/>
          <w:szCs w:val="28"/>
        </w:rPr>
        <w:t xml:space="preserve">- 10 лк - при норме средней яркости проезжей части 06-1,0 </w:t>
      </w:r>
      <w:proofErr w:type="spellStart"/>
      <w:r w:rsidRPr="008E7E82">
        <w:rPr>
          <w:sz w:val="28"/>
          <w:szCs w:val="28"/>
        </w:rPr>
        <w:t>кд</w:t>
      </w:r>
      <w:proofErr w:type="gramStart"/>
      <w:r w:rsidRPr="008E7E82">
        <w:rPr>
          <w:sz w:val="28"/>
          <w:szCs w:val="28"/>
        </w:rPr>
        <w:t>.м</w:t>
      </w:r>
      <w:proofErr w:type="spellEnd"/>
      <w:proofErr w:type="gramEnd"/>
      <w:r w:rsidRPr="008E7E82">
        <w:rPr>
          <w:sz w:val="28"/>
          <w:szCs w:val="28"/>
        </w:rPr>
        <w:t>;</w:t>
      </w:r>
    </w:p>
    <w:p w:rsidR="008E7E82" w:rsidRPr="008E7E82" w:rsidRDefault="008E7E82" w:rsidP="00744A47">
      <w:pPr>
        <w:widowControl w:val="0"/>
        <w:spacing w:after="0"/>
        <w:ind w:firstLine="708"/>
        <w:jc w:val="both"/>
        <w:rPr>
          <w:sz w:val="28"/>
          <w:szCs w:val="28"/>
        </w:rPr>
      </w:pPr>
      <w:r w:rsidRPr="008E7E82">
        <w:rPr>
          <w:sz w:val="28"/>
          <w:szCs w:val="28"/>
        </w:rPr>
        <w:t xml:space="preserve">- 20лк - при норме средней яркости проезжей части 1,2.-1,6 </w:t>
      </w:r>
      <w:proofErr w:type="spellStart"/>
      <w:r w:rsidRPr="008E7E82">
        <w:rPr>
          <w:sz w:val="28"/>
          <w:szCs w:val="28"/>
        </w:rPr>
        <w:t>кд</w:t>
      </w:r>
      <w:proofErr w:type="gramStart"/>
      <w:r w:rsidRPr="008E7E82">
        <w:rPr>
          <w:sz w:val="28"/>
          <w:szCs w:val="28"/>
        </w:rPr>
        <w:t>.м</w:t>
      </w:r>
      <w:proofErr w:type="gramEnd"/>
      <w:r w:rsidRPr="008E7E82">
        <w:rPr>
          <w:sz w:val="28"/>
          <w:szCs w:val="28"/>
        </w:rPr>
        <w:t>Л</w:t>
      </w:r>
      <w:proofErr w:type="spellEnd"/>
      <w:r w:rsidRPr="008E7E82">
        <w:rPr>
          <w:sz w:val="28"/>
          <w:szCs w:val="28"/>
        </w:rPr>
        <w:t>.</w:t>
      </w:r>
    </w:p>
    <w:p w:rsidR="008E7E82" w:rsidRPr="008E7E82" w:rsidRDefault="008E7E82" w:rsidP="00744A47">
      <w:pPr>
        <w:widowControl w:val="0"/>
        <w:spacing w:after="0"/>
        <w:ind w:firstLine="708"/>
        <w:jc w:val="both"/>
        <w:rPr>
          <w:sz w:val="28"/>
          <w:szCs w:val="28"/>
        </w:rPr>
      </w:pPr>
      <w:r w:rsidRPr="008E7E82">
        <w:rPr>
          <w:sz w:val="28"/>
          <w:szCs w:val="28"/>
        </w:rPr>
        <w:t xml:space="preserve">9.3. Уровни суммарной засветки окон жилых зданий от архитектурного, рекламного освещения, а также установок освещения строительных площадок, не должны превышать более чем на 10% величин, указанных в п. 3.3.4. </w:t>
      </w:r>
      <w:proofErr w:type="spellStart"/>
      <w:r w:rsidRPr="008E7E82">
        <w:rPr>
          <w:sz w:val="28"/>
          <w:szCs w:val="28"/>
        </w:rPr>
        <w:t>СанПиН</w:t>
      </w:r>
      <w:proofErr w:type="spellEnd"/>
      <w:r w:rsidRPr="008E7E82">
        <w:rPr>
          <w:sz w:val="28"/>
          <w:szCs w:val="28"/>
        </w:rPr>
        <w:t xml:space="preserve"> 2.2.1/2.1.1.1278-03 «Гигиенические требования к естественному, искусственному и совмещенному освещению жилых и общественных зданий».</w:t>
      </w:r>
    </w:p>
    <w:p w:rsidR="008E7E82" w:rsidRPr="008E7E82" w:rsidRDefault="008E7E82" w:rsidP="00744A47">
      <w:pPr>
        <w:widowControl w:val="0"/>
        <w:spacing w:after="0"/>
        <w:ind w:firstLine="708"/>
        <w:jc w:val="both"/>
        <w:rPr>
          <w:sz w:val="28"/>
          <w:szCs w:val="28"/>
        </w:rPr>
      </w:pPr>
      <w:r w:rsidRPr="008E7E82">
        <w:rPr>
          <w:sz w:val="28"/>
          <w:szCs w:val="28"/>
        </w:rPr>
        <w:t>9.4. 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8E7E82" w:rsidRPr="008E7E82" w:rsidRDefault="008E7E82" w:rsidP="00744A47">
      <w:pPr>
        <w:widowControl w:val="0"/>
        <w:spacing w:after="0"/>
        <w:ind w:firstLine="708"/>
        <w:jc w:val="both"/>
        <w:rPr>
          <w:sz w:val="28"/>
          <w:szCs w:val="28"/>
        </w:rPr>
      </w:pPr>
    </w:p>
    <w:p w:rsidR="008E7E82" w:rsidRPr="008E7E82" w:rsidRDefault="008E7E82" w:rsidP="00744A47">
      <w:pPr>
        <w:widowControl w:val="0"/>
        <w:spacing w:after="0"/>
        <w:jc w:val="center"/>
        <w:rPr>
          <w:b/>
          <w:sz w:val="28"/>
          <w:szCs w:val="28"/>
        </w:rPr>
      </w:pPr>
      <w:r w:rsidRPr="008E7E82">
        <w:rPr>
          <w:b/>
          <w:sz w:val="28"/>
          <w:szCs w:val="28"/>
        </w:rPr>
        <w:t>10.</w:t>
      </w:r>
      <w:r w:rsidRPr="008E7E82">
        <w:rPr>
          <w:b/>
          <w:sz w:val="28"/>
          <w:szCs w:val="28"/>
        </w:rPr>
        <w:tab/>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 и сооружений, расположенных в границах зон охраны объектов культурного наследия</w:t>
      </w:r>
    </w:p>
    <w:p w:rsidR="008E7E82" w:rsidRPr="008E7E82" w:rsidRDefault="008E7E82" w:rsidP="00744A47">
      <w:pPr>
        <w:widowControl w:val="0"/>
        <w:spacing w:after="0"/>
        <w:ind w:firstLine="708"/>
        <w:jc w:val="both"/>
        <w:rPr>
          <w:sz w:val="28"/>
          <w:szCs w:val="28"/>
        </w:rPr>
      </w:pPr>
    </w:p>
    <w:p w:rsidR="008E7E82" w:rsidRPr="008E7E82" w:rsidRDefault="008E7E82" w:rsidP="00744A47">
      <w:pPr>
        <w:widowControl w:val="0"/>
        <w:spacing w:after="0"/>
        <w:ind w:firstLine="708"/>
        <w:jc w:val="both"/>
      </w:pPr>
      <w:r w:rsidRPr="008E7E82">
        <w:rPr>
          <w:sz w:val="28"/>
          <w:szCs w:val="28"/>
        </w:rPr>
        <w:t xml:space="preserve">10.1. 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 </w:t>
      </w:r>
    </w:p>
    <w:p w:rsidR="008E7E82" w:rsidRPr="008E7E82" w:rsidRDefault="008E7E82" w:rsidP="00744A47">
      <w:pPr>
        <w:widowControl w:val="0"/>
        <w:spacing w:after="0"/>
        <w:ind w:firstLine="708"/>
        <w:jc w:val="both"/>
        <w:rPr>
          <w:sz w:val="28"/>
          <w:szCs w:val="28"/>
        </w:rPr>
      </w:pPr>
      <w:r w:rsidRPr="008E7E82">
        <w:rPr>
          <w:sz w:val="28"/>
          <w:szCs w:val="28"/>
        </w:rPr>
        <w:t xml:space="preserve">10.2. </w:t>
      </w:r>
      <w:proofErr w:type="gramStart"/>
      <w:r w:rsidRPr="008E7E82">
        <w:rPr>
          <w:sz w:val="28"/>
          <w:szCs w:val="28"/>
        </w:rPr>
        <w:t xml:space="preserve">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w:t>
      </w:r>
      <w:r w:rsidRPr="008E7E82">
        <w:rPr>
          <w:sz w:val="28"/>
          <w:szCs w:val="28"/>
        </w:rPr>
        <w:lastRenderedPageBreak/>
        <w:t xml:space="preserve">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 </w:t>
      </w:r>
      <w:proofErr w:type="gramEnd"/>
    </w:p>
    <w:p w:rsidR="008E7E82" w:rsidRPr="008E7E82" w:rsidRDefault="008E7E82" w:rsidP="00744A47">
      <w:pPr>
        <w:widowControl w:val="0"/>
        <w:spacing w:after="0"/>
        <w:ind w:firstLine="708"/>
        <w:jc w:val="both"/>
        <w:rPr>
          <w:sz w:val="28"/>
          <w:szCs w:val="28"/>
        </w:rPr>
      </w:pPr>
      <w:r w:rsidRPr="008E7E82">
        <w:rPr>
          <w:sz w:val="28"/>
          <w:szCs w:val="28"/>
        </w:rPr>
        <w:t xml:space="preserve">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w:t>
      </w:r>
    </w:p>
    <w:p w:rsidR="008E7E82" w:rsidRPr="008E7E82" w:rsidRDefault="008E7E82" w:rsidP="00744A47">
      <w:pPr>
        <w:widowControl w:val="0"/>
        <w:spacing w:after="0"/>
        <w:ind w:firstLine="708"/>
        <w:jc w:val="both"/>
        <w:rPr>
          <w:sz w:val="28"/>
          <w:szCs w:val="28"/>
        </w:rPr>
      </w:pPr>
      <w:r w:rsidRPr="008E7E82">
        <w:rPr>
          <w:sz w:val="28"/>
          <w:szCs w:val="28"/>
        </w:rPr>
        <w:t xml:space="preserve">10.3. 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 </w:t>
      </w:r>
    </w:p>
    <w:p w:rsidR="008E7E82" w:rsidRPr="008E7E82" w:rsidRDefault="008E7E82" w:rsidP="00744A47">
      <w:pPr>
        <w:widowControl w:val="0"/>
        <w:spacing w:after="0"/>
        <w:ind w:firstLine="708"/>
        <w:jc w:val="both"/>
        <w:rPr>
          <w:sz w:val="28"/>
          <w:szCs w:val="28"/>
        </w:rPr>
      </w:pPr>
      <w:r w:rsidRPr="008E7E82">
        <w:rPr>
          <w:sz w:val="28"/>
          <w:szCs w:val="28"/>
        </w:rPr>
        <w:t>10.4. 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 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ind w:firstLine="708"/>
        <w:jc w:val="both"/>
        <w:rPr>
          <w:sz w:val="28"/>
          <w:szCs w:val="28"/>
        </w:rPr>
      </w:pPr>
    </w:p>
    <w:p w:rsidR="008E7E82" w:rsidRPr="008E7E82" w:rsidRDefault="008E7E82" w:rsidP="008E7E82">
      <w:pPr>
        <w:widowControl w:val="0"/>
        <w:jc w:val="both"/>
        <w:rPr>
          <w:sz w:val="28"/>
          <w:szCs w:val="28"/>
        </w:rPr>
      </w:pPr>
    </w:p>
    <w:p w:rsidR="008E7E82" w:rsidRDefault="008E7E82" w:rsidP="008E7E82">
      <w:pPr>
        <w:widowControl w:val="0"/>
        <w:jc w:val="both"/>
        <w:rPr>
          <w:sz w:val="28"/>
          <w:szCs w:val="28"/>
        </w:rPr>
      </w:pPr>
    </w:p>
    <w:p w:rsidR="008E7E82" w:rsidRPr="0067650E" w:rsidRDefault="008E7E82" w:rsidP="008E7E82">
      <w:pPr>
        <w:widowControl w:val="0"/>
        <w:ind w:left="4320"/>
        <w:jc w:val="right"/>
        <w:rPr>
          <w:sz w:val="28"/>
          <w:szCs w:val="28"/>
        </w:rPr>
      </w:pPr>
      <w:r w:rsidRPr="0067650E">
        <w:rPr>
          <w:sz w:val="28"/>
          <w:szCs w:val="28"/>
          <w:shd w:val="clear" w:color="auto" w:fill="FFFFFF"/>
        </w:rPr>
        <w:lastRenderedPageBreak/>
        <w:t xml:space="preserve">Приложение № </w:t>
      </w:r>
      <w:r w:rsidRPr="0067650E">
        <w:rPr>
          <w:color w:val="000000"/>
          <w:sz w:val="28"/>
          <w:szCs w:val="28"/>
          <w:shd w:val="clear" w:color="auto" w:fill="FFFFFF"/>
          <w:lang w:eastAsia="zh-CN"/>
        </w:rPr>
        <w:t>4</w:t>
      </w:r>
    </w:p>
    <w:p w:rsidR="008E7E82" w:rsidRPr="0067650E" w:rsidRDefault="008E7E82" w:rsidP="00744A47">
      <w:pPr>
        <w:widowControl w:val="0"/>
        <w:spacing w:after="0"/>
        <w:ind w:left="4320"/>
        <w:jc w:val="right"/>
        <w:rPr>
          <w:sz w:val="28"/>
          <w:szCs w:val="28"/>
        </w:rPr>
      </w:pPr>
      <w:r w:rsidRPr="0067650E">
        <w:rPr>
          <w:sz w:val="28"/>
          <w:szCs w:val="28"/>
          <w:shd w:val="clear" w:color="auto" w:fill="FFFFFF"/>
        </w:rPr>
        <w:t xml:space="preserve">к Правилам </w:t>
      </w:r>
      <w:r w:rsidRPr="0067650E">
        <w:rPr>
          <w:sz w:val="28"/>
          <w:szCs w:val="28"/>
        </w:rPr>
        <w:t xml:space="preserve">благоустройства, озеленения, </w:t>
      </w:r>
      <w:r w:rsidR="00A02F7B" w:rsidRPr="0067650E">
        <w:rPr>
          <w:sz w:val="28"/>
          <w:szCs w:val="28"/>
        </w:rPr>
        <w:t>обеспечения</w:t>
      </w:r>
    </w:p>
    <w:p w:rsidR="008E7E82" w:rsidRPr="0067650E" w:rsidRDefault="008E7E82" w:rsidP="00744A47">
      <w:pPr>
        <w:widowControl w:val="0"/>
        <w:spacing w:after="0"/>
        <w:ind w:left="3600" w:firstLine="720"/>
        <w:jc w:val="right"/>
        <w:rPr>
          <w:sz w:val="28"/>
          <w:szCs w:val="28"/>
        </w:rPr>
      </w:pPr>
      <w:r w:rsidRPr="0067650E">
        <w:rPr>
          <w:sz w:val="28"/>
          <w:szCs w:val="28"/>
        </w:rPr>
        <w:t xml:space="preserve">      </w:t>
      </w:r>
      <w:r w:rsidRPr="0067650E">
        <w:rPr>
          <w:sz w:val="28"/>
          <w:szCs w:val="28"/>
          <w:shd w:val="clear" w:color="auto" w:fill="FFFFFF"/>
        </w:rPr>
        <w:t xml:space="preserve"> </w:t>
      </w:r>
      <w:r w:rsidRPr="0067650E">
        <w:rPr>
          <w:sz w:val="28"/>
          <w:szCs w:val="28"/>
        </w:rPr>
        <w:t xml:space="preserve">чистоты и порядка на </w:t>
      </w:r>
      <w:r w:rsidR="00A02F7B" w:rsidRPr="0067650E">
        <w:rPr>
          <w:rStyle w:val="FontStyle21"/>
          <w:rFonts w:eastAsia="PragmaticaC;Times New Roman"/>
          <w:color w:val="000000"/>
          <w:kern w:val="2"/>
          <w:sz w:val="28"/>
          <w:szCs w:val="28"/>
          <w:shd w:val="clear" w:color="auto" w:fill="FFFFFF"/>
          <w:lang w:eastAsia="en-US"/>
        </w:rPr>
        <w:t>территории</w:t>
      </w:r>
    </w:p>
    <w:p w:rsidR="008E7E82" w:rsidRPr="0067650E" w:rsidRDefault="008E7E82" w:rsidP="00744A47">
      <w:pPr>
        <w:widowControl w:val="0"/>
        <w:spacing w:after="0"/>
        <w:ind w:left="3600" w:firstLine="720"/>
        <w:jc w:val="right"/>
        <w:rPr>
          <w:b/>
          <w:sz w:val="28"/>
          <w:szCs w:val="28"/>
        </w:rPr>
      </w:pPr>
      <w:r w:rsidRPr="0067650E">
        <w:rPr>
          <w:rStyle w:val="FontStyle21"/>
          <w:rFonts w:eastAsia="PragmaticaC;Times New Roman"/>
          <w:b/>
          <w:bCs/>
          <w:color w:val="000000"/>
          <w:kern w:val="2"/>
          <w:sz w:val="28"/>
          <w:szCs w:val="28"/>
          <w:shd w:val="clear" w:color="auto" w:fill="FFFFFF"/>
          <w:lang w:eastAsia="en-US"/>
        </w:rPr>
        <w:t xml:space="preserve">             </w:t>
      </w:r>
      <w:r w:rsidRPr="0067650E">
        <w:rPr>
          <w:rStyle w:val="FontStyle21"/>
          <w:rFonts w:eastAsia="PragmaticaC;Times New Roman"/>
          <w:color w:val="000000"/>
          <w:kern w:val="2"/>
          <w:sz w:val="28"/>
          <w:szCs w:val="28"/>
          <w:shd w:val="clear" w:color="auto" w:fill="FFFFFF"/>
          <w:lang w:eastAsia="en-US"/>
        </w:rPr>
        <w:t xml:space="preserve"> Беловского городского округа</w:t>
      </w:r>
    </w:p>
    <w:p w:rsidR="008E7E82" w:rsidRPr="008E7E82" w:rsidRDefault="008E7E82" w:rsidP="00744A47">
      <w:pPr>
        <w:widowControl w:val="0"/>
        <w:spacing w:after="0"/>
        <w:ind w:left="4320"/>
        <w:jc w:val="right"/>
        <w:rPr>
          <w:sz w:val="26"/>
          <w:szCs w:val="26"/>
          <w:shd w:val="clear" w:color="auto" w:fill="81D41A"/>
        </w:rPr>
      </w:pPr>
    </w:p>
    <w:p w:rsidR="008E7E82" w:rsidRPr="008E7E82" w:rsidRDefault="008E7E82" w:rsidP="00744A47">
      <w:pPr>
        <w:widowControl w:val="0"/>
        <w:spacing w:after="0"/>
        <w:ind w:firstLine="708"/>
        <w:jc w:val="center"/>
        <w:rPr>
          <w:sz w:val="28"/>
          <w:szCs w:val="28"/>
        </w:rPr>
      </w:pPr>
    </w:p>
    <w:p w:rsidR="008E7E82" w:rsidRPr="008E7E82" w:rsidRDefault="008E7E82" w:rsidP="00744A47">
      <w:pPr>
        <w:widowControl w:val="0"/>
        <w:spacing w:after="0"/>
        <w:ind w:firstLine="708"/>
        <w:jc w:val="center"/>
      </w:pPr>
      <w:r w:rsidRPr="008E7E82">
        <w:rPr>
          <w:b/>
          <w:sz w:val="28"/>
          <w:szCs w:val="28"/>
          <w:lang w:eastAsia="zh-CN"/>
        </w:rPr>
        <w:t>П</w:t>
      </w:r>
      <w:r w:rsidRPr="008E7E82">
        <w:rPr>
          <w:b/>
          <w:sz w:val="28"/>
          <w:szCs w:val="28"/>
        </w:rPr>
        <w:t>равила по архитектурно-художественному оформлению и внешнему облику нестационарных торговых объектов на территории муниципальн</w:t>
      </w:r>
      <w:r w:rsidRPr="008E7E82">
        <w:rPr>
          <w:b/>
          <w:sz w:val="28"/>
          <w:szCs w:val="28"/>
          <w:lang w:eastAsia="zh-CN"/>
        </w:rPr>
        <w:t>ого</w:t>
      </w:r>
      <w:r w:rsidRPr="008E7E82">
        <w:rPr>
          <w:b/>
          <w:sz w:val="28"/>
          <w:szCs w:val="28"/>
        </w:rPr>
        <w:t xml:space="preserve"> образовани</w:t>
      </w:r>
      <w:r w:rsidRPr="008E7E82">
        <w:rPr>
          <w:b/>
          <w:sz w:val="28"/>
          <w:szCs w:val="28"/>
          <w:lang w:eastAsia="zh-CN"/>
        </w:rPr>
        <w:t>я</w:t>
      </w:r>
      <w:r w:rsidRPr="008E7E82">
        <w:rPr>
          <w:b/>
          <w:sz w:val="28"/>
          <w:szCs w:val="28"/>
        </w:rPr>
        <w:t xml:space="preserve">  </w:t>
      </w:r>
      <w:r w:rsidRPr="008E7E82">
        <w:rPr>
          <w:rStyle w:val="FontStyle21"/>
          <w:rFonts w:eastAsia="PragmaticaC;Times New Roman"/>
          <w:b/>
          <w:kern w:val="2"/>
          <w:sz w:val="28"/>
          <w:szCs w:val="28"/>
          <w:shd w:val="clear" w:color="auto" w:fill="FFFFFF"/>
          <w:lang w:eastAsia="en-US"/>
        </w:rPr>
        <w:t>Беловского городского округа Кемеровской области – Кузбасса»</w:t>
      </w:r>
    </w:p>
    <w:p w:rsidR="008E7E82" w:rsidRPr="008E7E82" w:rsidRDefault="008E7E82" w:rsidP="00744A47">
      <w:pPr>
        <w:widowControl w:val="0"/>
        <w:spacing w:after="0"/>
        <w:ind w:firstLine="708"/>
        <w:jc w:val="center"/>
        <w:rPr>
          <w:sz w:val="28"/>
          <w:szCs w:val="28"/>
        </w:rPr>
      </w:pPr>
    </w:p>
    <w:p w:rsidR="00A02F7B" w:rsidRPr="00A02F7B" w:rsidRDefault="008E7E82" w:rsidP="00A02F7B">
      <w:pPr>
        <w:widowControl w:val="0"/>
        <w:spacing w:after="0"/>
        <w:jc w:val="center"/>
        <w:rPr>
          <w:b/>
          <w:sz w:val="28"/>
          <w:szCs w:val="28"/>
        </w:rPr>
      </w:pPr>
      <w:r w:rsidRPr="008E7E82">
        <w:rPr>
          <w:b/>
          <w:sz w:val="28"/>
          <w:szCs w:val="28"/>
        </w:rPr>
        <w:t>1.</w:t>
      </w:r>
      <w:r w:rsidRPr="008E7E82">
        <w:rPr>
          <w:b/>
          <w:sz w:val="28"/>
          <w:szCs w:val="28"/>
        </w:rPr>
        <w:tab/>
        <w:t>Общие положения</w:t>
      </w:r>
    </w:p>
    <w:p w:rsidR="008E7E82" w:rsidRPr="008E7E82" w:rsidRDefault="008E7E82" w:rsidP="00744A47">
      <w:pPr>
        <w:widowControl w:val="0"/>
        <w:spacing w:after="0"/>
        <w:ind w:firstLine="708"/>
        <w:jc w:val="both"/>
        <w:rPr>
          <w:sz w:val="28"/>
          <w:szCs w:val="28"/>
        </w:rPr>
      </w:pPr>
      <w:r w:rsidRPr="008E7E82">
        <w:rPr>
          <w:sz w:val="28"/>
          <w:szCs w:val="28"/>
        </w:rPr>
        <w:t xml:space="preserve">1.1. Настоящие типовые правила 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«ГОСТ </w:t>
      </w:r>
      <w:proofErr w:type="gramStart"/>
      <w:r w:rsidRPr="008E7E82">
        <w:rPr>
          <w:sz w:val="28"/>
          <w:szCs w:val="28"/>
        </w:rPr>
        <w:t>Р</w:t>
      </w:r>
      <w:proofErr w:type="gramEnd"/>
      <w:r w:rsidRPr="008E7E82">
        <w:rPr>
          <w:sz w:val="28"/>
          <w:szCs w:val="28"/>
        </w:rPr>
        <w:t xml:space="preserve"> 51303-2013. Национальный стандарт Российской Федерации. Торговля. Термины и определения», в целях создания единого подхода при формировании архитектурно-художественного облика нестационарных торговых объектов на территории Кемеровской области - Кузбасса. </w:t>
      </w:r>
    </w:p>
    <w:p w:rsidR="008E7E82" w:rsidRPr="008E7E82" w:rsidRDefault="008E7E82" w:rsidP="00744A47">
      <w:pPr>
        <w:widowControl w:val="0"/>
        <w:spacing w:after="0"/>
        <w:ind w:firstLine="708"/>
        <w:jc w:val="both"/>
      </w:pPr>
      <w:r w:rsidRPr="008E7E82">
        <w:rPr>
          <w:sz w:val="28"/>
          <w:szCs w:val="28"/>
        </w:rPr>
        <w:t>1.2. Размещение нестационарных торговых объектов (далее - НТО) на территори</w:t>
      </w:r>
      <w:r w:rsidRPr="008E7E82">
        <w:rPr>
          <w:sz w:val="28"/>
          <w:szCs w:val="28"/>
          <w:lang w:eastAsia="zh-CN"/>
        </w:rPr>
        <w:t>и</w:t>
      </w:r>
      <w:r w:rsidRPr="008E7E82">
        <w:rPr>
          <w:sz w:val="28"/>
          <w:szCs w:val="28"/>
        </w:rPr>
        <w:t xml:space="preserve">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осуществляется в местах, определенных схемой размещения нестационарных торговых объектов. </w:t>
      </w:r>
    </w:p>
    <w:p w:rsidR="008E7E82" w:rsidRPr="008E7E82" w:rsidRDefault="008E7E82" w:rsidP="00744A47">
      <w:pPr>
        <w:widowControl w:val="0"/>
        <w:spacing w:after="0"/>
        <w:ind w:firstLine="708"/>
        <w:jc w:val="both"/>
      </w:pPr>
      <w:r w:rsidRPr="008E7E82">
        <w:rPr>
          <w:sz w:val="28"/>
          <w:szCs w:val="28"/>
        </w:rPr>
        <w:t xml:space="preserve">1.3. Установка и эксплуатация </w:t>
      </w:r>
      <w:proofErr w:type="gramStart"/>
      <w:r w:rsidRPr="008E7E82">
        <w:rPr>
          <w:sz w:val="28"/>
          <w:szCs w:val="28"/>
        </w:rPr>
        <w:t>на</w:t>
      </w:r>
      <w:proofErr w:type="gramEnd"/>
      <w:r w:rsidRPr="008E7E82">
        <w:rPr>
          <w:sz w:val="28"/>
          <w:szCs w:val="28"/>
        </w:rPr>
        <w:t xml:space="preserve"> </w:t>
      </w:r>
      <w:proofErr w:type="gramStart"/>
      <w:r w:rsidRPr="008E7E82">
        <w:rPr>
          <w:rStyle w:val="FontStyle21"/>
          <w:rFonts w:eastAsia="PragmaticaC;Times New Roman"/>
          <w:kern w:val="2"/>
          <w:sz w:val="28"/>
          <w:szCs w:val="28"/>
          <w:shd w:val="clear" w:color="auto" w:fill="FFFFFF"/>
          <w:lang w:eastAsia="en-US"/>
        </w:rPr>
        <w:t>муниципального</w:t>
      </w:r>
      <w:proofErr w:type="gramEnd"/>
      <w:r w:rsidRPr="008E7E82">
        <w:rPr>
          <w:rStyle w:val="FontStyle21"/>
          <w:rFonts w:eastAsia="PragmaticaC;Times New Roman"/>
          <w:kern w:val="2"/>
          <w:sz w:val="28"/>
          <w:szCs w:val="28"/>
          <w:shd w:val="clear" w:color="auto" w:fill="FFFFFF"/>
          <w:lang w:eastAsia="en-US"/>
        </w:rPr>
        <w:t xml:space="preserve"> образования Беловского городского округа Кемеровской области – Кузбасса</w:t>
      </w:r>
      <w:r w:rsidRPr="008E7E82">
        <w:rPr>
          <w:sz w:val="28"/>
          <w:szCs w:val="28"/>
        </w:rPr>
        <w:t xml:space="preserve"> видов нестационарных торговых объектов, не предусмотренных настоящими правилами, не допускается.</w:t>
      </w:r>
    </w:p>
    <w:p w:rsidR="008E7E82" w:rsidRPr="008E7E82" w:rsidRDefault="008E7E82" w:rsidP="00744A47">
      <w:pPr>
        <w:widowControl w:val="0"/>
        <w:spacing w:after="0"/>
        <w:ind w:firstLine="708"/>
        <w:jc w:val="both"/>
      </w:pPr>
      <w:r w:rsidRPr="008E7E82">
        <w:rPr>
          <w:sz w:val="28"/>
          <w:szCs w:val="28"/>
        </w:rPr>
        <w:t xml:space="preserve">1.4. </w:t>
      </w:r>
      <w:r w:rsidRPr="008E7E82">
        <w:rPr>
          <w:sz w:val="28"/>
          <w:szCs w:val="28"/>
          <w:lang w:eastAsia="zh-CN"/>
        </w:rPr>
        <w:t>П</w:t>
      </w:r>
      <w:r w:rsidRPr="008E7E82">
        <w:rPr>
          <w:sz w:val="28"/>
          <w:szCs w:val="28"/>
        </w:rPr>
        <w:t>равила устанавливают:</w:t>
      </w:r>
    </w:p>
    <w:p w:rsidR="008E7E82" w:rsidRPr="008E7E82" w:rsidRDefault="008E7E82" w:rsidP="00744A47">
      <w:pPr>
        <w:widowControl w:val="0"/>
        <w:spacing w:after="0"/>
        <w:ind w:firstLine="708"/>
        <w:jc w:val="both"/>
      </w:pPr>
      <w:r w:rsidRPr="008E7E82">
        <w:rPr>
          <w:sz w:val="28"/>
          <w:szCs w:val="28"/>
        </w:rPr>
        <w:t xml:space="preserve">- базовые варианты </w:t>
      </w:r>
      <w:proofErr w:type="gramStart"/>
      <w:r w:rsidRPr="008E7E82">
        <w:rPr>
          <w:sz w:val="28"/>
          <w:szCs w:val="28"/>
        </w:rPr>
        <w:t>архитектурных решений</w:t>
      </w:r>
      <w:proofErr w:type="gramEnd"/>
      <w:r w:rsidRPr="008E7E82">
        <w:rPr>
          <w:sz w:val="28"/>
          <w:szCs w:val="28"/>
        </w:rPr>
        <w:t xml:space="preserve"> отдельных видов нестационарных торговых объектов с минимальной торговой площадью для размещения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w:t>
      </w:r>
    </w:p>
    <w:p w:rsidR="008E7E82" w:rsidRPr="008E7E82" w:rsidRDefault="008E7E82" w:rsidP="00744A47">
      <w:pPr>
        <w:widowControl w:val="0"/>
        <w:spacing w:after="0"/>
        <w:ind w:firstLine="708"/>
        <w:jc w:val="both"/>
        <w:rPr>
          <w:sz w:val="28"/>
          <w:szCs w:val="28"/>
        </w:rPr>
      </w:pPr>
      <w:r w:rsidRPr="008E7E82">
        <w:rPr>
          <w:sz w:val="28"/>
          <w:szCs w:val="28"/>
        </w:rPr>
        <w:t>- требования к размещению фасадных вывесок на нестационарных торговых объектах.</w:t>
      </w:r>
    </w:p>
    <w:p w:rsidR="008E7E82" w:rsidRPr="008E7E82" w:rsidRDefault="008E7E82" w:rsidP="00744A47">
      <w:pPr>
        <w:widowControl w:val="0"/>
        <w:spacing w:after="0"/>
        <w:ind w:firstLine="708"/>
        <w:jc w:val="both"/>
        <w:rPr>
          <w:sz w:val="28"/>
          <w:szCs w:val="28"/>
        </w:rPr>
      </w:pPr>
      <w:r w:rsidRPr="008E7E82">
        <w:rPr>
          <w:sz w:val="28"/>
          <w:szCs w:val="28"/>
        </w:rPr>
        <w:t>1.5. Действие положений настоящих правил в части размещения и функционирования торговых объектов не распространяется:</w:t>
      </w:r>
    </w:p>
    <w:p w:rsidR="008E7E82" w:rsidRPr="008E7E82" w:rsidRDefault="008E7E82" w:rsidP="00744A47">
      <w:pPr>
        <w:widowControl w:val="0"/>
        <w:spacing w:after="0"/>
        <w:ind w:firstLine="708"/>
        <w:jc w:val="both"/>
        <w:rPr>
          <w:sz w:val="28"/>
          <w:szCs w:val="28"/>
        </w:rPr>
      </w:pPr>
      <w:r w:rsidRPr="008E7E82">
        <w:rPr>
          <w:sz w:val="28"/>
          <w:szCs w:val="28"/>
        </w:rPr>
        <w:t>- на нестационарные торговые объекты, размещаемые в зданиях, строениях и сооружениях;</w:t>
      </w:r>
    </w:p>
    <w:p w:rsidR="008E7E82" w:rsidRPr="008E7E82" w:rsidRDefault="008E7E82" w:rsidP="00744A47">
      <w:pPr>
        <w:widowControl w:val="0"/>
        <w:spacing w:after="0"/>
        <w:ind w:firstLine="708"/>
        <w:jc w:val="both"/>
        <w:rPr>
          <w:sz w:val="28"/>
          <w:szCs w:val="28"/>
        </w:rPr>
      </w:pPr>
      <w:r w:rsidRPr="008E7E82">
        <w:rPr>
          <w:sz w:val="28"/>
          <w:szCs w:val="28"/>
        </w:rPr>
        <w:t>- на отношения, связанные с торговым обслуживанием массовых праздничных, общественно-политических, культурно-массовых и спортивно-массовых мероприятий, а также на отношения, связанные с продажей товаров на ярмарках.</w:t>
      </w:r>
    </w:p>
    <w:p w:rsidR="008E7E82" w:rsidRPr="008E7E82" w:rsidRDefault="008E7E82" w:rsidP="00744A47">
      <w:pPr>
        <w:widowControl w:val="0"/>
        <w:spacing w:after="0"/>
        <w:ind w:firstLine="708"/>
        <w:jc w:val="both"/>
        <w:rPr>
          <w:sz w:val="28"/>
          <w:szCs w:val="28"/>
        </w:rPr>
      </w:pPr>
    </w:p>
    <w:p w:rsidR="008E7E82" w:rsidRPr="00A02F7B" w:rsidRDefault="008E7E82" w:rsidP="00A02F7B">
      <w:pPr>
        <w:widowControl w:val="0"/>
        <w:spacing w:after="0"/>
        <w:jc w:val="center"/>
        <w:rPr>
          <w:b/>
          <w:sz w:val="28"/>
          <w:szCs w:val="28"/>
        </w:rPr>
      </w:pPr>
      <w:r w:rsidRPr="008E7E82">
        <w:rPr>
          <w:b/>
          <w:sz w:val="28"/>
          <w:szCs w:val="28"/>
        </w:rPr>
        <w:t>2.</w:t>
      </w:r>
      <w:r w:rsidRPr="008E7E82">
        <w:rPr>
          <w:b/>
          <w:sz w:val="28"/>
          <w:szCs w:val="28"/>
        </w:rPr>
        <w:tab/>
        <w:t>Основные принципы</w:t>
      </w:r>
    </w:p>
    <w:p w:rsidR="008E7E82" w:rsidRPr="008E7E82" w:rsidRDefault="008E7E82" w:rsidP="00744A47">
      <w:pPr>
        <w:widowControl w:val="0"/>
        <w:spacing w:after="0"/>
        <w:ind w:firstLine="708"/>
        <w:jc w:val="both"/>
        <w:rPr>
          <w:sz w:val="28"/>
          <w:szCs w:val="28"/>
        </w:rPr>
      </w:pPr>
      <w:r w:rsidRPr="008E7E82">
        <w:rPr>
          <w:sz w:val="28"/>
          <w:szCs w:val="28"/>
        </w:rPr>
        <w:t>2.1. Основными принципами правил формирования архитектурно-художественного облика нестационарных торговых объектов являются:</w:t>
      </w:r>
    </w:p>
    <w:p w:rsidR="008E7E82" w:rsidRPr="008E7E82" w:rsidRDefault="008E7E82" w:rsidP="00744A47">
      <w:pPr>
        <w:widowControl w:val="0"/>
        <w:spacing w:after="0"/>
        <w:ind w:firstLine="708"/>
        <w:jc w:val="both"/>
      </w:pPr>
      <w:r w:rsidRPr="008E7E82">
        <w:rPr>
          <w:sz w:val="28"/>
          <w:szCs w:val="28"/>
        </w:rPr>
        <w:t>- формирование и совершенствование визуально благоприятного архитектурного облика муниципальн</w:t>
      </w:r>
      <w:r w:rsidRPr="008E7E82">
        <w:rPr>
          <w:sz w:val="28"/>
          <w:szCs w:val="28"/>
          <w:lang w:eastAsia="zh-CN"/>
        </w:rPr>
        <w:t>ого</w:t>
      </w:r>
      <w:r w:rsidRPr="008E7E82">
        <w:rPr>
          <w:rStyle w:val="FontStyle21"/>
          <w:rFonts w:eastAsia="PragmaticaC;Times New Roman"/>
          <w:kern w:val="2"/>
          <w:sz w:val="28"/>
          <w:szCs w:val="28"/>
          <w:shd w:val="clear" w:color="auto" w:fill="FFFFFF"/>
          <w:lang w:eastAsia="en-US"/>
        </w:rPr>
        <w:t xml:space="preserve"> образования Беловского городского округа Кемеровской области – Кузбасса</w:t>
      </w:r>
      <w:proofErr w:type="gramStart"/>
      <w:r w:rsidRPr="008E7E82">
        <w:rPr>
          <w:sz w:val="28"/>
          <w:szCs w:val="28"/>
        </w:rPr>
        <w:t xml:space="preserve"> ;</w:t>
      </w:r>
      <w:proofErr w:type="gramEnd"/>
    </w:p>
    <w:p w:rsidR="008E7E82" w:rsidRPr="008E7E82" w:rsidRDefault="008E7E82" w:rsidP="00744A47">
      <w:pPr>
        <w:widowControl w:val="0"/>
        <w:spacing w:after="0"/>
        <w:ind w:firstLine="708"/>
        <w:jc w:val="both"/>
        <w:rPr>
          <w:sz w:val="28"/>
          <w:szCs w:val="28"/>
        </w:rPr>
      </w:pPr>
      <w:r w:rsidRPr="008E7E82">
        <w:rPr>
          <w:sz w:val="28"/>
          <w:szCs w:val="28"/>
        </w:rPr>
        <w:t>- улучшение качества внешнего благоустройства;</w:t>
      </w:r>
    </w:p>
    <w:p w:rsidR="008E7E82" w:rsidRPr="008E7E82" w:rsidRDefault="008E7E82" w:rsidP="00744A47">
      <w:pPr>
        <w:widowControl w:val="0"/>
        <w:spacing w:after="0"/>
        <w:ind w:firstLine="708"/>
        <w:jc w:val="both"/>
      </w:pPr>
      <w:r w:rsidRPr="008E7E82">
        <w:rPr>
          <w:sz w:val="28"/>
          <w:szCs w:val="28"/>
        </w:rPr>
        <w:t xml:space="preserve">- формирование комплексного системного подхода к архитектурно-художественному оформлению, внешнему благоустройству территорий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с использованием типовых моделей нестационарных торговых объектов.</w:t>
      </w:r>
    </w:p>
    <w:p w:rsidR="008E7E82" w:rsidRPr="008E7E82" w:rsidRDefault="008E7E82" w:rsidP="00744A47">
      <w:pPr>
        <w:widowControl w:val="0"/>
        <w:spacing w:after="0"/>
        <w:ind w:firstLine="708"/>
        <w:jc w:val="both"/>
        <w:rPr>
          <w:sz w:val="28"/>
          <w:szCs w:val="28"/>
        </w:rPr>
      </w:pPr>
    </w:p>
    <w:p w:rsidR="008E7E82" w:rsidRPr="00A02F7B" w:rsidRDefault="008E7E82" w:rsidP="00A02F7B">
      <w:pPr>
        <w:pStyle w:val="aff0"/>
        <w:widowControl w:val="0"/>
        <w:numPr>
          <w:ilvl w:val="0"/>
          <w:numId w:val="10"/>
        </w:numPr>
        <w:suppressAutoHyphens/>
        <w:overflowPunct w:val="0"/>
        <w:ind w:left="0" w:firstLine="0"/>
        <w:jc w:val="center"/>
        <w:rPr>
          <w:rFonts w:ascii="Times New Roman" w:hAnsi="Times New Roman"/>
          <w:b/>
          <w:sz w:val="28"/>
          <w:szCs w:val="28"/>
          <w:lang w:val="ru-RU"/>
        </w:rPr>
      </w:pPr>
      <w:r w:rsidRPr="008E7E82">
        <w:rPr>
          <w:rFonts w:ascii="Times New Roman" w:hAnsi="Times New Roman"/>
          <w:b/>
          <w:sz w:val="28"/>
          <w:szCs w:val="28"/>
          <w:lang w:val="ru-RU"/>
        </w:rPr>
        <w:t xml:space="preserve">Основные термины и понятия, применяемые в настоящих правилах </w:t>
      </w:r>
    </w:p>
    <w:p w:rsidR="008E7E82" w:rsidRPr="008E7E82" w:rsidRDefault="008E7E82" w:rsidP="00744A47">
      <w:pPr>
        <w:widowControl w:val="0"/>
        <w:spacing w:after="0"/>
        <w:ind w:firstLine="708"/>
        <w:jc w:val="both"/>
        <w:rPr>
          <w:sz w:val="28"/>
          <w:szCs w:val="28"/>
        </w:rPr>
      </w:pPr>
      <w:r w:rsidRPr="008E7E82">
        <w:rPr>
          <w:sz w:val="28"/>
          <w:szCs w:val="28"/>
        </w:rPr>
        <w:t xml:space="preserve">3.1. В целях настоящих правил используются следующие основные термины и понятия: </w:t>
      </w:r>
    </w:p>
    <w:p w:rsidR="008E7E82" w:rsidRPr="008E7E82" w:rsidRDefault="008E7E82" w:rsidP="00744A47">
      <w:pPr>
        <w:widowControl w:val="0"/>
        <w:spacing w:after="0"/>
        <w:ind w:firstLine="708"/>
        <w:jc w:val="both"/>
        <w:rPr>
          <w:sz w:val="28"/>
          <w:szCs w:val="28"/>
        </w:rPr>
      </w:pPr>
      <w:r w:rsidRPr="008E7E82">
        <w:rPr>
          <w:sz w:val="28"/>
          <w:szCs w:val="28"/>
        </w:rPr>
        <w:t xml:space="preserve">- 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 </w:t>
      </w:r>
    </w:p>
    <w:p w:rsidR="008E7E82" w:rsidRPr="008E7E82" w:rsidRDefault="008E7E82" w:rsidP="00744A47">
      <w:pPr>
        <w:widowControl w:val="0"/>
        <w:spacing w:after="0"/>
        <w:ind w:firstLine="708"/>
        <w:jc w:val="both"/>
        <w:rPr>
          <w:sz w:val="28"/>
          <w:szCs w:val="28"/>
        </w:rPr>
      </w:pPr>
      <w:r w:rsidRPr="008E7E82">
        <w:rPr>
          <w:sz w:val="28"/>
          <w:szCs w:val="28"/>
        </w:rPr>
        <w:t>- торговый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помещения для хранения товарного запаса.</w:t>
      </w:r>
    </w:p>
    <w:p w:rsidR="008E7E82" w:rsidRPr="008E7E82" w:rsidRDefault="008E7E82" w:rsidP="00744A47">
      <w:pPr>
        <w:widowControl w:val="0"/>
        <w:spacing w:after="0"/>
        <w:ind w:firstLine="708"/>
        <w:jc w:val="both"/>
        <w:rPr>
          <w:sz w:val="28"/>
          <w:szCs w:val="28"/>
        </w:rPr>
      </w:pPr>
      <w:r w:rsidRPr="008E7E82">
        <w:rPr>
          <w:sz w:val="28"/>
          <w:szCs w:val="28"/>
        </w:rPr>
        <w:t>- киоск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осуществляют хранение товарного запаса.</w:t>
      </w:r>
    </w:p>
    <w:p w:rsidR="008E7E82" w:rsidRPr="008E7E82" w:rsidRDefault="008E7E82" w:rsidP="00744A47">
      <w:pPr>
        <w:widowControl w:val="0"/>
        <w:spacing w:after="0"/>
        <w:ind w:firstLine="708"/>
        <w:jc w:val="both"/>
        <w:rPr>
          <w:sz w:val="28"/>
          <w:szCs w:val="28"/>
        </w:rPr>
      </w:pPr>
      <w:r w:rsidRPr="008E7E82">
        <w:rPr>
          <w:sz w:val="28"/>
          <w:szCs w:val="28"/>
        </w:rPr>
        <w:t>- торговая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w:t>
      </w:r>
    </w:p>
    <w:p w:rsidR="008E7E82" w:rsidRPr="008E7E82" w:rsidRDefault="008E7E82" w:rsidP="00744A47">
      <w:pPr>
        <w:widowControl w:val="0"/>
        <w:spacing w:after="0"/>
        <w:ind w:firstLine="708"/>
        <w:jc w:val="both"/>
      </w:pPr>
      <w:r w:rsidRPr="008E7E82">
        <w:rPr>
          <w:sz w:val="28"/>
          <w:szCs w:val="28"/>
        </w:rPr>
        <w:t>- елочный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r w:rsidRPr="008E7E82">
        <w:t xml:space="preserve"> </w:t>
      </w:r>
    </w:p>
    <w:p w:rsidR="008E7E82" w:rsidRPr="008E7E82" w:rsidRDefault="008E7E82" w:rsidP="00744A47">
      <w:pPr>
        <w:widowControl w:val="0"/>
        <w:spacing w:after="0"/>
        <w:ind w:firstLine="708"/>
        <w:jc w:val="both"/>
        <w:rPr>
          <w:sz w:val="28"/>
          <w:szCs w:val="28"/>
        </w:rPr>
      </w:pPr>
      <w:r w:rsidRPr="008E7E82">
        <w:rPr>
          <w:sz w:val="28"/>
          <w:szCs w:val="28"/>
        </w:rPr>
        <w:t xml:space="preserve">- торгово-остановочный павильон – нестационарный торговый объект, представляющий собой отдельно стоящее строение (часть строения) или </w:t>
      </w:r>
      <w:r w:rsidRPr="008E7E82">
        <w:rPr>
          <w:sz w:val="28"/>
          <w:szCs w:val="28"/>
        </w:rPr>
        <w:lastRenderedPageBreak/>
        <w:t>сооружение (часть сооружения), предназначенное для организации розничной торговли и обустройства комфортной зоны ожидания общественного транспорта.</w:t>
      </w:r>
    </w:p>
    <w:p w:rsidR="008E7E82" w:rsidRPr="008E7E82" w:rsidRDefault="008E7E82" w:rsidP="00744A47">
      <w:pPr>
        <w:widowControl w:val="0"/>
        <w:spacing w:after="0"/>
        <w:ind w:firstLine="708"/>
        <w:jc w:val="both"/>
      </w:pPr>
      <w:r w:rsidRPr="008E7E82">
        <w:rPr>
          <w:sz w:val="28"/>
          <w:szCs w:val="28"/>
        </w:rPr>
        <w:t>- остановочный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8E7E82" w:rsidRPr="008E7E82" w:rsidRDefault="008E7E82" w:rsidP="00744A47">
      <w:pPr>
        <w:widowControl w:val="0"/>
        <w:spacing w:after="0"/>
        <w:ind w:firstLine="708"/>
        <w:jc w:val="both"/>
        <w:rPr>
          <w:sz w:val="28"/>
          <w:szCs w:val="28"/>
        </w:rPr>
      </w:pPr>
      <w:r w:rsidRPr="008E7E82">
        <w:rPr>
          <w:sz w:val="28"/>
          <w:szCs w:val="28"/>
        </w:rPr>
        <w:t xml:space="preserve">- беседка (парковый павильон) – небольшое крытое сооружение с крупными </w:t>
      </w:r>
      <w:proofErr w:type="spellStart"/>
      <w:r w:rsidRPr="008E7E82">
        <w:rPr>
          <w:sz w:val="28"/>
          <w:szCs w:val="28"/>
        </w:rPr>
        <w:t>незастекленными</w:t>
      </w:r>
      <w:proofErr w:type="spellEnd"/>
      <w:r w:rsidRPr="008E7E82">
        <w:rPr>
          <w:sz w:val="28"/>
          <w:szCs w:val="28"/>
        </w:rPr>
        <w:t xml:space="preserve"> проемами.</w:t>
      </w:r>
    </w:p>
    <w:p w:rsidR="008E7E82" w:rsidRPr="008E7E82" w:rsidRDefault="008E7E82" w:rsidP="00744A47">
      <w:pPr>
        <w:widowControl w:val="0"/>
        <w:spacing w:after="0"/>
        <w:ind w:firstLine="708"/>
        <w:jc w:val="both"/>
        <w:rPr>
          <w:sz w:val="28"/>
          <w:szCs w:val="28"/>
        </w:rPr>
      </w:pPr>
      <w:r w:rsidRPr="008E7E82">
        <w:rPr>
          <w:sz w:val="28"/>
          <w:szCs w:val="28"/>
        </w:rPr>
        <w:t>3.2. Данные виды нестационарных торговых объектов используются для реализации товаров и оказания услуг:</w:t>
      </w:r>
    </w:p>
    <w:p w:rsidR="008E7E82" w:rsidRPr="008E7E82" w:rsidRDefault="008E7E82" w:rsidP="00744A47">
      <w:pPr>
        <w:widowControl w:val="0"/>
        <w:spacing w:after="0"/>
        <w:ind w:firstLine="708"/>
        <w:jc w:val="both"/>
        <w:rPr>
          <w:sz w:val="28"/>
          <w:szCs w:val="28"/>
        </w:rPr>
      </w:pPr>
      <w:r w:rsidRPr="008E7E82">
        <w:rPr>
          <w:sz w:val="28"/>
          <w:szCs w:val="28"/>
        </w:rPr>
        <w:t>- в сфере мелкорозничной торговли;</w:t>
      </w:r>
    </w:p>
    <w:p w:rsidR="008E7E82" w:rsidRPr="008E7E82" w:rsidRDefault="008E7E82" w:rsidP="00744A47">
      <w:pPr>
        <w:widowControl w:val="0"/>
        <w:spacing w:after="0"/>
        <w:ind w:firstLine="708"/>
        <w:jc w:val="both"/>
        <w:rPr>
          <w:sz w:val="28"/>
          <w:szCs w:val="28"/>
        </w:rPr>
      </w:pPr>
      <w:r w:rsidRPr="008E7E82">
        <w:rPr>
          <w:sz w:val="28"/>
          <w:szCs w:val="28"/>
        </w:rPr>
        <w:t>- при сезонной торговле;</w:t>
      </w:r>
    </w:p>
    <w:p w:rsidR="008E7E82" w:rsidRPr="008E7E82" w:rsidRDefault="008E7E82" w:rsidP="00744A47">
      <w:pPr>
        <w:widowControl w:val="0"/>
        <w:spacing w:after="0"/>
        <w:ind w:firstLine="708"/>
        <w:jc w:val="both"/>
        <w:rPr>
          <w:sz w:val="28"/>
          <w:szCs w:val="28"/>
        </w:rPr>
      </w:pPr>
      <w:r w:rsidRPr="008E7E82">
        <w:rPr>
          <w:sz w:val="28"/>
          <w:szCs w:val="28"/>
        </w:rPr>
        <w:t>- в сфере общественного питания;</w:t>
      </w:r>
    </w:p>
    <w:p w:rsidR="008E7E82" w:rsidRPr="008E7E82" w:rsidRDefault="008E7E82" w:rsidP="00744A47">
      <w:pPr>
        <w:widowControl w:val="0"/>
        <w:spacing w:after="0"/>
        <w:ind w:firstLine="708"/>
        <w:jc w:val="both"/>
        <w:rPr>
          <w:sz w:val="28"/>
          <w:szCs w:val="28"/>
        </w:rPr>
      </w:pPr>
      <w:r w:rsidRPr="008E7E82">
        <w:rPr>
          <w:sz w:val="28"/>
          <w:szCs w:val="28"/>
        </w:rPr>
        <w:t>- для реализации периодической печатной продукции.</w:t>
      </w:r>
    </w:p>
    <w:p w:rsidR="008E7E82" w:rsidRPr="008E7E82" w:rsidRDefault="008E7E82" w:rsidP="00744A47">
      <w:pPr>
        <w:widowControl w:val="0"/>
        <w:spacing w:after="0"/>
        <w:ind w:firstLine="708"/>
        <w:jc w:val="both"/>
        <w:rPr>
          <w:sz w:val="28"/>
          <w:szCs w:val="28"/>
        </w:rPr>
      </w:pPr>
    </w:p>
    <w:p w:rsidR="008E7E82" w:rsidRPr="00A02F7B" w:rsidRDefault="008E7E82" w:rsidP="00A02F7B">
      <w:pPr>
        <w:pStyle w:val="aff0"/>
        <w:widowControl w:val="0"/>
        <w:numPr>
          <w:ilvl w:val="0"/>
          <w:numId w:val="8"/>
        </w:numPr>
        <w:suppressAutoHyphens/>
        <w:overflowPunct w:val="0"/>
        <w:ind w:left="0" w:firstLine="0"/>
        <w:jc w:val="center"/>
        <w:rPr>
          <w:rFonts w:ascii="Times New Roman" w:hAnsi="Times New Roman"/>
          <w:b/>
          <w:sz w:val="28"/>
          <w:szCs w:val="28"/>
          <w:lang w:val="ru-RU"/>
        </w:rPr>
      </w:pPr>
      <w:r w:rsidRPr="008E7E82">
        <w:rPr>
          <w:rFonts w:ascii="Times New Roman" w:hAnsi="Times New Roman"/>
          <w:b/>
          <w:sz w:val="28"/>
          <w:szCs w:val="28"/>
          <w:lang w:val="ru-RU"/>
        </w:rPr>
        <w:t>Требования к размещению нестационарных торговых объектов</w:t>
      </w:r>
    </w:p>
    <w:p w:rsidR="008E7E82" w:rsidRPr="008E7E82" w:rsidRDefault="008E7E82" w:rsidP="00744A47">
      <w:pPr>
        <w:widowControl w:val="0"/>
        <w:spacing w:after="0"/>
        <w:ind w:firstLine="708"/>
        <w:jc w:val="both"/>
        <w:rPr>
          <w:sz w:val="28"/>
          <w:szCs w:val="28"/>
        </w:rPr>
      </w:pPr>
      <w:r w:rsidRPr="008E7E82">
        <w:rPr>
          <w:sz w:val="28"/>
          <w:szCs w:val="28"/>
        </w:rPr>
        <w:t xml:space="preserve">4.1. Нестационарные торговые объекты не должны размещаться в отсутствие или в нарушение решения о согласовании </w:t>
      </w:r>
      <w:proofErr w:type="gramStart"/>
      <w:r w:rsidRPr="008E7E82">
        <w:rPr>
          <w:sz w:val="28"/>
          <w:szCs w:val="28"/>
        </w:rPr>
        <w:t>архитектурного решения</w:t>
      </w:r>
      <w:proofErr w:type="gramEnd"/>
      <w:r w:rsidRPr="008E7E82">
        <w:rPr>
          <w:sz w:val="28"/>
          <w:szCs w:val="28"/>
        </w:rPr>
        <w:t>, которое разрабатывается и согласовывается в порядке, установленном правовым актом муниципального образования;</w:t>
      </w:r>
    </w:p>
    <w:p w:rsidR="008E7E82" w:rsidRPr="008E7E82" w:rsidRDefault="008E7E82" w:rsidP="00744A47">
      <w:pPr>
        <w:widowControl w:val="0"/>
        <w:spacing w:after="0"/>
        <w:ind w:firstLine="708"/>
        <w:jc w:val="both"/>
        <w:rPr>
          <w:sz w:val="28"/>
          <w:szCs w:val="28"/>
        </w:rPr>
      </w:pPr>
      <w:r w:rsidRPr="008E7E82">
        <w:rPr>
          <w:sz w:val="28"/>
          <w:szCs w:val="28"/>
        </w:rPr>
        <w:t>4.2. Не допускается размещать НТО:</w:t>
      </w:r>
    </w:p>
    <w:p w:rsidR="008E7E82" w:rsidRPr="008E7E82" w:rsidRDefault="008E7E82" w:rsidP="00744A47">
      <w:pPr>
        <w:widowControl w:val="0"/>
        <w:spacing w:after="0"/>
        <w:ind w:firstLine="708"/>
        <w:jc w:val="both"/>
        <w:rPr>
          <w:sz w:val="28"/>
          <w:szCs w:val="28"/>
        </w:rPr>
      </w:pPr>
      <w:r w:rsidRPr="008E7E82">
        <w:rPr>
          <w:sz w:val="28"/>
          <w:szCs w:val="28"/>
        </w:rPr>
        <w:t>- ближе 10,0 м от границ входов и выходов из подземных переходов (рис. 1 приложения № 4);</w:t>
      </w:r>
    </w:p>
    <w:p w:rsidR="008E7E82" w:rsidRPr="008E7E82" w:rsidRDefault="008E7E82" w:rsidP="00744A47">
      <w:pPr>
        <w:widowControl w:val="0"/>
        <w:spacing w:after="0"/>
        <w:ind w:firstLine="708"/>
        <w:jc w:val="both"/>
        <w:rPr>
          <w:sz w:val="28"/>
          <w:szCs w:val="28"/>
        </w:rPr>
      </w:pPr>
    </w:p>
    <w:p w:rsidR="008E7E82" w:rsidRPr="008E7E82" w:rsidRDefault="008E7E82" w:rsidP="008E7E82">
      <w:pPr>
        <w:widowControl w:val="0"/>
        <w:jc w:val="center"/>
      </w:pPr>
      <w:r w:rsidRPr="008E7E82">
        <w:rPr>
          <w:noProof/>
        </w:rPr>
        <w:drawing>
          <wp:inline distT="0" distB="0" distL="0" distR="0">
            <wp:extent cx="3817315" cy="3191498"/>
            <wp:effectExtent l="19050" t="0" r="0" b="0"/>
            <wp:docPr id="142" name="Рисунок 118"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18" descr="C:\Users\kormina-os.AKO\Desktop\приложение нто\1.jpg"/>
                    <pic:cNvPicPr>
                      <a:picLocks noChangeAspect="1" noChangeArrowheads="1"/>
                    </pic:cNvPicPr>
                  </pic:nvPicPr>
                  <pic:blipFill>
                    <a:blip r:embed="rId147" cstate="print"/>
                    <a:stretch>
                      <a:fillRect/>
                    </a:stretch>
                  </pic:blipFill>
                  <pic:spPr bwMode="auto">
                    <a:xfrm>
                      <a:off x="0" y="0"/>
                      <a:ext cx="3814937" cy="318951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w:t>
      </w:r>
    </w:p>
    <w:p w:rsidR="008E7E82" w:rsidRPr="008E7E82" w:rsidRDefault="008E7E82" w:rsidP="008E7E82">
      <w:pPr>
        <w:widowControl w:val="0"/>
        <w:ind w:firstLine="708"/>
        <w:jc w:val="both"/>
      </w:pPr>
      <w:r w:rsidRPr="008E7E82">
        <w:rPr>
          <w:sz w:val="28"/>
          <w:szCs w:val="28"/>
        </w:rPr>
        <w:lastRenderedPageBreak/>
        <w:t>- в зонах с особыми условиями использования территорий (сетей электроснабжения, водоснабжения, водоотведения, 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w:t>
      </w:r>
    </w:p>
    <w:p w:rsidR="008E7E82" w:rsidRPr="008E7E82" w:rsidRDefault="008E7E82" w:rsidP="008E7E82">
      <w:pPr>
        <w:widowControl w:val="0"/>
        <w:ind w:firstLine="708"/>
        <w:jc w:val="both"/>
        <w:rPr>
          <w:sz w:val="28"/>
          <w:szCs w:val="28"/>
        </w:rPr>
      </w:pPr>
      <w:r w:rsidRPr="008E7E82">
        <w:rPr>
          <w:sz w:val="28"/>
          <w:szCs w:val="28"/>
        </w:rPr>
        <w:t xml:space="preserve">- в пределах посадочных площадок ожидания (рис. 2 приложения № 4); </w:t>
      </w:r>
    </w:p>
    <w:p w:rsidR="008E7E82" w:rsidRPr="008E7E82" w:rsidRDefault="008E7E82" w:rsidP="008E7E82">
      <w:pPr>
        <w:widowControl w:val="0"/>
        <w:ind w:firstLine="708"/>
        <w:jc w:val="both"/>
        <w:rPr>
          <w:sz w:val="28"/>
          <w:szCs w:val="28"/>
        </w:rPr>
      </w:pPr>
    </w:p>
    <w:p w:rsidR="008E7E82" w:rsidRPr="008E7E82" w:rsidRDefault="008E7E82" w:rsidP="008E7E82">
      <w:pPr>
        <w:widowControl w:val="0"/>
        <w:jc w:val="center"/>
      </w:pPr>
      <w:r w:rsidRPr="008E7E82">
        <w:rPr>
          <w:noProof/>
        </w:rPr>
        <w:drawing>
          <wp:inline distT="0" distB="0" distL="0" distR="0">
            <wp:extent cx="3894677" cy="3248025"/>
            <wp:effectExtent l="19050" t="0" r="0" b="0"/>
            <wp:docPr id="143" name="Рисунок 119"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19" descr="C:\Users\kormina-os.AKO\Desktop\приложение нто\5.jpg"/>
                    <pic:cNvPicPr>
                      <a:picLocks noChangeAspect="1" noChangeArrowheads="1"/>
                    </pic:cNvPicPr>
                  </pic:nvPicPr>
                  <pic:blipFill>
                    <a:blip r:embed="rId148" cstate="print"/>
                    <a:stretch>
                      <a:fillRect/>
                    </a:stretch>
                  </pic:blipFill>
                  <pic:spPr bwMode="auto">
                    <a:xfrm>
                      <a:off x="0" y="0"/>
                      <a:ext cx="3894677" cy="32480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w:t>
      </w:r>
    </w:p>
    <w:p w:rsidR="008E7E82" w:rsidRPr="008E7E82" w:rsidRDefault="008E7E82" w:rsidP="008E7E82">
      <w:pPr>
        <w:widowControl w:val="0"/>
        <w:ind w:firstLine="708"/>
        <w:jc w:val="both"/>
        <w:rPr>
          <w:sz w:val="28"/>
          <w:szCs w:val="28"/>
        </w:rPr>
      </w:pPr>
      <w:r w:rsidRPr="008E7E82">
        <w:rPr>
          <w:sz w:val="28"/>
          <w:szCs w:val="28"/>
        </w:rPr>
        <w:t>- на проездах, предназначенных для движения обслуживающей и специальной техники (рис. 3 приложения № 4);</w:t>
      </w:r>
    </w:p>
    <w:p w:rsidR="008E7E82" w:rsidRPr="008E7E82" w:rsidRDefault="008E7E82" w:rsidP="008E7E82">
      <w:pPr>
        <w:widowControl w:val="0"/>
        <w:ind w:firstLine="708"/>
        <w:jc w:val="both"/>
        <w:rPr>
          <w:sz w:val="28"/>
          <w:szCs w:val="28"/>
        </w:rPr>
      </w:pPr>
      <w:r w:rsidRPr="008E7E82">
        <w:rPr>
          <w:sz w:val="28"/>
          <w:szCs w:val="28"/>
        </w:rPr>
        <w:t>- в границах зон с особыми условиями использования территорий, установленных в порядке действующего законодательства, в случае если утвержденным Правительством Российской Федерации перечнем ограничений использования территории запрещается размещение таких объектов.</w:t>
      </w:r>
    </w:p>
    <w:p w:rsidR="008E7E82" w:rsidRPr="008E7E82" w:rsidRDefault="008E7E82" w:rsidP="008E7E82">
      <w:pPr>
        <w:widowControl w:val="0"/>
        <w:ind w:firstLine="708"/>
        <w:jc w:val="both"/>
        <w:rPr>
          <w:sz w:val="28"/>
          <w:szCs w:val="28"/>
        </w:rPr>
      </w:pPr>
      <w:r w:rsidRPr="008E7E82">
        <w:rPr>
          <w:sz w:val="28"/>
          <w:szCs w:val="28"/>
        </w:rPr>
        <w:t>- на участках, создающих препятствия при проезде пожарного и медицинского транспорта, транспортных средств Министерства РФ по делам гражданской обороны, чрезвычайным ситуациям и ликвидации последствий стихийных бедствий к существующим зданиям, строениям и сооружениям;</w:t>
      </w:r>
    </w:p>
    <w:p w:rsidR="008E7E82" w:rsidRPr="008E7E82" w:rsidRDefault="008E7E82" w:rsidP="008E7E82">
      <w:pPr>
        <w:widowControl w:val="0"/>
        <w:ind w:firstLine="708"/>
        <w:jc w:val="both"/>
        <w:rPr>
          <w:sz w:val="28"/>
          <w:szCs w:val="28"/>
        </w:rPr>
      </w:pPr>
      <w:r w:rsidRPr="008E7E82">
        <w:rPr>
          <w:sz w:val="28"/>
          <w:szCs w:val="28"/>
        </w:rPr>
        <w:t>- если размещение объекта повлечет нарушение требований действующего законодательства в области пожарной безопасности;</w:t>
      </w:r>
    </w:p>
    <w:p w:rsidR="008E7E82" w:rsidRPr="008E7E82" w:rsidRDefault="008E7E82" w:rsidP="008E7E82">
      <w:pPr>
        <w:widowControl w:val="0"/>
        <w:ind w:firstLine="708"/>
        <w:jc w:val="both"/>
        <w:rPr>
          <w:sz w:val="28"/>
          <w:szCs w:val="28"/>
        </w:rPr>
      </w:pPr>
      <w:r w:rsidRPr="008E7E82">
        <w:rPr>
          <w:sz w:val="28"/>
          <w:szCs w:val="28"/>
        </w:rPr>
        <w:t xml:space="preserve">- без приспособления для беспрепятственного доступа к ним и использования их инвалидами и другими </w:t>
      </w:r>
      <w:proofErr w:type="spellStart"/>
      <w:r w:rsidRPr="008E7E82">
        <w:rPr>
          <w:sz w:val="28"/>
          <w:szCs w:val="28"/>
        </w:rPr>
        <w:t>маломобильными</w:t>
      </w:r>
      <w:proofErr w:type="spellEnd"/>
      <w:r w:rsidRPr="008E7E82">
        <w:rPr>
          <w:sz w:val="28"/>
          <w:szCs w:val="28"/>
        </w:rPr>
        <w:t xml:space="preserve"> группами населения.</w:t>
      </w:r>
    </w:p>
    <w:p w:rsidR="008E7E82" w:rsidRPr="008E7E82" w:rsidRDefault="008E7E82" w:rsidP="008E7E82">
      <w:pPr>
        <w:widowControl w:val="0"/>
        <w:ind w:firstLine="708"/>
        <w:jc w:val="both"/>
        <w:rPr>
          <w:sz w:val="28"/>
          <w:szCs w:val="28"/>
        </w:rPr>
      </w:pPr>
    </w:p>
    <w:p w:rsidR="008E7E82" w:rsidRPr="008E7E82" w:rsidRDefault="008E7E82" w:rsidP="008E7E82">
      <w:pPr>
        <w:widowControl w:val="0"/>
        <w:jc w:val="center"/>
      </w:pPr>
      <w:r w:rsidRPr="008E7E82">
        <w:rPr>
          <w:noProof/>
        </w:rPr>
        <w:lastRenderedPageBreak/>
        <w:drawing>
          <wp:inline distT="0" distB="0" distL="0" distR="0">
            <wp:extent cx="3785235" cy="3178810"/>
            <wp:effectExtent l="0" t="0" r="0" b="0"/>
            <wp:docPr id="144" name="Рисунок 120"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20" descr="C:\Users\kormina-os.AKO\Desktop\приложение нто\6.jpg"/>
                    <pic:cNvPicPr>
                      <a:picLocks noChangeAspect="1" noChangeArrowheads="1"/>
                    </pic:cNvPicPr>
                  </pic:nvPicPr>
                  <pic:blipFill>
                    <a:blip r:embed="rId149" cstate="print"/>
                    <a:stretch>
                      <a:fillRect/>
                    </a:stretch>
                  </pic:blipFill>
                  <pic:spPr bwMode="auto">
                    <a:xfrm>
                      <a:off x="0" y="0"/>
                      <a:ext cx="3785235" cy="317881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3</w:t>
      </w:r>
    </w:p>
    <w:p w:rsidR="008E7E82" w:rsidRPr="008E7E82" w:rsidRDefault="008E7E82" w:rsidP="008E7E82">
      <w:pPr>
        <w:widowControl w:val="0"/>
        <w:jc w:val="right"/>
        <w:rPr>
          <w:sz w:val="28"/>
          <w:szCs w:val="28"/>
        </w:rPr>
      </w:pPr>
    </w:p>
    <w:p w:rsidR="008E7E82" w:rsidRPr="008E7E82" w:rsidRDefault="008E7E82" w:rsidP="008E7E82">
      <w:pPr>
        <w:widowControl w:val="0"/>
        <w:ind w:firstLine="708"/>
        <w:jc w:val="both"/>
        <w:rPr>
          <w:sz w:val="28"/>
          <w:szCs w:val="28"/>
        </w:rPr>
      </w:pPr>
      <w:r w:rsidRPr="008E7E82">
        <w:rPr>
          <w:sz w:val="28"/>
          <w:szCs w:val="28"/>
        </w:rPr>
        <w:t>- в зонах треугольников видимости на нерегулируемых пересечениях и примыканиях дорог и улиц в одном уровне, а также на пешеходных переходах;</w:t>
      </w:r>
    </w:p>
    <w:p w:rsidR="008E7E82" w:rsidRPr="008E7E82" w:rsidRDefault="008E7E82" w:rsidP="008E7E82">
      <w:pPr>
        <w:widowControl w:val="0"/>
        <w:ind w:firstLine="708"/>
        <w:jc w:val="both"/>
        <w:rPr>
          <w:sz w:val="28"/>
          <w:szCs w:val="28"/>
        </w:rPr>
      </w:pPr>
      <w:r w:rsidRPr="008E7E82">
        <w:rPr>
          <w:sz w:val="28"/>
          <w:szCs w:val="28"/>
        </w:rPr>
        <w:t>- в арках зданий, на газонах, цветниках, площадках (детских, отдыха, спортивных);</w:t>
      </w:r>
    </w:p>
    <w:p w:rsidR="008E7E82" w:rsidRPr="008E7E82" w:rsidRDefault="008E7E82" w:rsidP="008E7E82">
      <w:pPr>
        <w:widowControl w:val="0"/>
        <w:ind w:firstLine="708"/>
        <w:jc w:val="both"/>
        <w:rPr>
          <w:sz w:val="28"/>
          <w:szCs w:val="28"/>
        </w:rPr>
      </w:pPr>
      <w:r w:rsidRPr="008E7E82">
        <w:rPr>
          <w:sz w:val="28"/>
          <w:szCs w:val="28"/>
        </w:rPr>
        <w:t>- в иных местах, в отношении которых законодательством Российской Федерации, Кемеровской области-Кузбасса предусмотрены запреты или ограничения по размещению НТО.</w:t>
      </w:r>
    </w:p>
    <w:p w:rsidR="008E7E82" w:rsidRPr="008E7E82" w:rsidRDefault="008E7E82" w:rsidP="008E7E82">
      <w:pPr>
        <w:widowControl w:val="0"/>
        <w:ind w:firstLine="708"/>
        <w:jc w:val="both"/>
        <w:rPr>
          <w:sz w:val="28"/>
          <w:szCs w:val="28"/>
        </w:rPr>
      </w:pPr>
      <w:r w:rsidRPr="008E7E82">
        <w:rPr>
          <w:sz w:val="28"/>
          <w:szCs w:val="28"/>
        </w:rPr>
        <w:t>4.3. Допускается размещать НТО:</w:t>
      </w:r>
    </w:p>
    <w:p w:rsidR="008E7E82" w:rsidRPr="008E7E82" w:rsidRDefault="008E7E82" w:rsidP="008E7E82">
      <w:pPr>
        <w:widowControl w:val="0"/>
        <w:ind w:firstLine="708"/>
        <w:jc w:val="both"/>
        <w:rPr>
          <w:sz w:val="28"/>
          <w:szCs w:val="28"/>
        </w:rPr>
      </w:pPr>
      <w:r w:rsidRPr="008E7E82">
        <w:rPr>
          <w:sz w:val="28"/>
          <w:szCs w:val="28"/>
        </w:rPr>
        <w:t>- вплотную к пешеходной зоне, если ее ширина не менее 4,0 м. В таком случае НТО допускается размещать с отступом 1,0 м для организации зоны обслуживания покупателей (рис. 4; 5 приложения № 4);</w:t>
      </w:r>
    </w:p>
    <w:p w:rsidR="008E7E82" w:rsidRPr="008E7E82" w:rsidRDefault="008E7E82" w:rsidP="008E7E82">
      <w:pPr>
        <w:widowControl w:val="0"/>
        <w:jc w:val="center"/>
      </w:pPr>
      <w:r w:rsidRPr="008E7E82">
        <w:rPr>
          <w:noProof/>
        </w:rPr>
        <w:lastRenderedPageBreak/>
        <w:drawing>
          <wp:inline distT="0" distB="0" distL="0" distR="0">
            <wp:extent cx="3786142" cy="3190875"/>
            <wp:effectExtent l="19050" t="0" r="4808" b="0"/>
            <wp:docPr id="145" name="Рисунок 121"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21" descr="C:\Users\kormina-os.AKO\Desktop\приложение нто\3.jpg"/>
                    <pic:cNvPicPr>
                      <a:picLocks noChangeAspect="1" noChangeArrowheads="1"/>
                    </pic:cNvPicPr>
                  </pic:nvPicPr>
                  <pic:blipFill>
                    <a:blip r:embed="rId150" cstate="print"/>
                    <a:stretch>
                      <a:fillRect/>
                    </a:stretch>
                  </pic:blipFill>
                  <pic:spPr bwMode="auto">
                    <a:xfrm>
                      <a:off x="0" y="0"/>
                      <a:ext cx="3786142" cy="3190875"/>
                    </a:xfrm>
                    <a:prstGeom prst="rect">
                      <a:avLst/>
                    </a:prstGeom>
                  </pic:spPr>
                </pic:pic>
              </a:graphicData>
            </a:graphic>
          </wp:inline>
        </w:drawing>
      </w:r>
      <w:r w:rsidRPr="008E7E82">
        <w:rPr>
          <w:sz w:val="28"/>
          <w:szCs w:val="28"/>
        </w:rPr>
        <w:t xml:space="preserve">  </w:t>
      </w:r>
    </w:p>
    <w:p w:rsidR="008E7E82" w:rsidRPr="008E7E82" w:rsidRDefault="008E7E82" w:rsidP="008E7E82">
      <w:pPr>
        <w:widowControl w:val="0"/>
        <w:jc w:val="right"/>
        <w:rPr>
          <w:sz w:val="28"/>
          <w:szCs w:val="28"/>
        </w:rPr>
      </w:pPr>
      <w:r w:rsidRPr="008E7E82">
        <w:rPr>
          <w:sz w:val="28"/>
          <w:szCs w:val="28"/>
        </w:rPr>
        <w:t>рис. 4</w:t>
      </w:r>
    </w:p>
    <w:p w:rsidR="008E7E82" w:rsidRPr="008E7E82" w:rsidRDefault="008E7E82" w:rsidP="008E7E82">
      <w:pPr>
        <w:widowControl w:val="0"/>
        <w:jc w:val="center"/>
      </w:pPr>
      <w:r w:rsidRPr="008E7E82">
        <w:rPr>
          <w:noProof/>
        </w:rPr>
        <w:drawing>
          <wp:inline distT="0" distB="0" distL="0" distR="0">
            <wp:extent cx="3652424" cy="3095625"/>
            <wp:effectExtent l="19050" t="0" r="5176" b="0"/>
            <wp:docPr id="146" name="Рисунок 122"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22" descr="C:\Users\kormina-os.AKO\Desktop\приложение нто\4.jpg"/>
                    <pic:cNvPicPr>
                      <a:picLocks noChangeAspect="1" noChangeArrowheads="1"/>
                    </pic:cNvPicPr>
                  </pic:nvPicPr>
                  <pic:blipFill>
                    <a:blip r:embed="rId151" cstate="print"/>
                    <a:stretch>
                      <a:fillRect/>
                    </a:stretch>
                  </pic:blipFill>
                  <pic:spPr bwMode="auto">
                    <a:xfrm>
                      <a:off x="0" y="0"/>
                      <a:ext cx="3653601" cy="3096622"/>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5</w:t>
      </w:r>
    </w:p>
    <w:p w:rsidR="008E7E82" w:rsidRPr="008E7E82" w:rsidRDefault="008E7E82" w:rsidP="008E7E82">
      <w:pPr>
        <w:widowControl w:val="0"/>
        <w:jc w:val="right"/>
        <w:rPr>
          <w:sz w:val="28"/>
          <w:szCs w:val="28"/>
        </w:rPr>
      </w:pPr>
    </w:p>
    <w:p w:rsidR="008E7E82" w:rsidRPr="008E7E82" w:rsidRDefault="008E7E82" w:rsidP="008E7E82">
      <w:pPr>
        <w:widowControl w:val="0"/>
        <w:ind w:firstLine="708"/>
        <w:jc w:val="both"/>
        <w:rPr>
          <w:sz w:val="28"/>
          <w:szCs w:val="28"/>
        </w:rPr>
      </w:pPr>
      <w:r w:rsidRPr="008E7E82">
        <w:rPr>
          <w:sz w:val="28"/>
          <w:szCs w:val="28"/>
        </w:rPr>
        <w:t>- вплотную к границе примыкания твердого покрытия к газону (рис. 3 приложения № 4);</w:t>
      </w:r>
    </w:p>
    <w:p w:rsidR="008E7E82" w:rsidRPr="008E7E82" w:rsidRDefault="008E7E82" w:rsidP="008E7E82">
      <w:pPr>
        <w:widowControl w:val="0"/>
        <w:ind w:firstLine="708"/>
        <w:jc w:val="both"/>
        <w:rPr>
          <w:sz w:val="28"/>
          <w:szCs w:val="28"/>
        </w:rPr>
      </w:pPr>
      <w:r w:rsidRPr="008E7E82">
        <w:rPr>
          <w:sz w:val="28"/>
          <w:szCs w:val="28"/>
        </w:rPr>
        <w:t>- вне транзитных маршрутов;</w:t>
      </w:r>
    </w:p>
    <w:p w:rsidR="008E7E82" w:rsidRPr="008E7E82" w:rsidRDefault="008E7E82" w:rsidP="008E7E82">
      <w:pPr>
        <w:widowControl w:val="0"/>
        <w:ind w:firstLine="708"/>
        <w:jc w:val="both"/>
        <w:rPr>
          <w:sz w:val="28"/>
          <w:szCs w:val="28"/>
        </w:rPr>
      </w:pPr>
      <w:r w:rsidRPr="008E7E82">
        <w:rPr>
          <w:sz w:val="28"/>
          <w:szCs w:val="28"/>
        </w:rPr>
        <w:t>- на заранее подготовленную площадку с твердым и ровным покрытием без устройства фундамента;</w:t>
      </w:r>
    </w:p>
    <w:p w:rsidR="008E7E82" w:rsidRPr="008E7E82" w:rsidRDefault="008E7E82" w:rsidP="008E7E82">
      <w:pPr>
        <w:widowControl w:val="0"/>
        <w:ind w:firstLine="708"/>
        <w:jc w:val="both"/>
        <w:rPr>
          <w:sz w:val="28"/>
          <w:szCs w:val="28"/>
        </w:rPr>
      </w:pPr>
      <w:r w:rsidRPr="008E7E82">
        <w:rPr>
          <w:sz w:val="28"/>
          <w:szCs w:val="28"/>
        </w:rPr>
        <w:t xml:space="preserve">- при условии, что водителям транспортных средств, находящихся на удалении не более 50 м от ближнего рельса нерегулируемого железнодорожного переезда была ограничена видимость приближающегося с любой стороны поезда в соответствии с нормами обеспечения видимости </w:t>
      </w:r>
      <w:r w:rsidRPr="008E7E82">
        <w:rPr>
          <w:sz w:val="28"/>
          <w:szCs w:val="28"/>
        </w:rPr>
        <w:lastRenderedPageBreak/>
        <w:t xml:space="preserve">поезда, приближающегося к железнодорожному переезду, приведенным в таблице 7.1 ГОСТ </w:t>
      </w:r>
      <w:proofErr w:type="gramStart"/>
      <w:r w:rsidRPr="008E7E82">
        <w:rPr>
          <w:sz w:val="28"/>
          <w:szCs w:val="28"/>
        </w:rPr>
        <w:t>Р</w:t>
      </w:r>
      <w:proofErr w:type="gramEnd"/>
      <w:r w:rsidRPr="008E7E82">
        <w:rPr>
          <w:sz w:val="28"/>
          <w:szCs w:val="28"/>
        </w:rPr>
        <w:t xml:space="preserve"> 50597-2017 «Дороги автомобильные и улицы. Требования к эксплуатационному состоянию допустимому по условиям обеспечения безопасности движения. Методы контроля»;</w:t>
      </w:r>
    </w:p>
    <w:p w:rsidR="008E7E82" w:rsidRPr="008E7E82" w:rsidRDefault="008E7E82" w:rsidP="008E7E82">
      <w:pPr>
        <w:widowControl w:val="0"/>
        <w:ind w:firstLine="708"/>
        <w:jc w:val="both"/>
        <w:rPr>
          <w:sz w:val="28"/>
          <w:szCs w:val="28"/>
        </w:rPr>
      </w:pPr>
      <w:r w:rsidRPr="008E7E82">
        <w:rPr>
          <w:sz w:val="28"/>
          <w:szCs w:val="28"/>
        </w:rPr>
        <w:t>- при условии обеспечения видимости дорожных знаков, светофоров и иных технических средств организации дорожного движения.</w:t>
      </w:r>
    </w:p>
    <w:p w:rsidR="008E7E82" w:rsidRPr="008E7E82" w:rsidRDefault="008E7E82" w:rsidP="008E7E82">
      <w:pPr>
        <w:widowControl w:val="0"/>
        <w:ind w:firstLine="708"/>
        <w:jc w:val="both"/>
        <w:rPr>
          <w:sz w:val="28"/>
          <w:szCs w:val="28"/>
        </w:rPr>
      </w:pPr>
      <w:r w:rsidRPr="008E7E82">
        <w:rPr>
          <w:sz w:val="28"/>
          <w:szCs w:val="28"/>
        </w:rPr>
        <w:t xml:space="preserve">4.4. Минимальные расстояния от НТО должны составлять: </w:t>
      </w:r>
    </w:p>
    <w:p w:rsidR="008E7E82" w:rsidRPr="008E7E82" w:rsidRDefault="008E7E82" w:rsidP="008E7E82">
      <w:pPr>
        <w:widowControl w:val="0"/>
        <w:ind w:firstLine="708"/>
        <w:jc w:val="both"/>
        <w:rPr>
          <w:sz w:val="28"/>
          <w:szCs w:val="28"/>
        </w:rPr>
      </w:pPr>
      <w:r w:rsidRPr="008E7E82">
        <w:rPr>
          <w:sz w:val="28"/>
          <w:szCs w:val="28"/>
        </w:rPr>
        <w:t>- до оси ствола – 5,0 м;</w:t>
      </w:r>
    </w:p>
    <w:p w:rsidR="008E7E82" w:rsidRPr="008E7E82" w:rsidRDefault="008E7E82" w:rsidP="008E7E82">
      <w:pPr>
        <w:widowControl w:val="0"/>
        <w:ind w:firstLine="708"/>
        <w:jc w:val="both"/>
        <w:rPr>
          <w:sz w:val="28"/>
          <w:szCs w:val="28"/>
        </w:rPr>
      </w:pPr>
      <w:r w:rsidRPr="008E7E82">
        <w:rPr>
          <w:sz w:val="28"/>
          <w:szCs w:val="28"/>
        </w:rPr>
        <w:t>- до оси кустарника – 1,5 м;</w:t>
      </w:r>
    </w:p>
    <w:p w:rsidR="008E7E82" w:rsidRPr="008E7E82" w:rsidRDefault="008E7E82" w:rsidP="008E7E82">
      <w:pPr>
        <w:widowControl w:val="0"/>
        <w:ind w:firstLine="708"/>
        <w:jc w:val="both"/>
        <w:rPr>
          <w:sz w:val="28"/>
          <w:szCs w:val="28"/>
        </w:rPr>
      </w:pPr>
      <w:r w:rsidRPr="008E7E82">
        <w:rPr>
          <w:sz w:val="28"/>
          <w:szCs w:val="28"/>
        </w:rPr>
        <w:t>- до урн – 0,4 м;</w:t>
      </w:r>
    </w:p>
    <w:p w:rsidR="008E7E82" w:rsidRPr="008E7E82" w:rsidRDefault="008E7E82" w:rsidP="008E7E82">
      <w:pPr>
        <w:widowControl w:val="0"/>
        <w:ind w:firstLine="708"/>
        <w:jc w:val="both"/>
        <w:rPr>
          <w:sz w:val="28"/>
          <w:szCs w:val="28"/>
        </w:rPr>
      </w:pPr>
      <w:r w:rsidRPr="008E7E82">
        <w:rPr>
          <w:sz w:val="28"/>
          <w:szCs w:val="28"/>
        </w:rPr>
        <w:t>- до ограждений – 1,0 м;</w:t>
      </w:r>
    </w:p>
    <w:p w:rsidR="008E7E82" w:rsidRPr="008E7E82" w:rsidRDefault="008E7E82" w:rsidP="008E7E82">
      <w:pPr>
        <w:widowControl w:val="0"/>
        <w:ind w:firstLine="708"/>
        <w:jc w:val="both"/>
        <w:rPr>
          <w:sz w:val="28"/>
          <w:szCs w:val="28"/>
        </w:rPr>
      </w:pPr>
      <w:r w:rsidRPr="008E7E82">
        <w:rPr>
          <w:sz w:val="28"/>
          <w:szCs w:val="28"/>
        </w:rPr>
        <w:t>- до опор освещения и дорожных знаков – 1,0 м;</w:t>
      </w:r>
    </w:p>
    <w:p w:rsidR="008E7E82" w:rsidRPr="008E7E82" w:rsidRDefault="008E7E82" w:rsidP="008E7E82">
      <w:pPr>
        <w:widowControl w:val="0"/>
        <w:ind w:firstLine="708"/>
        <w:jc w:val="both"/>
        <w:rPr>
          <w:sz w:val="28"/>
          <w:szCs w:val="28"/>
        </w:rPr>
      </w:pPr>
      <w:r w:rsidRPr="008E7E82">
        <w:rPr>
          <w:sz w:val="28"/>
          <w:szCs w:val="28"/>
        </w:rPr>
        <w:t>- до границы проезжей части – 3,0 м, при наличии бортового камня (рис. 2 приложения № 4);</w:t>
      </w:r>
    </w:p>
    <w:p w:rsidR="008E7E82" w:rsidRPr="008E7E82" w:rsidRDefault="008E7E82" w:rsidP="008E7E82">
      <w:pPr>
        <w:widowControl w:val="0"/>
        <w:ind w:firstLine="708"/>
        <w:jc w:val="both"/>
        <w:rPr>
          <w:sz w:val="28"/>
          <w:szCs w:val="28"/>
        </w:rPr>
      </w:pPr>
      <w:r w:rsidRPr="008E7E82">
        <w:rPr>
          <w:sz w:val="28"/>
          <w:szCs w:val="28"/>
        </w:rPr>
        <w:t>- до оси рекламной конструкции – 5,0 м (рис. 6 приложения № 4);</w:t>
      </w:r>
    </w:p>
    <w:p w:rsidR="008E7E82" w:rsidRPr="008E7E82" w:rsidRDefault="008E7E82" w:rsidP="008E7E82">
      <w:pPr>
        <w:widowControl w:val="0"/>
        <w:ind w:firstLine="708"/>
        <w:jc w:val="both"/>
        <w:rPr>
          <w:sz w:val="28"/>
          <w:szCs w:val="28"/>
        </w:rPr>
      </w:pPr>
    </w:p>
    <w:p w:rsidR="008E7E82" w:rsidRPr="008E7E82" w:rsidRDefault="008E7E82" w:rsidP="008E7E82">
      <w:pPr>
        <w:widowControl w:val="0"/>
        <w:jc w:val="center"/>
      </w:pPr>
      <w:r w:rsidRPr="008E7E82">
        <w:rPr>
          <w:noProof/>
        </w:rPr>
        <w:drawing>
          <wp:inline distT="0" distB="0" distL="0" distR="0">
            <wp:extent cx="3645002" cy="3038475"/>
            <wp:effectExtent l="19050" t="0" r="0" b="0"/>
            <wp:docPr id="147" name="Рисунок 123"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23" descr="C:\Users\kormina-os.AKO\Desktop\приложение нто\7.jpg"/>
                    <pic:cNvPicPr>
                      <a:picLocks noChangeAspect="1" noChangeArrowheads="1"/>
                    </pic:cNvPicPr>
                  </pic:nvPicPr>
                  <pic:blipFill>
                    <a:blip r:embed="rId152" cstate="print"/>
                    <a:stretch>
                      <a:fillRect/>
                    </a:stretch>
                  </pic:blipFill>
                  <pic:spPr bwMode="auto">
                    <a:xfrm>
                      <a:off x="0" y="0"/>
                      <a:ext cx="3647339" cy="3040423"/>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6</w:t>
      </w:r>
    </w:p>
    <w:p w:rsidR="008E7E82" w:rsidRPr="008E7E82" w:rsidRDefault="008E7E82" w:rsidP="008E7E82">
      <w:pPr>
        <w:widowControl w:val="0"/>
        <w:jc w:val="center"/>
        <w:rPr>
          <w:sz w:val="28"/>
          <w:szCs w:val="28"/>
        </w:rPr>
      </w:pPr>
    </w:p>
    <w:p w:rsidR="008E7E82" w:rsidRPr="008E7E82" w:rsidRDefault="008E7E82" w:rsidP="008E7E82">
      <w:pPr>
        <w:widowControl w:val="0"/>
        <w:ind w:firstLine="708"/>
        <w:jc w:val="both"/>
        <w:rPr>
          <w:sz w:val="28"/>
          <w:szCs w:val="28"/>
        </w:rPr>
      </w:pPr>
      <w:r w:rsidRPr="008E7E82">
        <w:rPr>
          <w:sz w:val="28"/>
          <w:szCs w:val="28"/>
        </w:rPr>
        <w:t xml:space="preserve">- до оси </w:t>
      </w:r>
      <w:proofErr w:type="spellStart"/>
      <w:r w:rsidRPr="008E7E82">
        <w:rPr>
          <w:sz w:val="28"/>
          <w:szCs w:val="28"/>
        </w:rPr>
        <w:t>сити-формата</w:t>
      </w:r>
      <w:proofErr w:type="spellEnd"/>
      <w:r w:rsidRPr="008E7E82">
        <w:rPr>
          <w:sz w:val="28"/>
          <w:szCs w:val="28"/>
        </w:rPr>
        <w:t>, афишной тумбы, пилона – 2,0 м (рис. 6 приложение № 4);</w:t>
      </w:r>
    </w:p>
    <w:p w:rsidR="008E7E82" w:rsidRPr="008E7E82" w:rsidRDefault="008E7E82" w:rsidP="008E7E82">
      <w:pPr>
        <w:widowControl w:val="0"/>
        <w:ind w:firstLine="708"/>
        <w:jc w:val="both"/>
        <w:rPr>
          <w:sz w:val="28"/>
          <w:szCs w:val="28"/>
        </w:rPr>
      </w:pPr>
      <w:r w:rsidRPr="008E7E82">
        <w:rPr>
          <w:sz w:val="28"/>
          <w:szCs w:val="28"/>
        </w:rPr>
        <w:t xml:space="preserve">- до оси </w:t>
      </w:r>
      <w:proofErr w:type="spellStart"/>
      <w:r w:rsidRPr="008E7E82">
        <w:rPr>
          <w:sz w:val="28"/>
          <w:szCs w:val="28"/>
        </w:rPr>
        <w:t>лайт-бокса</w:t>
      </w:r>
      <w:proofErr w:type="spellEnd"/>
      <w:r w:rsidRPr="008E7E82">
        <w:rPr>
          <w:sz w:val="28"/>
          <w:szCs w:val="28"/>
        </w:rPr>
        <w:t xml:space="preserve"> на опоре – не менее 1,0 м;</w:t>
      </w:r>
    </w:p>
    <w:p w:rsidR="008E7E82" w:rsidRPr="008E7E82" w:rsidRDefault="008E7E82" w:rsidP="008E7E82">
      <w:pPr>
        <w:widowControl w:val="0"/>
        <w:ind w:firstLine="708"/>
        <w:jc w:val="both"/>
        <w:rPr>
          <w:sz w:val="28"/>
          <w:szCs w:val="28"/>
        </w:rPr>
      </w:pPr>
      <w:r w:rsidRPr="008E7E82">
        <w:rPr>
          <w:sz w:val="28"/>
          <w:szCs w:val="28"/>
        </w:rPr>
        <w:t>- до границы пешеходного перехода не менее 5,0 м (рис. 1 приложение №  4);</w:t>
      </w:r>
    </w:p>
    <w:p w:rsidR="008E7E82" w:rsidRPr="008E7E82" w:rsidRDefault="008E7E82" w:rsidP="008E7E82">
      <w:pPr>
        <w:widowControl w:val="0"/>
        <w:ind w:firstLine="708"/>
        <w:jc w:val="both"/>
        <w:rPr>
          <w:sz w:val="28"/>
          <w:szCs w:val="28"/>
        </w:rPr>
      </w:pPr>
      <w:r w:rsidRPr="008E7E82">
        <w:rPr>
          <w:sz w:val="28"/>
          <w:szCs w:val="28"/>
        </w:rPr>
        <w:t>- в сторону от границ входных групп не менее 5,0 м (рис. 7 приложения № 4);</w:t>
      </w:r>
    </w:p>
    <w:p w:rsidR="008E7E82" w:rsidRPr="008E7E82" w:rsidRDefault="008E7E82" w:rsidP="008E7E82">
      <w:pPr>
        <w:widowControl w:val="0"/>
        <w:ind w:firstLine="708"/>
        <w:jc w:val="both"/>
        <w:rPr>
          <w:sz w:val="28"/>
          <w:szCs w:val="28"/>
        </w:rPr>
      </w:pPr>
    </w:p>
    <w:p w:rsidR="008E7E82" w:rsidRPr="008E7E82" w:rsidRDefault="008E7E82" w:rsidP="008E7E82">
      <w:pPr>
        <w:widowControl w:val="0"/>
        <w:jc w:val="center"/>
      </w:pPr>
      <w:r w:rsidRPr="008E7E82">
        <w:rPr>
          <w:noProof/>
        </w:rPr>
        <w:lastRenderedPageBreak/>
        <w:drawing>
          <wp:inline distT="0" distB="0" distL="0" distR="0">
            <wp:extent cx="3841191" cy="3209925"/>
            <wp:effectExtent l="19050" t="0" r="6909" b="0"/>
            <wp:docPr id="148" name="Рисунок 124"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24" descr="C:\Users\kormina-os.AKO\Desktop\приложение нто\2.jpg"/>
                    <pic:cNvPicPr>
                      <a:picLocks noChangeAspect="1" noChangeArrowheads="1"/>
                    </pic:cNvPicPr>
                  </pic:nvPicPr>
                  <pic:blipFill>
                    <a:blip r:embed="rId153" cstate="print"/>
                    <a:stretch>
                      <a:fillRect/>
                    </a:stretch>
                  </pic:blipFill>
                  <pic:spPr bwMode="auto">
                    <a:xfrm>
                      <a:off x="0" y="0"/>
                      <a:ext cx="3844758" cy="3212905"/>
                    </a:xfrm>
                    <a:prstGeom prst="rect">
                      <a:avLst/>
                    </a:prstGeom>
                  </pic:spPr>
                </pic:pic>
              </a:graphicData>
            </a:graphic>
          </wp:inline>
        </w:drawing>
      </w:r>
    </w:p>
    <w:p w:rsidR="008E7E82" w:rsidRDefault="008E7E82" w:rsidP="008E7E82">
      <w:pPr>
        <w:widowControl w:val="0"/>
        <w:jc w:val="right"/>
        <w:rPr>
          <w:sz w:val="28"/>
          <w:szCs w:val="28"/>
        </w:rPr>
      </w:pPr>
      <w:r w:rsidRPr="008E7E82">
        <w:rPr>
          <w:sz w:val="28"/>
          <w:szCs w:val="28"/>
        </w:rPr>
        <w:t>рис. 7</w:t>
      </w:r>
    </w:p>
    <w:p w:rsidR="00A02F7B" w:rsidRPr="008E7E82" w:rsidRDefault="00A02F7B" w:rsidP="008E7E82">
      <w:pPr>
        <w:widowControl w:val="0"/>
        <w:jc w:val="right"/>
        <w:rPr>
          <w:sz w:val="28"/>
          <w:szCs w:val="28"/>
        </w:rPr>
      </w:pPr>
    </w:p>
    <w:p w:rsidR="008E7E82" w:rsidRPr="008E7E82" w:rsidRDefault="008E7E82" w:rsidP="008E7E82">
      <w:pPr>
        <w:widowControl w:val="0"/>
        <w:ind w:firstLine="708"/>
        <w:jc w:val="both"/>
        <w:rPr>
          <w:sz w:val="28"/>
          <w:szCs w:val="28"/>
        </w:rPr>
      </w:pPr>
      <w:r w:rsidRPr="008E7E82">
        <w:rPr>
          <w:sz w:val="28"/>
          <w:szCs w:val="28"/>
        </w:rPr>
        <w:t>- на всех перекрестках от НТО до пересечения проезжих частей – 10,0 м.</w:t>
      </w:r>
    </w:p>
    <w:p w:rsidR="008E7E82" w:rsidRPr="008E7E82" w:rsidRDefault="008E7E82" w:rsidP="008E7E82">
      <w:pPr>
        <w:widowControl w:val="0"/>
        <w:ind w:firstLine="708"/>
        <w:jc w:val="both"/>
      </w:pPr>
      <w:r w:rsidRPr="008E7E82">
        <w:rPr>
          <w:sz w:val="28"/>
          <w:szCs w:val="28"/>
        </w:rPr>
        <w:t xml:space="preserve">4.5. </w:t>
      </w:r>
      <w:proofErr w:type="gramStart"/>
      <w:r w:rsidRPr="008E7E82">
        <w:rPr>
          <w:sz w:val="28"/>
          <w:szCs w:val="28"/>
        </w:rPr>
        <w:t xml:space="preserve">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 «пешеход-транспорт» размеры прямоугольного треугольника видимости при скорости движения транспорта 25 км/ч и 40 км/ч должно быть соответственно 8,0 м </w:t>
      </w:r>
      <w:proofErr w:type="spellStart"/>
      <w:r w:rsidRPr="008E7E82">
        <w:rPr>
          <w:sz w:val="28"/>
          <w:szCs w:val="28"/>
        </w:rPr>
        <w:t>х</w:t>
      </w:r>
      <w:proofErr w:type="spellEnd"/>
      <w:r w:rsidRPr="008E7E82">
        <w:rPr>
          <w:sz w:val="28"/>
          <w:szCs w:val="28"/>
        </w:rPr>
        <w:t xml:space="preserve"> 40,0 м и 10,0 м </w:t>
      </w:r>
      <w:proofErr w:type="spellStart"/>
      <w:r w:rsidRPr="008E7E82">
        <w:rPr>
          <w:sz w:val="28"/>
          <w:szCs w:val="28"/>
        </w:rPr>
        <w:t>х</w:t>
      </w:r>
      <w:proofErr w:type="spellEnd"/>
      <w:r w:rsidRPr="008E7E82">
        <w:rPr>
          <w:sz w:val="28"/>
          <w:szCs w:val="28"/>
        </w:rPr>
        <w:t xml:space="preserve"> 50,0 м и для условий «транспорт-транспорт</w:t>
      </w:r>
      <w:proofErr w:type="gramEnd"/>
      <w:r w:rsidRPr="008E7E82">
        <w:rPr>
          <w:sz w:val="28"/>
          <w:szCs w:val="28"/>
        </w:rPr>
        <w:t>» размеры сторон равнобедренного треугольника при скорости движения 40 км/ч, 60 км/ч должны быть не менее 25,0 м и 40,0 м (рис. 1 приложения № 4).</w:t>
      </w:r>
    </w:p>
    <w:p w:rsidR="008E7E82" w:rsidRPr="008E7E82" w:rsidRDefault="008E7E82" w:rsidP="008E7E82">
      <w:pPr>
        <w:widowControl w:val="0"/>
        <w:ind w:firstLine="708"/>
        <w:jc w:val="both"/>
        <w:rPr>
          <w:sz w:val="28"/>
          <w:szCs w:val="28"/>
        </w:rPr>
      </w:pPr>
      <w:r w:rsidRPr="008E7E82">
        <w:rPr>
          <w:sz w:val="28"/>
          <w:szCs w:val="28"/>
        </w:rPr>
        <w:t>4.6. Торговый фронт НТО должен быть ориентирован на пешеходную зону.</w:t>
      </w:r>
    </w:p>
    <w:p w:rsidR="00EB6959" w:rsidRPr="008E7E82" w:rsidRDefault="008E7E82" w:rsidP="008E7E82">
      <w:pPr>
        <w:widowControl w:val="0"/>
        <w:ind w:firstLine="708"/>
        <w:jc w:val="both"/>
        <w:rPr>
          <w:sz w:val="28"/>
          <w:szCs w:val="28"/>
        </w:rPr>
      </w:pPr>
      <w:r w:rsidRPr="008E7E82">
        <w:rPr>
          <w:sz w:val="28"/>
          <w:szCs w:val="28"/>
        </w:rPr>
        <w:t>4.7. При размещении НТО на пешеходных маршрутах ширина твердого покрытия должна составлять более 7,0 м.</w:t>
      </w:r>
    </w:p>
    <w:p w:rsidR="008E7E82" w:rsidRPr="008E7E82" w:rsidRDefault="008E7E82" w:rsidP="008E7E82">
      <w:pPr>
        <w:widowControl w:val="0"/>
        <w:ind w:firstLine="708"/>
        <w:jc w:val="both"/>
        <w:rPr>
          <w:sz w:val="28"/>
          <w:szCs w:val="28"/>
        </w:rPr>
      </w:pPr>
    </w:p>
    <w:p w:rsidR="008E7E82" w:rsidRPr="008E7E82" w:rsidRDefault="008E7E82" w:rsidP="008E7E82">
      <w:pPr>
        <w:pStyle w:val="aff0"/>
        <w:widowControl w:val="0"/>
        <w:numPr>
          <w:ilvl w:val="0"/>
          <w:numId w:val="8"/>
        </w:numPr>
        <w:suppressAutoHyphens/>
        <w:overflowPunct w:val="0"/>
        <w:ind w:left="0" w:firstLine="0"/>
        <w:jc w:val="center"/>
        <w:rPr>
          <w:rFonts w:ascii="Times New Roman" w:hAnsi="Times New Roman"/>
          <w:b/>
          <w:sz w:val="28"/>
          <w:szCs w:val="28"/>
          <w:lang w:val="ru-RU"/>
        </w:rPr>
      </w:pPr>
      <w:r w:rsidRPr="008E7E82">
        <w:rPr>
          <w:rFonts w:ascii="Times New Roman" w:hAnsi="Times New Roman"/>
          <w:b/>
          <w:sz w:val="28"/>
          <w:szCs w:val="28"/>
          <w:lang w:val="ru-RU"/>
        </w:rPr>
        <w:t>Требования к внешнему виду нестационарных торговых объектов</w:t>
      </w:r>
    </w:p>
    <w:p w:rsidR="008E7E82" w:rsidRPr="008E7E82" w:rsidRDefault="008E7E82" w:rsidP="008E7E82">
      <w:pPr>
        <w:widowControl w:val="0"/>
        <w:ind w:firstLine="708"/>
        <w:jc w:val="both"/>
        <w:rPr>
          <w:sz w:val="28"/>
          <w:szCs w:val="28"/>
        </w:rPr>
      </w:pPr>
    </w:p>
    <w:p w:rsidR="008E7E82" w:rsidRPr="008E7E82" w:rsidRDefault="008E7E82" w:rsidP="008E7E82">
      <w:pPr>
        <w:pStyle w:val="aff0"/>
        <w:widowControl w:val="0"/>
        <w:ind w:left="0" w:firstLine="709"/>
        <w:rPr>
          <w:rFonts w:ascii="Times New Roman" w:hAnsi="Times New Roman"/>
          <w:lang w:val="ru-RU"/>
        </w:rPr>
      </w:pPr>
      <w:r w:rsidRPr="008E7E82">
        <w:rPr>
          <w:rFonts w:ascii="Times New Roman" w:hAnsi="Times New Roman"/>
          <w:sz w:val="28"/>
          <w:szCs w:val="28"/>
          <w:lang w:val="ru-RU"/>
        </w:rPr>
        <w:t>Настоящими типовыми правилами установлены типовые решения архитектурно-художественного облика нестационарных торговых объектов на территории</w:t>
      </w:r>
      <w:r w:rsidRPr="008E7E82">
        <w:rPr>
          <w:rStyle w:val="FontStyle21"/>
          <w:rFonts w:eastAsia="PragmaticaC;Times New Roman"/>
          <w:kern w:val="2"/>
          <w:sz w:val="28"/>
          <w:szCs w:val="28"/>
          <w:shd w:val="clear" w:color="auto" w:fill="FFFFFF"/>
          <w:lang w:val="ru-RU"/>
        </w:rPr>
        <w:t xml:space="preserve"> Беловского городского округа Кемеровской области – Кузбасса</w:t>
      </w:r>
      <w:r w:rsidRPr="008E7E82">
        <w:rPr>
          <w:rFonts w:ascii="Times New Roman" w:hAnsi="Times New Roman"/>
          <w:sz w:val="28"/>
          <w:szCs w:val="28"/>
          <w:lang w:val="ru-RU"/>
        </w:rPr>
        <w:t xml:space="preserve">  киоска, павильона, торгово-остановочного павильона площадью 3,0 м</w:t>
      </w:r>
      <w:proofErr w:type="gramStart"/>
      <w:r w:rsidRPr="008E7E82">
        <w:rPr>
          <w:rFonts w:ascii="Times New Roman" w:hAnsi="Times New Roman"/>
          <w:sz w:val="28"/>
          <w:szCs w:val="28"/>
          <w:lang w:val="ru-RU"/>
        </w:rPr>
        <w:t>2</w:t>
      </w:r>
      <w:proofErr w:type="gramEnd"/>
      <w:r w:rsidRPr="008E7E82">
        <w:rPr>
          <w:rFonts w:ascii="Times New Roman" w:hAnsi="Times New Roman"/>
          <w:sz w:val="28"/>
          <w:szCs w:val="28"/>
          <w:lang w:val="ru-RU"/>
        </w:rPr>
        <w:t xml:space="preserve">, 4,5 м2, 6,0 м2, торговой палатки площадью 3,2 м2, елочного базара площадью 6,8 м2, 13,5 м2 и парковых павильонов (беседок) (рис. 8-22в приложения № </w:t>
      </w:r>
      <w:r w:rsidRPr="008E7E82">
        <w:rPr>
          <w:rFonts w:ascii="Times New Roman" w:hAnsi="Times New Roman"/>
          <w:sz w:val="28"/>
          <w:szCs w:val="28"/>
          <w:lang w:val="ru-RU"/>
        </w:rPr>
        <w:lastRenderedPageBreak/>
        <w:t>4), туалетных модулей.</w:t>
      </w:r>
    </w:p>
    <w:p w:rsidR="008E7E82" w:rsidRPr="008E7E82" w:rsidRDefault="008E7E82" w:rsidP="008E7E82">
      <w:pPr>
        <w:pStyle w:val="aff0"/>
        <w:widowControl w:val="0"/>
        <w:ind w:left="0" w:firstLine="709"/>
        <w:rPr>
          <w:rFonts w:ascii="Times New Roman" w:hAnsi="Times New Roman"/>
          <w:sz w:val="28"/>
          <w:szCs w:val="28"/>
          <w:lang w:val="ru-RU"/>
        </w:rPr>
      </w:pPr>
    </w:p>
    <w:p w:rsidR="00A02F7B" w:rsidRDefault="00A02F7B" w:rsidP="008E7E82">
      <w:pPr>
        <w:jc w:val="center"/>
        <w:rPr>
          <w:sz w:val="28"/>
          <w:szCs w:val="28"/>
        </w:rPr>
      </w:pPr>
    </w:p>
    <w:p w:rsidR="008E7E82" w:rsidRPr="00EB6959" w:rsidRDefault="008E7E82" w:rsidP="008E7E82">
      <w:pPr>
        <w:jc w:val="center"/>
        <w:rPr>
          <w:sz w:val="28"/>
          <w:szCs w:val="28"/>
        </w:rPr>
      </w:pPr>
      <w:r w:rsidRPr="00EB6959">
        <w:rPr>
          <w:sz w:val="28"/>
          <w:szCs w:val="28"/>
        </w:rPr>
        <w:t>Киоск 3,0м</w:t>
      </w:r>
      <w:proofErr w:type="gramStart"/>
      <w:r w:rsidRPr="00EB6959">
        <w:rPr>
          <w:sz w:val="28"/>
          <w:szCs w:val="28"/>
        </w:rPr>
        <w:t>2</w:t>
      </w:r>
      <w:proofErr w:type="gramEnd"/>
      <w:r w:rsidRPr="00EB6959">
        <w:rPr>
          <w:sz w:val="28"/>
          <w:szCs w:val="28"/>
        </w:rPr>
        <w:t>, 4,5 м2, 6,0 м2</w:t>
      </w:r>
    </w:p>
    <w:p w:rsidR="008E7E82" w:rsidRPr="00EB6959" w:rsidRDefault="008E7E82" w:rsidP="008E7E82">
      <w:pPr>
        <w:jc w:val="center"/>
        <w:rPr>
          <w:sz w:val="28"/>
          <w:szCs w:val="28"/>
        </w:rPr>
      </w:pPr>
    </w:p>
    <w:tbl>
      <w:tblPr>
        <w:tblW w:w="7939" w:type="dxa"/>
        <w:jc w:val="center"/>
        <w:tblLayout w:type="fixed"/>
        <w:tblLook w:val="0000"/>
      </w:tblPr>
      <w:tblGrid>
        <w:gridCol w:w="7939"/>
      </w:tblGrid>
      <w:tr w:rsidR="008E7E82" w:rsidRPr="008E7E82" w:rsidTr="008E7E82">
        <w:trPr>
          <w:jc w:val="center"/>
        </w:trPr>
        <w:tc>
          <w:tcPr>
            <w:tcW w:w="7939" w:type="dxa"/>
          </w:tcPr>
          <w:p w:rsidR="008E7E82" w:rsidRPr="008E7E82" w:rsidRDefault="008E7E82" w:rsidP="008E7E82">
            <w:pPr>
              <w:widowControl w:val="0"/>
            </w:pPr>
            <w:r w:rsidRPr="008E7E82">
              <w:t>Технические характеристики:</w:t>
            </w:r>
          </w:p>
          <w:p w:rsidR="008E7E82" w:rsidRPr="008E7E82" w:rsidRDefault="008E7E82" w:rsidP="008E7E82">
            <w:pPr>
              <w:widowControl w:val="0"/>
            </w:pPr>
            <w:r w:rsidRPr="008E7E82">
              <w:t>Высота киоска составляет 2,8м, высота фриза – 0,18м;</w:t>
            </w:r>
          </w:p>
          <w:p w:rsidR="008E7E82" w:rsidRPr="008E7E82" w:rsidRDefault="008E7E82" w:rsidP="008E7E82">
            <w:pPr>
              <w:widowControl w:val="0"/>
            </w:pPr>
            <w:r w:rsidRPr="008E7E82">
              <w:t>Высота от низа киоска до нижнего края торгового окна составляет 1,0м;</w:t>
            </w:r>
          </w:p>
          <w:p w:rsidR="008E7E82" w:rsidRPr="008E7E82" w:rsidRDefault="008E7E82" w:rsidP="008E7E82">
            <w:pPr>
              <w:widowControl w:val="0"/>
            </w:pPr>
            <w:r w:rsidRPr="008E7E82">
              <w:t>Размер торгового окна не менее 0,4</w:t>
            </w:r>
            <w:r w:rsidRPr="008E7E82">
              <w:rPr>
                <w:lang w:val="en-US"/>
              </w:rPr>
              <w:t>x</w:t>
            </w:r>
            <w:r w:rsidRPr="008E7E82">
              <w:t>0,4м с шириной подоконника 0,3м;</w:t>
            </w:r>
          </w:p>
          <w:p w:rsidR="008E7E82" w:rsidRPr="008E7E82" w:rsidRDefault="008E7E82" w:rsidP="008E7E82">
            <w:pPr>
              <w:widowControl w:val="0"/>
            </w:pPr>
            <w:r w:rsidRPr="008E7E82">
              <w:t>Высота дверного блока 2,1м, ширина не менее 0,8м;</w:t>
            </w:r>
          </w:p>
          <w:p w:rsidR="008E7E82" w:rsidRPr="008E7E82" w:rsidRDefault="008E7E82" w:rsidP="008E7E82">
            <w:pPr>
              <w:widowControl w:val="0"/>
            </w:pPr>
            <w:r w:rsidRPr="008E7E82">
              <w:t>Вынос козырька не менее 0,55м;</w:t>
            </w:r>
          </w:p>
          <w:p w:rsidR="008E7E82" w:rsidRPr="008E7E82" w:rsidRDefault="008E7E82" w:rsidP="008E7E82">
            <w:pPr>
              <w:widowControl w:val="0"/>
            </w:pPr>
            <w:r w:rsidRPr="008E7E82">
              <w:t>Киоск должен быть оборудован наружным и внутренним освещением;</w:t>
            </w:r>
          </w:p>
          <w:p w:rsidR="008E7E82" w:rsidRPr="008E7E82" w:rsidRDefault="008E7E82" w:rsidP="008E7E82">
            <w:pPr>
              <w:widowControl w:val="0"/>
            </w:pPr>
            <w:r w:rsidRPr="008E7E82">
              <w:t>Материал для наружной отделки: алюминиевые композитные панели;</w:t>
            </w:r>
          </w:p>
          <w:p w:rsidR="008E7E82" w:rsidRPr="008E7E82" w:rsidRDefault="008E7E82" w:rsidP="008E7E82">
            <w:pPr>
              <w:widowControl w:val="0"/>
            </w:pPr>
            <w:r w:rsidRPr="008E7E82">
              <w:t>Основные цвета: серебро, белый, серый графит;</w:t>
            </w:r>
          </w:p>
          <w:p w:rsidR="008E7E82" w:rsidRPr="008E7E82" w:rsidRDefault="008E7E82" w:rsidP="008E7E82">
            <w:pPr>
              <w:widowControl w:val="0"/>
            </w:pPr>
            <w:r w:rsidRPr="008E7E82">
              <w:t>Подсветка: фонари светодиодные, лед неон, синий цвет.</w:t>
            </w:r>
          </w:p>
        </w:tc>
      </w:tr>
    </w:tbl>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drawing>
          <wp:inline distT="0" distB="0" distL="0" distR="0">
            <wp:extent cx="2676525" cy="2457450"/>
            <wp:effectExtent l="0" t="0" r="0" b="0"/>
            <wp:docPr id="149" name="Рисунок 200" descr="C:\Users\kormina-os.AKO\Desktop\приложение нто\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200" descr="C:\Users\kormina-os.AKO\Desktop\приложение нто\8-2.jpg"/>
                    <pic:cNvPicPr>
                      <a:picLocks noChangeAspect="1" noChangeArrowheads="1"/>
                    </pic:cNvPicPr>
                  </pic:nvPicPr>
                  <pic:blipFill>
                    <a:blip r:embed="rId154" cstate="print"/>
                    <a:stretch>
                      <a:fillRect/>
                    </a:stretch>
                  </pic:blipFill>
                  <pic:spPr bwMode="auto">
                    <a:xfrm>
                      <a:off x="0" y="0"/>
                      <a:ext cx="2676525" cy="2457450"/>
                    </a:xfrm>
                    <a:prstGeom prst="rect">
                      <a:avLst/>
                    </a:prstGeom>
                  </pic:spPr>
                </pic:pic>
              </a:graphicData>
            </a:graphic>
          </wp:inline>
        </w:drawing>
      </w:r>
      <w:r w:rsidRPr="008E7E82">
        <w:rPr>
          <w:noProof/>
        </w:rPr>
        <w:drawing>
          <wp:inline distT="0" distB="0" distL="0" distR="0">
            <wp:extent cx="1908810" cy="2438400"/>
            <wp:effectExtent l="0" t="0" r="0" b="0"/>
            <wp:docPr id="150" name="Рисунок 201" descr="C:\Users\kormina-os.AKO\Desktop\приложение нто\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201" descr="C:\Users\kormina-os.AKO\Desktop\приложение нто\8-3.jpg"/>
                    <pic:cNvPicPr>
                      <a:picLocks noChangeAspect="1" noChangeArrowheads="1"/>
                    </pic:cNvPicPr>
                  </pic:nvPicPr>
                  <pic:blipFill>
                    <a:blip r:embed="rId155" cstate="print"/>
                    <a:stretch>
                      <a:fillRect/>
                    </a:stretch>
                  </pic:blipFill>
                  <pic:spPr bwMode="auto">
                    <a:xfrm>
                      <a:off x="0" y="0"/>
                      <a:ext cx="1908810" cy="2438400"/>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2757805" cy="2324100"/>
            <wp:effectExtent l="0" t="0" r="0" b="0"/>
            <wp:docPr id="151" name="Рисунок 202"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202" descr="C:\Users\kormina-os.AKO\Desktop\приложение нто\8-4.jpg"/>
                    <pic:cNvPicPr>
                      <a:picLocks noChangeAspect="1" noChangeArrowheads="1"/>
                    </pic:cNvPicPr>
                  </pic:nvPicPr>
                  <pic:blipFill>
                    <a:blip r:embed="rId156" cstate="print"/>
                    <a:stretch>
                      <a:fillRect/>
                    </a:stretch>
                  </pic:blipFill>
                  <pic:spPr bwMode="auto">
                    <a:xfrm>
                      <a:off x="0" y="0"/>
                      <a:ext cx="2757805" cy="2324100"/>
                    </a:xfrm>
                    <a:prstGeom prst="rect">
                      <a:avLst/>
                    </a:prstGeom>
                  </pic:spPr>
                </pic:pic>
              </a:graphicData>
            </a:graphic>
          </wp:inline>
        </w:drawing>
      </w:r>
      <w:r w:rsidRPr="008E7E82">
        <w:rPr>
          <w:noProof/>
        </w:rPr>
        <w:drawing>
          <wp:inline distT="0" distB="0" distL="0" distR="0">
            <wp:extent cx="2432685" cy="2133600"/>
            <wp:effectExtent l="0" t="0" r="0" b="0"/>
            <wp:docPr id="152" name="Рисунок 203"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203" descr="C:\Users\kormina-os.AKO\Desktop\приложение нто\8-5.jpg"/>
                    <pic:cNvPicPr>
                      <a:picLocks noChangeAspect="1" noChangeArrowheads="1"/>
                    </pic:cNvPicPr>
                  </pic:nvPicPr>
                  <pic:blipFill>
                    <a:blip r:embed="rId157" cstate="print"/>
                    <a:stretch>
                      <a:fillRect/>
                    </a:stretch>
                  </pic:blipFill>
                  <pic:spPr bwMode="auto">
                    <a:xfrm>
                      <a:off x="0" y="0"/>
                      <a:ext cx="2432685" cy="2133600"/>
                    </a:xfrm>
                    <a:prstGeom prst="rect">
                      <a:avLst/>
                    </a:prstGeom>
                  </pic:spPr>
                </pic:pic>
              </a:graphicData>
            </a:graphic>
          </wp:inline>
        </w:drawing>
      </w:r>
    </w:p>
    <w:p w:rsidR="008E7E82" w:rsidRPr="008E7E82" w:rsidRDefault="008E7E82" w:rsidP="008E7E82">
      <w:pPr>
        <w:widowControl w:val="0"/>
        <w:jc w:val="center"/>
      </w:pPr>
      <w:r w:rsidRPr="008E7E82">
        <w:rPr>
          <w:noProof/>
        </w:rPr>
        <w:lastRenderedPageBreak/>
        <w:drawing>
          <wp:inline distT="0" distB="0" distL="0" distR="0">
            <wp:extent cx="2722245" cy="1971675"/>
            <wp:effectExtent l="0" t="0" r="0" b="0"/>
            <wp:docPr id="153" name="Рисунок 204"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204" descr="C:\Users\kormina-os.AKO\Desktop\приложение нто\8-6.jpg"/>
                    <pic:cNvPicPr>
                      <a:picLocks noChangeAspect="1" noChangeArrowheads="1"/>
                    </pic:cNvPicPr>
                  </pic:nvPicPr>
                  <pic:blipFill>
                    <a:blip r:embed="rId158" cstate="print"/>
                    <a:stretch>
                      <a:fillRect/>
                    </a:stretch>
                  </pic:blipFill>
                  <pic:spPr bwMode="auto">
                    <a:xfrm>
                      <a:off x="0" y="0"/>
                      <a:ext cx="2722245" cy="1971675"/>
                    </a:xfrm>
                    <a:prstGeom prst="rect">
                      <a:avLst/>
                    </a:prstGeom>
                  </pic:spPr>
                </pic:pic>
              </a:graphicData>
            </a:graphic>
          </wp:inline>
        </w:drawing>
      </w:r>
      <w:r w:rsidRPr="008E7E82">
        <w:rPr>
          <w:noProof/>
        </w:rPr>
        <w:drawing>
          <wp:inline distT="0" distB="0" distL="0" distR="0">
            <wp:extent cx="2647315" cy="1790700"/>
            <wp:effectExtent l="0" t="0" r="0" b="0"/>
            <wp:docPr id="154" name="Рисунок 205"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205" descr="C:\Users\kormina-os.AKO\Desktop\приложение нто\8-7.jpg"/>
                    <pic:cNvPicPr>
                      <a:picLocks noChangeAspect="1" noChangeArrowheads="1"/>
                    </pic:cNvPicPr>
                  </pic:nvPicPr>
                  <pic:blipFill>
                    <a:blip r:embed="rId159" cstate="print"/>
                    <a:stretch>
                      <a:fillRect/>
                    </a:stretch>
                  </pic:blipFill>
                  <pic:spPr bwMode="auto">
                    <a:xfrm>
                      <a:off x="0" y="0"/>
                      <a:ext cx="2647315" cy="179070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8</w:t>
      </w:r>
    </w:p>
    <w:p w:rsidR="008E7E82" w:rsidRPr="008E7E82" w:rsidRDefault="008E7E82" w:rsidP="008E7E82">
      <w:pPr>
        <w:jc w:val="center"/>
      </w:pPr>
    </w:p>
    <w:p w:rsidR="008E7E82" w:rsidRPr="008E7E82" w:rsidRDefault="008E7E82" w:rsidP="008E7E82">
      <w:pPr>
        <w:jc w:val="center"/>
      </w:pPr>
    </w:p>
    <w:p w:rsidR="008E7E82" w:rsidRPr="00EB6959" w:rsidRDefault="008E7E82" w:rsidP="008E7E82">
      <w:pPr>
        <w:jc w:val="center"/>
        <w:rPr>
          <w:sz w:val="28"/>
          <w:szCs w:val="28"/>
        </w:rPr>
      </w:pPr>
      <w:r w:rsidRPr="00EB6959">
        <w:rPr>
          <w:sz w:val="28"/>
          <w:szCs w:val="28"/>
        </w:rPr>
        <w:t>Киоск 3,0 м</w:t>
      </w:r>
      <w:proofErr w:type="gramStart"/>
      <w:r w:rsidRPr="00EB6959">
        <w:rPr>
          <w:sz w:val="28"/>
          <w:szCs w:val="28"/>
        </w:rPr>
        <w:t>2</w:t>
      </w:r>
      <w:proofErr w:type="gramEnd"/>
    </w:p>
    <w:p w:rsidR="008E7E82" w:rsidRPr="00EB6959" w:rsidRDefault="008E7E82" w:rsidP="008E7E82">
      <w:pPr>
        <w:widowControl w:val="0"/>
        <w:jc w:val="center"/>
        <w:rPr>
          <w:sz w:val="28"/>
          <w:szCs w:val="28"/>
        </w:rPr>
      </w:pPr>
    </w:p>
    <w:p w:rsidR="008E7E82" w:rsidRPr="008E7E82" w:rsidRDefault="008E7E82" w:rsidP="008E7E82">
      <w:pPr>
        <w:widowControl w:val="0"/>
        <w:jc w:val="center"/>
      </w:pPr>
      <w:r w:rsidRPr="008E7E82">
        <w:rPr>
          <w:noProof/>
        </w:rPr>
        <w:drawing>
          <wp:inline distT="0" distB="0" distL="0" distR="0">
            <wp:extent cx="5332730" cy="2712085"/>
            <wp:effectExtent l="0" t="0" r="0" b="0"/>
            <wp:docPr id="155" name="Рисунок 211"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211" descr="C:\Users\kormina-os.AKO\Desktop\приложение нто\9-1.jpg"/>
                    <pic:cNvPicPr>
                      <a:picLocks noChangeAspect="1" noChangeArrowheads="1"/>
                    </pic:cNvPicPr>
                  </pic:nvPicPr>
                  <pic:blipFill>
                    <a:blip r:embed="rId160" cstate="print"/>
                    <a:stretch>
                      <a:fillRect/>
                    </a:stretch>
                  </pic:blipFill>
                  <pic:spPr bwMode="auto">
                    <a:xfrm>
                      <a:off x="0" y="0"/>
                      <a:ext cx="5332730" cy="2712085"/>
                    </a:xfrm>
                    <a:prstGeom prst="rect">
                      <a:avLst/>
                    </a:prstGeom>
                  </pic:spPr>
                </pic:pic>
              </a:graphicData>
            </a:graphic>
          </wp:inline>
        </w:drawing>
      </w:r>
    </w:p>
    <w:p w:rsidR="008E7E82" w:rsidRPr="008E7E82" w:rsidRDefault="008E7E82" w:rsidP="008E7E82">
      <w:pPr>
        <w:widowControl w:val="0"/>
      </w:pPr>
      <w:r w:rsidRPr="008E7E82">
        <w:rPr>
          <w:noProof/>
        </w:rPr>
        <w:drawing>
          <wp:inline distT="0" distB="0" distL="0" distR="0">
            <wp:extent cx="3121025" cy="2800350"/>
            <wp:effectExtent l="0" t="0" r="0" b="0"/>
            <wp:docPr id="156" name="Рисунок 207"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207" descr="C:\Users\kormina-os.AKO\Desktop\приложение нто\9-2.jpg"/>
                    <pic:cNvPicPr>
                      <a:picLocks noChangeAspect="1" noChangeArrowheads="1"/>
                    </pic:cNvPicPr>
                  </pic:nvPicPr>
                  <pic:blipFill>
                    <a:blip r:embed="rId161" cstate="print"/>
                    <a:stretch>
                      <a:fillRect/>
                    </a:stretch>
                  </pic:blipFill>
                  <pic:spPr bwMode="auto">
                    <a:xfrm>
                      <a:off x="0" y="0"/>
                      <a:ext cx="3121025" cy="2800350"/>
                    </a:xfrm>
                    <a:prstGeom prst="rect">
                      <a:avLst/>
                    </a:prstGeom>
                  </pic:spPr>
                </pic:pic>
              </a:graphicData>
            </a:graphic>
          </wp:inline>
        </w:drawing>
      </w:r>
      <w:r w:rsidRPr="008E7E82">
        <w:rPr>
          <w:noProof/>
        </w:rPr>
        <w:lastRenderedPageBreak/>
        <w:drawing>
          <wp:inline distT="0" distB="0" distL="0" distR="0">
            <wp:extent cx="2922905" cy="2990850"/>
            <wp:effectExtent l="0" t="0" r="0" b="0"/>
            <wp:docPr id="157" name="Рисунок 208"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208" descr="C:\Users\kormina-os.AKO\Desktop\приложение нто\9-3.jpg"/>
                    <pic:cNvPicPr>
                      <a:picLocks noChangeAspect="1" noChangeArrowheads="1"/>
                    </pic:cNvPicPr>
                  </pic:nvPicPr>
                  <pic:blipFill>
                    <a:blip r:embed="rId162" cstate="print"/>
                    <a:stretch>
                      <a:fillRect/>
                    </a:stretch>
                  </pic:blipFill>
                  <pic:spPr bwMode="auto">
                    <a:xfrm>
                      <a:off x="0" y="0"/>
                      <a:ext cx="2922905" cy="2990850"/>
                    </a:xfrm>
                    <a:prstGeom prst="rect">
                      <a:avLst/>
                    </a:prstGeom>
                  </pic:spPr>
                </pic:pic>
              </a:graphicData>
            </a:graphic>
          </wp:inline>
        </w:drawing>
      </w:r>
    </w:p>
    <w:p w:rsidR="008E7E82" w:rsidRPr="008E7E82" w:rsidRDefault="008E7E82" w:rsidP="008E7E82">
      <w:pPr>
        <w:widowControl w:val="0"/>
        <w:jc w:val="right"/>
        <w:rPr>
          <w:sz w:val="28"/>
          <w:szCs w:val="28"/>
        </w:rPr>
      </w:pPr>
    </w:p>
    <w:p w:rsidR="008E7E82" w:rsidRPr="008E7E82" w:rsidRDefault="008E7E82" w:rsidP="008E7E82">
      <w:pPr>
        <w:widowControl w:val="0"/>
        <w:jc w:val="center"/>
      </w:pPr>
      <w:r w:rsidRPr="008E7E82">
        <w:rPr>
          <w:noProof/>
        </w:rPr>
        <w:drawing>
          <wp:inline distT="0" distB="0" distL="0" distR="0">
            <wp:extent cx="5331120" cy="2733675"/>
            <wp:effectExtent l="19050" t="0" r="2880" b="0"/>
            <wp:docPr id="158" name="Рисунок 209"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209" descr="C:\Users\kormina-os.AKO\Desktop\приложение нто\9-4.jpg"/>
                    <pic:cNvPicPr>
                      <a:picLocks noChangeAspect="1" noChangeArrowheads="1"/>
                    </pic:cNvPicPr>
                  </pic:nvPicPr>
                  <pic:blipFill>
                    <a:blip r:embed="rId163" cstate="print"/>
                    <a:stretch>
                      <a:fillRect/>
                    </a:stretch>
                  </pic:blipFill>
                  <pic:spPr bwMode="auto">
                    <a:xfrm>
                      <a:off x="0" y="0"/>
                      <a:ext cx="5331120" cy="2733675"/>
                    </a:xfrm>
                    <a:prstGeom prst="rect">
                      <a:avLst/>
                    </a:prstGeom>
                  </pic:spPr>
                </pic:pic>
              </a:graphicData>
            </a:graphic>
          </wp:inline>
        </w:drawing>
      </w:r>
    </w:p>
    <w:p w:rsidR="008E7E82" w:rsidRPr="00EB6959" w:rsidRDefault="008E7E82" w:rsidP="00EB6959">
      <w:pPr>
        <w:widowControl w:val="0"/>
        <w:jc w:val="right"/>
        <w:rPr>
          <w:sz w:val="28"/>
          <w:szCs w:val="28"/>
        </w:rPr>
      </w:pPr>
      <w:r w:rsidRPr="008E7E82">
        <w:rPr>
          <w:sz w:val="28"/>
          <w:szCs w:val="28"/>
        </w:rPr>
        <w:t>рис. 9</w:t>
      </w:r>
    </w:p>
    <w:p w:rsidR="008E7E82" w:rsidRPr="00EB6959" w:rsidRDefault="008E7E82" w:rsidP="008E7E82">
      <w:pPr>
        <w:jc w:val="center"/>
        <w:rPr>
          <w:sz w:val="28"/>
          <w:szCs w:val="28"/>
        </w:rPr>
      </w:pPr>
      <w:r w:rsidRPr="00EB6959">
        <w:rPr>
          <w:sz w:val="28"/>
          <w:szCs w:val="28"/>
        </w:rPr>
        <w:t>Киоск 4,5 м</w:t>
      </w:r>
      <w:proofErr w:type="gramStart"/>
      <w:r w:rsidRPr="00EB6959">
        <w:rPr>
          <w:sz w:val="28"/>
          <w:szCs w:val="28"/>
        </w:rPr>
        <w:t>2</w:t>
      </w:r>
      <w:proofErr w:type="gramEnd"/>
    </w:p>
    <w:p w:rsidR="008E7E82" w:rsidRPr="008E7E82" w:rsidRDefault="008E7E82" w:rsidP="008E7E82">
      <w:pPr>
        <w:widowControl w:val="0"/>
        <w:jc w:val="center"/>
        <w:rPr>
          <w:sz w:val="28"/>
          <w:szCs w:val="28"/>
        </w:rPr>
      </w:pPr>
    </w:p>
    <w:p w:rsidR="008E7E82" w:rsidRPr="008E7E82" w:rsidRDefault="008E7E82" w:rsidP="008E7E82">
      <w:pPr>
        <w:widowControl w:val="0"/>
        <w:jc w:val="right"/>
      </w:pPr>
      <w:r w:rsidRPr="008E7E82">
        <w:rPr>
          <w:noProof/>
        </w:rPr>
        <w:drawing>
          <wp:inline distT="0" distB="0" distL="0" distR="0">
            <wp:extent cx="5384337" cy="2238375"/>
            <wp:effectExtent l="19050" t="0" r="6813" b="0"/>
            <wp:docPr id="159" name="Рисунок 212"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212" descr="C:\Users\kormina-os.AKO\Desktop\приложение нто\10-1.jpg"/>
                    <pic:cNvPicPr>
                      <a:picLocks noChangeAspect="1" noChangeArrowheads="1"/>
                    </pic:cNvPicPr>
                  </pic:nvPicPr>
                  <pic:blipFill>
                    <a:blip r:embed="rId164" cstate="print"/>
                    <a:stretch>
                      <a:fillRect/>
                    </a:stretch>
                  </pic:blipFill>
                  <pic:spPr bwMode="auto">
                    <a:xfrm>
                      <a:off x="0" y="0"/>
                      <a:ext cx="5398797" cy="2244386"/>
                    </a:xfrm>
                    <a:prstGeom prst="rect">
                      <a:avLst/>
                    </a:prstGeom>
                  </pic:spPr>
                </pic:pic>
              </a:graphicData>
            </a:graphic>
          </wp:inline>
        </w:drawing>
      </w:r>
    </w:p>
    <w:p w:rsidR="008E7E82" w:rsidRPr="008E7E82" w:rsidRDefault="00EB6959" w:rsidP="008E7E82">
      <w:pPr>
        <w:widowControl w:val="0"/>
      </w:pPr>
      <w:r>
        <w:rPr>
          <w:noProof/>
        </w:rPr>
        <w:lastRenderedPageBreak/>
        <w:drawing>
          <wp:anchor distT="0" distB="0" distL="0" distR="0" simplePos="0" relativeHeight="251671552" behindDoc="0" locked="0" layoutInCell="0" allowOverlap="1">
            <wp:simplePos x="0" y="0"/>
            <wp:positionH relativeFrom="column">
              <wp:posOffset>3425190</wp:posOffset>
            </wp:positionH>
            <wp:positionV relativeFrom="paragraph">
              <wp:posOffset>332740</wp:posOffset>
            </wp:positionV>
            <wp:extent cx="2562225" cy="2020570"/>
            <wp:effectExtent l="19050" t="0" r="9525" b="0"/>
            <wp:wrapSquare wrapText="largest"/>
            <wp:docPr id="161" name="Рисунок 214"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214" descr="C:\Users\kormina-os.AKO\Desktop\приложение нто\10-3.jpg"/>
                    <pic:cNvPicPr>
                      <a:picLocks noChangeAspect="1" noChangeArrowheads="1"/>
                    </pic:cNvPicPr>
                  </pic:nvPicPr>
                  <pic:blipFill>
                    <a:blip r:embed="rId165" cstate="print"/>
                    <a:stretch>
                      <a:fillRect/>
                    </a:stretch>
                  </pic:blipFill>
                  <pic:spPr bwMode="auto">
                    <a:xfrm>
                      <a:off x="0" y="0"/>
                      <a:ext cx="2562225" cy="2020570"/>
                    </a:xfrm>
                    <a:prstGeom prst="rect">
                      <a:avLst/>
                    </a:prstGeom>
                  </pic:spPr>
                </pic:pic>
              </a:graphicData>
            </a:graphic>
          </wp:anchor>
        </w:drawing>
      </w:r>
      <w:r w:rsidR="008E7E82" w:rsidRPr="008E7E82">
        <w:rPr>
          <w:noProof/>
        </w:rPr>
        <w:drawing>
          <wp:inline distT="0" distB="0" distL="0" distR="0">
            <wp:extent cx="3381375" cy="2779395"/>
            <wp:effectExtent l="0" t="0" r="0" b="0"/>
            <wp:docPr id="160" name="Рисунок 213"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213" descr="C:\Users\kormina-os.AKO\Desktop\приложение нто\10-2.jpg"/>
                    <pic:cNvPicPr>
                      <a:picLocks noChangeAspect="1" noChangeArrowheads="1"/>
                    </pic:cNvPicPr>
                  </pic:nvPicPr>
                  <pic:blipFill>
                    <a:blip r:embed="rId166" cstate="print"/>
                    <a:stretch>
                      <a:fillRect/>
                    </a:stretch>
                  </pic:blipFill>
                  <pic:spPr bwMode="auto">
                    <a:xfrm>
                      <a:off x="0" y="0"/>
                      <a:ext cx="3381375" cy="2779395"/>
                    </a:xfrm>
                    <a:prstGeom prst="rect">
                      <a:avLst/>
                    </a:prstGeom>
                  </pic:spPr>
                </pic:pic>
              </a:graphicData>
            </a:graphic>
          </wp:inline>
        </w:drawing>
      </w:r>
    </w:p>
    <w:p w:rsidR="008E7E82" w:rsidRPr="008E7E82" w:rsidRDefault="008E7E82" w:rsidP="008E7E82">
      <w:pPr>
        <w:widowControl w:val="0"/>
        <w:rPr>
          <w:sz w:val="28"/>
          <w:szCs w:val="28"/>
        </w:rPr>
      </w:pPr>
    </w:p>
    <w:p w:rsidR="008E7E82" w:rsidRPr="008E7E82" w:rsidRDefault="008E7E82" w:rsidP="008E7E82">
      <w:pPr>
        <w:widowControl w:val="0"/>
        <w:jc w:val="center"/>
      </w:pPr>
      <w:r w:rsidRPr="008E7E82">
        <w:rPr>
          <w:noProof/>
        </w:rPr>
        <w:drawing>
          <wp:inline distT="0" distB="0" distL="0" distR="0">
            <wp:extent cx="5057775" cy="2581064"/>
            <wp:effectExtent l="19050" t="0" r="9525" b="0"/>
            <wp:docPr id="162" name="Рисунок 215"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215" descr="C:\Users\kormina-os.AKO\Desktop\приложение нто\10-4.jpg"/>
                    <pic:cNvPicPr>
                      <a:picLocks noChangeAspect="1" noChangeArrowheads="1"/>
                    </pic:cNvPicPr>
                  </pic:nvPicPr>
                  <pic:blipFill>
                    <a:blip r:embed="rId167" cstate="print"/>
                    <a:stretch>
                      <a:fillRect/>
                    </a:stretch>
                  </pic:blipFill>
                  <pic:spPr bwMode="auto">
                    <a:xfrm>
                      <a:off x="0" y="0"/>
                      <a:ext cx="5062507" cy="2583479"/>
                    </a:xfrm>
                    <a:prstGeom prst="rect">
                      <a:avLst/>
                    </a:prstGeom>
                  </pic:spPr>
                </pic:pic>
              </a:graphicData>
            </a:graphic>
          </wp:inline>
        </w:drawing>
      </w:r>
    </w:p>
    <w:p w:rsidR="008E7E82" w:rsidRPr="00EB6959" w:rsidRDefault="008E7E82" w:rsidP="00EB6959">
      <w:pPr>
        <w:widowControl w:val="0"/>
        <w:jc w:val="right"/>
        <w:rPr>
          <w:sz w:val="28"/>
          <w:szCs w:val="28"/>
        </w:rPr>
      </w:pPr>
      <w:r w:rsidRPr="008E7E82">
        <w:rPr>
          <w:sz w:val="28"/>
          <w:szCs w:val="28"/>
        </w:rPr>
        <w:t>рис. 10</w:t>
      </w:r>
    </w:p>
    <w:p w:rsidR="00A02F7B" w:rsidRDefault="00A02F7B" w:rsidP="00EB6959">
      <w:pPr>
        <w:jc w:val="center"/>
        <w:rPr>
          <w:sz w:val="28"/>
          <w:szCs w:val="28"/>
        </w:rPr>
      </w:pPr>
    </w:p>
    <w:p w:rsidR="00A02F7B" w:rsidRDefault="00A02F7B" w:rsidP="00EB6959">
      <w:pPr>
        <w:jc w:val="center"/>
        <w:rPr>
          <w:sz w:val="28"/>
          <w:szCs w:val="28"/>
        </w:rPr>
      </w:pPr>
    </w:p>
    <w:p w:rsidR="008E7E82" w:rsidRPr="00EB6959" w:rsidRDefault="008E7E82" w:rsidP="00EB6959">
      <w:pPr>
        <w:jc w:val="center"/>
        <w:rPr>
          <w:sz w:val="28"/>
          <w:szCs w:val="28"/>
        </w:rPr>
      </w:pPr>
      <w:r w:rsidRPr="00EB6959">
        <w:rPr>
          <w:sz w:val="28"/>
          <w:szCs w:val="28"/>
        </w:rPr>
        <w:t>Киоск 6,0 м</w:t>
      </w:r>
      <w:proofErr w:type="gramStart"/>
      <w:r w:rsidRPr="00EB6959">
        <w:rPr>
          <w:sz w:val="28"/>
          <w:szCs w:val="28"/>
        </w:rPr>
        <w:t>2</w:t>
      </w:r>
      <w:bookmarkStart w:id="34" w:name="_Hlk124425061"/>
      <w:bookmarkEnd w:id="34"/>
      <w:proofErr w:type="gramEnd"/>
    </w:p>
    <w:p w:rsidR="008E7E82" w:rsidRPr="008E7E82" w:rsidRDefault="008E7E82" w:rsidP="008E7E82">
      <w:pPr>
        <w:widowControl w:val="0"/>
        <w:jc w:val="center"/>
      </w:pPr>
      <w:r w:rsidRPr="008E7E82">
        <w:rPr>
          <w:noProof/>
        </w:rPr>
        <w:drawing>
          <wp:inline distT="0" distB="0" distL="0" distR="0">
            <wp:extent cx="5524500" cy="2333957"/>
            <wp:effectExtent l="19050" t="0" r="0" b="0"/>
            <wp:docPr id="163" name="Рисунок 218"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218" descr="C:\Users\kormina-os.AKO\Desktop\приложение нто\InkedInked11-6_LI.jpg"/>
                    <pic:cNvPicPr>
                      <a:picLocks noChangeAspect="1" noChangeArrowheads="1"/>
                    </pic:cNvPicPr>
                  </pic:nvPicPr>
                  <pic:blipFill>
                    <a:blip r:embed="rId168" cstate="print"/>
                    <a:stretch>
                      <a:fillRect/>
                    </a:stretch>
                  </pic:blipFill>
                  <pic:spPr bwMode="auto">
                    <a:xfrm>
                      <a:off x="0" y="0"/>
                      <a:ext cx="5524500" cy="2333957"/>
                    </a:xfrm>
                    <a:prstGeom prst="rect">
                      <a:avLst/>
                    </a:prstGeom>
                  </pic:spPr>
                </pic:pic>
              </a:graphicData>
            </a:graphic>
          </wp:inline>
        </w:drawing>
      </w:r>
    </w:p>
    <w:p w:rsidR="008E7E82" w:rsidRDefault="00EB6959" w:rsidP="008E7E82">
      <w:pPr>
        <w:widowControl w:val="0"/>
      </w:pPr>
      <w:r>
        <w:rPr>
          <w:noProof/>
        </w:rPr>
        <w:lastRenderedPageBreak/>
        <w:drawing>
          <wp:anchor distT="0" distB="0" distL="0" distR="0" simplePos="0" relativeHeight="251663360" behindDoc="0" locked="0" layoutInCell="0" allowOverlap="1">
            <wp:simplePos x="0" y="0"/>
            <wp:positionH relativeFrom="column">
              <wp:posOffset>3368040</wp:posOffset>
            </wp:positionH>
            <wp:positionV relativeFrom="paragraph">
              <wp:posOffset>599440</wp:posOffset>
            </wp:positionV>
            <wp:extent cx="2686050" cy="1752600"/>
            <wp:effectExtent l="19050" t="0" r="0" b="0"/>
            <wp:wrapSquare wrapText="largest"/>
            <wp:docPr id="165" name="Рисунок 221"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221" descr="C:\Users\kormina-os.AKO\Desktop\приложение нто\11-8.jpg"/>
                    <pic:cNvPicPr>
                      <a:picLocks noChangeAspect="1" noChangeArrowheads="1"/>
                    </pic:cNvPicPr>
                  </pic:nvPicPr>
                  <pic:blipFill>
                    <a:blip r:embed="rId169" cstate="print"/>
                    <a:stretch>
                      <a:fillRect/>
                    </a:stretch>
                  </pic:blipFill>
                  <pic:spPr bwMode="auto">
                    <a:xfrm>
                      <a:off x="0" y="0"/>
                      <a:ext cx="2686050" cy="1752600"/>
                    </a:xfrm>
                    <a:prstGeom prst="rect">
                      <a:avLst/>
                    </a:prstGeom>
                  </pic:spPr>
                </pic:pic>
              </a:graphicData>
            </a:graphic>
          </wp:anchor>
        </w:drawing>
      </w:r>
      <w:r w:rsidR="008E7E82" w:rsidRPr="008E7E82">
        <w:rPr>
          <w:noProof/>
        </w:rPr>
        <w:drawing>
          <wp:inline distT="0" distB="0" distL="0" distR="0">
            <wp:extent cx="3101975" cy="2486025"/>
            <wp:effectExtent l="0" t="0" r="0" b="0"/>
            <wp:docPr id="164" name="Рисунок 219"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219" descr="C:\Users\kormina-os.AKO\Desktop\приложение нто\Inked11-7_LI.jpg"/>
                    <pic:cNvPicPr>
                      <a:picLocks noChangeAspect="1" noChangeArrowheads="1"/>
                    </pic:cNvPicPr>
                  </pic:nvPicPr>
                  <pic:blipFill>
                    <a:blip r:embed="rId170" cstate="print"/>
                    <a:stretch>
                      <a:fillRect/>
                    </a:stretch>
                  </pic:blipFill>
                  <pic:spPr bwMode="auto">
                    <a:xfrm>
                      <a:off x="0" y="0"/>
                      <a:ext cx="3101975" cy="2486025"/>
                    </a:xfrm>
                    <a:prstGeom prst="rect">
                      <a:avLst/>
                    </a:prstGeom>
                  </pic:spPr>
                </pic:pic>
              </a:graphicData>
            </a:graphic>
          </wp:inline>
        </w:drawing>
      </w:r>
    </w:p>
    <w:p w:rsidR="003A08D4" w:rsidRDefault="003A08D4" w:rsidP="008E7E82">
      <w:pPr>
        <w:widowControl w:val="0"/>
      </w:pPr>
    </w:p>
    <w:p w:rsidR="003A08D4" w:rsidRDefault="003A08D4" w:rsidP="008E7E82">
      <w:pPr>
        <w:widowControl w:val="0"/>
      </w:pPr>
    </w:p>
    <w:p w:rsidR="003A08D4" w:rsidRPr="008E7E82" w:rsidRDefault="003A08D4" w:rsidP="008E7E82">
      <w:pPr>
        <w:widowControl w:val="0"/>
      </w:pPr>
    </w:p>
    <w:p w:rsidR="008E7E82" w:rsidRPr="008E7E82" w:rsidRDefault="008E7E82" w:rsidP="008E7E82">
      <w:pPr>
        <w:widowControl w:val="0"/>
        <w:jc w:val="center"/>
      </w:pPr>
      <w:r w:rsidRPr="008E7E82">
        <w:rPr>
          <w:noProof/>
        </w:rPr>
        <w:drawing>
          <wp:inline distT="0" distB="0" distL="0" distR="0">
            <wp:extent cx="5086350" cy="2578100"/>
            <wp:effectExtent l="0" t="0" r="0" b="0"/>
            <wp:docPr id="166" name="Рисунок 222"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222" descr="C:\Users\kormina-os.AKO\Desktop\приложение нто\11-3.jpg"/>
                    <pic:cNvPicPr>
                      <a:picLocks noChangeAspect="1" noChangeArrowheads="1"/>
                    </pic:cNvPicPr>
                  </pic:nvPicPr>
                  <pic:blipFill>
                    <a:blip r:embed="rId171" cstate="print"/>
                    <a:stretch>
                      <a:fillRect/>
                    </a:stretch>
                  </pic:blipFill>
                  <pic:spPr bwMode="auto">
                    <a:xfrm>
                      <a:off x="0" y="0"/>
                      <a:ext cx="5086350" cy="2578100"/>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8E7E82">
      <w:pPr>
        <w:widowControl w:val="0"/>
        <w:jc w:val="right"/>
        <w:rPr>
          <w:sz w:val="28"/>
          <w:szCs w:val="28"/>
        </w:rPr>
      </w:pPr>
      <w:r w:rsidRPr="008E7E82">
        <w:rPr>
          <w:sz w:val="28"/>
          <w:szCs w:val="28"/>
        </w:rPr>
        <w:t>рис. 11</w:t>
      </w: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3A08D4" w:rsidRDefault="003A08D4" w:rsidP="008E7E82">
      <w:pPr>
        <w:jc w:val="center"/>
        <w:rPr>
          <w:sz w:val="28"/>
          <w:szCs w:val="28"/>
        </w:rPr>
      </w:pPr>
    </w:p>
    <w:p w:rsidR="008E7E82" w:rsidRPr="00EB6959" w:rsidRDefault="008E7E82" w:rsidP="008E7E82">
      <w:pPr>
        <w:jc w:val="center"/>
        <w:rPr>
          <w:sz w:val="28"/>
          <w:szCs w:val="28"/>
        </w:rPr>
      </w:pPr>
      <w:r w:rsidRPr="00EB6959">
        <w:rPr>
          <w:sz w:val="28"/>
          <w:szCs w:val="28"/>
        </w:rPr>
        <w:lastRenderedPageBreak/>
        <w:t>Павильон 4,5 м</w:t>
      </w:r>
      <w:proofErr w:type="gramStart"/>
      <w:r w:rsidRPr="00EB6959">
        <w:rPr>
          <w:sz w:val="28"/>
          <w:szCs w:val="28"/>
        </w:rPr>
        <w:t>2</w:t>
      </w:r>
      <w:proofErr w:type="gramEnd"/>
      <w:r w:rsidRPr="00EB6959">
        <w:rPr>
          <w:sz w:val="28"/>
          <w:szCs w:val="28"/>
        </w:rPr>
        <w:t>, 6,0 м2</w:t>
      </w:r>
    </w:p>
    <w:p w:rsidR="008E7E82" w:rsidRPr="00EB6959" w:rsidRDefault="008E7E82" w:rsidP="008E7E82">
      <w:pPr>
        <w:jc w:val="center"/>
        <w:rPr>
          <w:sz w:val="28"/>
          <w:szCs w:val="28"/>
        </w:rPr>
      </w:pPr>
    </w:p>
    <w:tbl>
      <w:tblPr>
        <w:tblW w:w="7939" w:type="dxa"/>
        <w:jc w:val="center"/>
        <w:tblLayout w:type="fixed"/>
        <w:tblLook w:val="0000"/>
      </w:tblPr>
      <w:tblGrid>
        <w:gridCol w:w="7939"/>
      </w:tblGrid>
      <w:tr w:rsidR="008E7E82" w:rsidRPr="008E7E82" w:rsidTr="008E7E82">
        <w:trPr>
          <w:jc w:val="center"/>
        </w:trPr>
        <w:tc>
          <w:tcPr>
            <w:tcW w:w="7939" w:type="dxa"/>
          </w:tcPr>
          <w:p w:rsidR="008E7E82" w:rsidRPr="008E7E82" w:rsidRDefault="008E7E82" w:rsidP="008E7E82">
            <w:pPr>
              <w:widowControl w:val="0"/>
            </w:pPr>
            <w:r w:rsidRPr="008E7E82">
              <w:t>Технические характеристики:</w:t>
            </w:r>
          </w:p>
          <w:p w:rsidR="008E7E82" w:rsidRPr="008E7E82" w:rsidRDefault="008E7E82" w:rsidP="008E7E82">
            <w:pPr>
              <w:widowControl w:val="0"/>
            </w:pPr>
            <w:r w:rsidRPr="008E7E82">
              <w:t>Высота павильона составляет 2,8м, высота фриза – 0,18м;</w:t>
            </w:r>
          </w:p>
          <w:p w:rsidR="008E7E82" w:rsidRPr="008E7E82" w:rsidRDefault="008E7E82" w:rsidP="008E7E82">
            <w:pPr>
              <w:widowControl w:val="0"/>
            </w:pPr>
            <w:r w:rsidRPr="008E7E82">
              <w:t>Высота дверного блока 2,1м, ширина не менее 0,8м;</w:t>
            </w:r>
          </w:p>
          <w:p w:rsidR="008E7E82" w:rsidRPr="008E7E82" w:rsidRDefault="008E7E82" w:rsidP="008E7E82">
            <w:pPr>
              <w:widowControl w:val="0"/>
            </w:pPr>
            <w:r w:rsidRPr="008E7E82">
              <w:t>Вынос козырька не менее 0,55м;</w:t>
            </w:r>
          </w:p>
          <w:p w:rsidR="008E7E82" w:rsidRPr="008E7E82" w:rsidRDefault="008E7E82" w:rsidP="008E7E82">
            <w:pPr>
              <w:widowControl w:val="0"/>
            </w:pPr>
            <w:r w:rsidRPr="008E7E82">
              <w:t>Павильон должен быть оборудован наружным и внутренним освещением;</w:t>
            </w:r>
          </w:p>
          <w:p w:rsidR="008E7E82" w:rsidRPr="008E7E82" w:rsidRDefault="008E7E82" w:rsidP="008E7E82">
            <w:pPr>
              <w:widowControl w:val="0"/>
            </w:pPr>
            <w:r w:rsidRPr="008E7E82">
              <w:t>Материал для наружной отделки: алюминиевые композитные панели;</w:t>
            </w:r>
          </w:p>
          <w:p w:rsidR="008E7E82" w:rsidRPr="008E7E82" w:rsidRDefault="008E7E82" w:rsidP="008E7E82">
            <w:pPr>
              <w:widowControl w:val="0"/>
            </w:pPr>
            <w:r w:rsidRPr="008E7E82">
              <w:t>Основные цвета: серебро, белый, серый графит;</w:t>
            </w:r>
          </w:p>
          <w:p w:rsidR="008E7E82" w:rsidRPr="008E7E82" w:rsidRDefault="008E7E82" w:rsidP="008E7E82">
            <w:pPr>
              <w:widowControl w:val="0"/>
            </w:pPr>
            <w:r w:rsidRPr="008E7E82">
              <w:t>Подсветка: фонари светодиодные, лед неон, синий цвет.</w:t>
            </w:r>
          </w:p>
        </w:tc>
      </w:tr>
    </w:tbl>
    <w:p w:rsidR="008E7E82" w:rsidRPr="008E7E82" w:rsidRDefault="008E7E82" w:rsidP="008E7E82">
      <w:pPr>
        <w:widowControl w:val="0"/>
        <w:jc w:val="center"/>
      </w:pPr>
      <w:r w:rsidRPr="008E7E82">
        <w:rPr>
          <w:noProof/>
        </w:rPr>
        <w:drawing>
          <wp:inline distT="0" distB="0" distL="0" distR="0">
            <wp:extent cx="2769235" cy="2486025"/>
            <wp:effectExtent l="0" t="0" r="0" b="0"/>
            <wp:docPr id="167" name="Рисунок 224"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224" descr="C:\Users\kormina-os.AKO\Desktop\приложение нто\12-1.jpg"/>
                    <pic:cNvPicPr>
                      <a:picLocks noChangeAspect="1" noChangeArrowheads="1"/>
                    </pic:cNvPicPr>
                  </pic:nvPicPr>
                  <pic:blipFill>
                    <a:blip r:embed="rId172" cstate="print"/>
                    <a:stretch>
                      <a:fillRect/>
                    </a:stretch>
                  </pic:blipFill>
                  <pic:spPr bwMode="auto">
                    <a:xfrm>
                      <a:off x="0" y="0"/>
                      <a:ext cx="2769235" cy="2486025"/>
                    </a:xfrm>
                    <a:prstGeom prst="rect">
                      <a:avLst/>
                    </a:prstGeom>
                  </pic:spPr>
                </pic:pic>
              </a:graphicData>
            </a:graphic>
          </wp:inline>
        </w:drawing>
      </w:r>
      <w:r w:rsidRPr="008E7E82">
        <w:rPr>
          <w:noProof/>
        </w:rPr>
        <w:drawing>
          <wp:inline distT="0" distB="0" distL="0" distR="0">
            <wp:extent cx="2664460" cy="1556385"/>
            <wp:effectExtent l="0" t="0" r="0" b="0"/>
            <wp:docPr id="168" name="Рисунок 225"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225" descr="C:\Users\kormina-os.AKO\Desktop\приложение нто\12-3.jpg"/>
                    <pic:cNvPicPr>
                      <a:picLocks noChangeAspect="1" noChangeArrowheads="1"/>
                    </pic:cNvPicPr>
                  </pic:nvPicPr>
                  <pic:blipFill>
                    <a:blip r:embed="rId173" cstate="print"/>
                    <a:stretch>
                      <a:fillRect/>
                    </a:stretch>
                  </pic:blipFill>
                  <pic:spPr bwMode="auto">
                    <a:xfrm>
                      <a:off x="0" y="0"/>
                      <a:ext cx="2664460" cy="1556385"/>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drawing>
          <wp:inline distT="0" distB="0" distL="0" distR="0">
            <wp:extent cx="2694940" cy="2428875"/>
            <wp:effectExtent l="0" t="0" r="0" b="0"/>
            <wp:docPr id="169" name="Рисунок 226" descr="C:\Users\kormina-os.AKO\Desktop\приложение нто\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226" descr="C:\Users\kormina-os.AKO\Desktop\приложение нто\12-4.jpg"/>
                    <pic:cNvPicPr>
                      <a:picLocks noChangeAspect="1" noChangeArrowheads="1"/>
                    </pic:cNvPicPr>
                  </pic:nvPicPr>
                  <pic:blipFill>
                    <a:blip r:embed="rId174" cstate="print"/>
                    <a:stretch>
                      <a:fillRect/>
                    </a:stretch>
                  </pic:blipFill>
                  <pic:spPr bwMode="auto">
                    <a:xfrm>
                      <a:off x="0" y="0"/>
                      <a:ext cx="2694940" cy="2428875"/>
                    </a:xfrm>
                    <a:prstGeom prst="rect">
                      <a:avLst/>
                    </a:prstGeom>
                  </pic:spPr>
                </pic:pic>
              </a:graphicData>
            </a:graphic>
          </wp:inline>
        </w:drawing>
      </w:r>
      <w:r w:rsidRPr="008E7E82">
        <w:rPr>
          <w:noProof/>
        </w:rPr>
        <w:drawing>
          <wp:inline distT="0" distB="0" distL="0" distR="0">
            <wp:extent cx="2498090" cy="1914525"/>
            <wp:effectExtent l="0" t="0" r="0" b="0"/>
            <wp:docPr id="170" name="Рисунок 227" descr="C:\Users\kormina-os.AKO\Desktop\приложение нто\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227" descr="C:\Users\kormina-os.AKO\Desktop\приложение нто\12-5.jpg"/>
                    <pic:cNvPicPr>
                      <a:picLocks noChangeAspect="1" noChangeArrowheads="1"/>
                    </pic:cNvPicPr>
                  </pic:nvPicPr>
                  <pic:blipFill>
                    <a:blip r:embed="rId175" cstate="print"/>
                    <a:stretch>
                      <a:fillRect/>
                    </a:stretch>
                  </pic:blipFill>
                  <pic:spPr bwMode="auto">
                    <a:xfrm>
                      <a:off x="0" y="0"/>
                      <a:ext cx="2498090" cy="1914525"/>
                    </a:xfrm>
                    <a:prstGeom prst="rect">
                      <a:avLst/>
                    </a:prstGeom>
                  </pic:spPr>
                </pic:pic>
              </a:graphicData>
            </a:graphic>
          </wp:inline>
        </w:drawing>
      </w:r>
    </w:p>
    <w:p w:rsidR="008E7E82" w:rsidRPr="00EB6959" w:rsidRDefault="008E7E82" w:rsidP="00EB6959">
      <w:pPr>
        <w:widowControl w:val="0"/>
        <w:jc w:val="center"/>
      </w:pPr>
      <w:r w:rsidRPr="008E7E82">
        <w:rPr>
          <w:noProof/>
        </w:rPr>
        <w:lastRenderedPageBreak/>
        <w:drawing>
          <wp:inline distT="0" distB="0" distL="0" distR="0">
            <wp:extent cx="2757805" cy="2305050"/>
            <wp:effectExtent l="0" t="0" r="0" b="0"/>
            <wp:docPr id="171" name="Рисунок 228" descr="C:\Users\kormina-os.AKO\Desktop\приложение нто\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228" descr="C:\Users\kormina-os.AKO\Desktop\приложение нто\12-6.jpg"/>
                    <pic:cNvPicPr>
                      <a:picLocks noChangeAspect="1" noChangeArrowheads="1"/>
                    </pic:cNvPicPr>
                  </pic:nvPicPr>
                  <pic:blipFill>
                    <a:blip r:embed="rId176" cstate="print"/>
                    <a:stretch>
                      <a:fillRect/>
                    </a:stretch>
                  </pic:blipFill>
                  <pic:spPr bwMode="auto">
                    <a:xfrm>
                      <a:off x="0" y="0"/>
                      <a:ext cx="2757805" cy="2305050"/>
                    </a:xfrm>
                    <a:prstGeom prst="rect">
                      <a:avLst/>
                    </a:prstGeom>
                  </pic:spPr>
                </pic:pic>
              </a:graphicData>
            </a:graphic>
          </wp:inline>
        </w:drawing>
      </w:r>
      <w:r w:rsidRPr="008E7E82">
        <w:rPr>
          <w:noProof/>
        </w:rPr>
        <w:drawing>
          <wp:inline distT="0" distB="0" distL="0" distR="0">
            <wp:extent cx="3075940" cy="1590675"/>
            <wp:effectExtent l="0" t="0" r="0" b="0"/>
            <wp:docPr id="172" name="Рисунок 229" descr="C:\Users\kormina-os.AKO\Desktop\приложение нто\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229" descr="C:\Users\kormina-os.AKO\Desktop\приложение нто\12-7.jpg"/>
                    <pic:cNvPicPr>
                      <a:picLocks noChangeAspect="1" noChangeArrowheads="1"/>
                    </pic:cNvPicPr>
                  </pic:nvPicPr>
                  <pic:blipFill>
                    <a:blip r:embed="rId177" cstate="print"/>
                    <a:stretch>
                      <a:fillRect/>
                    </a:stretch>
                  </pic:blipFill>
                  <pic:spPr bwMode="auto">
                    <a:xfrm>
                      <a:off x="0" y="0"/>
                      <a:ext cx="3075940" cy="159067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12</w:t>
      </w:r>
    </w:p>
    <w:p w:rsidR="00EB6959" w:rsidRDefault="00EB6959" w:rsidP="008E7E82">
      <w:pPr>
        <w:jc w:val="center"/>
        <w:rPr>
          <w:sz w:val="28"/>
          <w:szCs w:val="28"/>
        </w:rPr>
      </w:pPr>
    </w:p>
    <w:p w:rsidR="008E7E82" w:rsidRPr="00EB6959" w:rsidRDefault="008E7E82" w:rsidP="008E7E82">
      <w:pPr>
        <w:jc w:val="center"/>
        <w:rPr>
          <w:sz w:val="28"/>
          <w:szCs w:val="28"/>
        </w:rPr>
      </w:pPr>
      <w:r w:rsidRPr="00EB6959">
        <w:rPr>
          <w:sz w:val="28"/>
          <w:szCs w:val="28"/>
        </w:rPr>
        <w:t>Павильон 4,5 м</w:t>
      </w:r>
      <w:proofErr w:type="gramStart"/>
      <w:r w:rsidRPr="00EB6959">
        <w:rPr>
          <w:sz w:val="28"/>
          <w:szCs w:val="28"/>
        </w:rPr>
        <w:t>2</w:t>
      </w:r>
      <w:proofErr w:type="gramEnd"/>
    </w:p>
    <w:p w:rsidR="008E7E82" w:rsidRDefault="008E7E82" w:rsidP="008E7E82">
      <w:pPr>
        <w:jc w:val="center"/>
        <w:rPr>
          <w:sz w:val="28"/>
          <w:szCs w:val="28"/>
        </w:rPr>
      </w:pPr>
      <w:r w:rsidRPr="00EB6959">
        <w:rPr>
          <w:sz w:val="28"/>
          <w:szCs w:val="28"/>
        </w:rPr>
        <w:t xml:space="preserve">Вход со стороны фасада </w:t>
      </w:r>
      <w:proofErr w:type="gramStart"/>
      <w:r w:rsidRPr="00EB6959">
        <w:rPr>
          <w:sz w:val="28"/>
          <w:szCs w:val="28"/>
        </w:rPr>
        <w:t>А-Б</w:t>
      </w:r>
      <w:proofErr w:type="gramEnd"/>
    </w:p>
    <w:p w:rsidR="00EB6959" w:rsidRPr="00EB6959" w:rsidRDefault="00EB6959" w:rsidP="008E7E82">
      <w:pPr>
        <w:jc w:val="center"/>
        <w:rPr>
          <w:sz w:val="28"/>
          <w:szCs w:val="28"/>
        </w:rPr>
      </w:pPr>
    </w:p>
    <w:p w:rsidR="008E7E82" w:rsidRPr="008E7E82" w:rsidRDefault="008E7E82" w:rsidP="008E7E82">
      <w:pPr>
        <w:widowControl w:val="0"/>
        <w:jc w:val="center"/>
      </w:pPr>
      <w:r w:rsidRPr="008E7E82">
        <w:rPr>
          <w:noProof/>
        </w:rPr>
        <w:drawing>
          <wp:inline distT="0" distB="0" distL="0" distR="0">
            <wp:extent cx="2958465" cy="2106295"/>
            <wp:effectExtent l="0" t="0" r="0" b="0"/>
            <wp:docPr id="173" name="Рисунок 231" descr="C:\Users\kormina-os.AKO\Desktop\приложение нто\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231" descr="C:\Users\kormina-os.AKO\Desktop\приложение нто\13-2.jpg"/>
                    <pic:cNvPicPr>
                      <a:picLocks noChangeAspect="1" noChangeArrowheads="1"/>
                    </pic:cNvPicPr>
                  </pic:nvPicPr>
                  <pic:blipFill>
                    <a:blip r:embed="rId178" cstate="print"/>
                    <a:stretch>
                      <a:fillRect/>
                    </a:stretch>
                  </pic:blipFill>
                  <pic:spPr bwMode="auto">
                    <a:xfrm>
                      <a:off x="0" y="0"/>
                      <a:ext cx="2958465" cy="2106295"/>
                    </a:xfrm>
                    <a:prstGeom prst="rect">
                      <a:avLst/>
                    </a:prstGeom>
                  </pic:spPr>
                </pic:pic>
              </a:graphicData>
            </a:graphic>
          </wp:inline>
        </w:drawing>
      </w:r>
      <w:r w:rsidRPr="008E7E82">
        <w:rPr>
          <w:noProof/>
        </w:rPr>
        <w:lastRenderedPageBreak/>
        <w:drawing>
          <wp:inline distT="0" distB="0" distL="0" distR="0">
            <wp:extent cx="4313555" cy="2293620"/>
            <wp:effectExtent l="0" t="0" r="0" b="0"/>
            <wp:docPr id="174" name="Рисунок 232" descr="C:\Users\kormina-os.AKO\Desktop\приложение нто\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232" descr="C:\Users\kormina-os.AKO\Desktop\приложение нто\13-3.jpg"/>
                    <pic:cNvPicPr>
                      <a:picLocks noChangeAspect="1" noChangeArrowheads="1"/>
                    </pic:cNvPicPr>
                  </pic:nvPicPr>
                  <pic:blipFill>
                    <a:blip r:embed="rId179" cstate="print"/>
                    <a:stretch>
                      <a:fillRect/>
                    </a:stretch>
                  </pic:blipFill>
                  <pic:spPr bwMode="auto">
                    <a:xfrm>
                      <a:off x="0" y="0"/>
                      <a:ext cx="4313555" cy="2293620"/>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1981200" cy="271145"/>
            <wp:effectExtent l="0" t="0" r="0" b="0"/>
            <wp:docPr id="175" name="Рисунок 238"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238" descr="C:\Users\kormina-os.AKO\Desktop\приложение нто\13-9.jpg"/>
                    <pic:cNvPicPr>
                      <a:picLocks noChangeAspect="1" noChangeArrowheads="1"/>
                    </pic:cNvPicPr>
                  </pic:nvPicPr>
                  <pic:blipFill>
                    <a:blip r:embed="rId180" cstate="print"/>
                    <a:stretch>
                      <a:fillRect/>
                    </a:stretch>
                  </pic:blipFill>
                  <pic:spPr bwMode="auto">
                    <a:xfrm>
                      <a:off x="0" y="0"/>
                      <a:ext cx="1981200" cy="271145"/>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2397125" cy="1866900"/>
            <wp:effectExtent l="0" t="0" r="0" b="0"/>
            <wp:docPr id="176" name="Рисунок 236" descr="C:\Users\kormina-os.AKO\Desktop\приложение нто\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236" descr="C:\Users\kormina-os.AKO\Desktop\приложение нто\13-7.jpg"/>
                    <pic:cNvPicPr>
                      <a:picLocks noChangeAspect="1" noChangeArrowheads="1"/>
                    </pic:cNvPicPr>
                  </pic:nvPicPr>
                  <pic:blipFill>
                    <a:blip r:embed="rId181" cstate="print"/>
                    <a:stretch>
                      <a:fillRect/>
                    </a:stretch>
                  </pic:blipFill>
                  <pic:spPr bwMode="auto">
                    <a:xfrm>
                      <a:off x="0" y="0"/>
                      <a:ext cx="2397125" cy="1866900"/>
                    </a:xfrm>
                    <a:prstGeom prst="rect">
                      <a:avLst/>
                    </a:prstGeom>
                  </pic:spPr>
                </pic:pic>
              </a:graphicData>
            </a:graphic>
          </wp:inline>
        </w:drawing>
      </w:r>
      <w:r w:rsidRPr="008E7E82">
        <w:rPr>
          <w:noProof/>
        </w:rPr>
        <w:drawing>
          <wp:inline distT="0" distB="0" distL="0" distR="0">
            <wp:extent cx="2289175" cy="1875155"/>
            <wp:effectExtent l="0" t="0" r="0" b="0"/>
            <wp:docPr id="177" name="Рисунок 237" descr="C:\Users\kormina-os.AKO\Desktop\приложение нто\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237" descr="C:\Users\kormina-os.AKO\Desktop\приложение нто\13-8.jpg"/>
                    <pic:cNvPicPr>
                      <a:picLocks noChangeAspect="1" noChangeArrowheads="1"/>
                    </pic:cNvPicPr>
                  </pic:nvPicPr>
                  <pic:blipFill>
                    <a:blip r:embed="rId182" cstate="print"/>
                    <a:stretch>
                      <a:fillRect/>
                    </a:stretch>
                  </pic:blipFill>
                  <pic:spPr bwMode="auto">
                    <a:xfrm>
                      <a:off x="0" y="0"/>
                      <a:ext cx="2289175" cy="1875155"/>
                    </a:xfrm>
                    <a:prstGeom prst="rect">
                      <a:avLst/>
                    </a:prstGeom>
                  </pic:spPr>
                </pic:pic>
              </a:graphicData>
            </a:graphic>
          </wp:inline>
        </w:drawing>
      </w:r>
    </w:p>
    <w:p w:rsidR="008E7E82" w:rsidRPr="00EB6959" w:rsidRDefault="008E7E82" w:rsidP="00EB6959">
      <w:pPr>
        <w:widowControl w:val="0"/>
      </w:pPr>
      <w:r w:rsidRPr="008E7E82">
        <w:rPr>
          <w:noProof/>
        </w:rPr>
        <w:drawing>
          <wp:inline distT="0" distB="0" distL="0" distR="0">
            <wp:extent cx="2790825" cy="2124075"/>
            <wp:effectExtent l="0" t="0" r="0" b="0"/>
            <wp:docPr id="178" name="Рисунок 233" descr="C:\Users\kormina-os.AKO\Desktop\приложение нто\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233" descr="C:\Users\kormina-os.AKO\Desktop\приложение нто\13-4.jpg"/>
                    <pic:cNvPicPr>
                      <a:picLocks noChangeAspect="1" noChangeArrowheads="1"/>
                    </pic:cNvPicPr>
                  </pic:nvPicPr>
                  <pic:blipFill>
                    <a:blip r:embed="rId183" cstate="print"/>
                    <a:stretch>
                      <a:fillRect/>
                    </a:stretch>
                  </pic:blipFill>
                  <pic:spPr bwMode="auto">
                    <a:xfrm>
                      <a:off x="0" y="0"/>
                      <a:ext cx="2790825" cy="2124075"/>
                    </a:xfrm>
                    <a:prstGeom prst="rect">
                      <a:avLst/>
                    </a:prstGeom>
                  </pic:spPr>
                </pic:pic>
              </a:graphicData>
            </a:graphic>
          </wp:inline>
        </w:drawing>
      </w:r>
      <w:r w:rsidRPr="008E7E82">
        <w:rPr>
          <w:noProof/>
        </w:rPr>
        <w:drawing>
          <wp:inline distT="0" distB="0" distL="0" distR="0">
            <wp:extent cx="3274060" cy="1873885"/>
            <wp:effectExtent l="0" t="0" r="0" b="0"/>
            <wp:docPr id="179" name="Рисунок 235" descr="C:\Users\kormina-os.AKO\Desktop\приложение нто\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235" descr="C:\Users\kormina-os.AKO\Desktop\приложение нто\13-6.jpg"/>
                    <pic:cNvPicPr>
                      <a:picLocks noChangeAspect="1" noChangeArrowheads="1"/>
                    </pic:cNvPicPr>
                  </pic:nvPicPr>
                  <pic:blipFill>
                    <a:blip r:embed="rId184" cstate="print"/>
                    <a:stretch>
                      <a:fillRect/>
                    </a:stretch>
                  </pic:blipFill>
                  <pic:spPr bwMode="auto">
                    <a:xfrm>
                      <a:off x="0" y="0"/>
                      <a:ext cx="3274060" cy="1873885"/>
                    </a:xfrm>
                    <a:prstGeom prst="rect">
                      <a:avLst/>
                    </a:prstGeom>
                  </pic:spPr>
                </pic:pic>
              </a:graphicData>
            </a:graphic>
          </wp:inline>
        </w:drawing>
      </w:r>
      <w:r w:rsidR="00EB6959">
        <w:t xml:space="preserve">    </w:t>
      </w:r>
      <w:r w:rsidRPr="008E7E82">
        <w:rPr>
          <w:sz w:val="28"/>
          <w:szCs w:val="28"/>
        </w:rPr>
        <w:t>рис. 13</w:t>
      </w:r>
    </w:p>
    <w:p w:rsidR="008E7E82" w:rsidRPr="008E7E82" w:rsidRDefault="008E7E82" w:rsidP="008E7E82">
      <w:pPr>
        <w:jc w:val="center"/>
      </w:pPr>
    </w:p>
    <w:p w:rsidR="00EB6959" w:rsidRDefault="00EB6959" w:rsidP="008E7E82">
      <w:pPr>
        <w:jc w:val="center"/>
      </w:pPr>
    </w:p>
    <w:p w:rsidR="008E7E82" w:rsidRPr="00EB6959" w:rsidRDefault="008E7E82" w:rsidP="008E7E82">
      <w:pPr>
        <w:jc w:val="center"/>
        <w:rPr>
          <w:sz w:val="28"/>
          <w:szCs w:val="28"/>
        </w:rPr>
      </w:pPr>
      <w:r w:rsidRPr="00EB6959">
        <w:rPr>
          <w:sz w:val="28"/>
          <w:szCs w:val="28"/>
        </w:rPr>
        <w:lastRenderedPageBreak/>
        <w:t>Павильон 6,0 м</w:t>
      </w:r>
      <w:proofErr w:type="gramStart"/>
      <w:r w:rsidRPr="00EB6959">
        <w:rPr>
          <w:sz w:val="28"/>
          <w:szCs w:val="28"/>
        </w:rPr>
        <w:t>2</w:t>
      </w:r>
      <w:proofErr w:type="gramEnd"/>
    </w:p>
    <w:p w:rsidR="008E7E82" w:rsidRDefault="008E7E82" w:rsidP="008E7E82">
      <w:pPr>
        <w:jc w:val="center"/>
        <w:rPr>
          <w:sz w:val="28"/>
          <w:szCs w:val="28"/>
        </w:rPr>
      </w:pPr>
      <w:r w:rsidRPr="00EB6959">
        <w:rPr>
          <w:sz w:val="28"/>
          <w:szCs w:val="28"/>
        </w:rPr>
        <w:t>Вход со стороны фасада 1-2</w:t>
      </w:r>
    </w:p>
    <w:p w:rsidR="00EB6959" w:rsidRPr="00EB6959" w:rsidRDefault="00EB6959" w:rsidP="008E7E82">
      <w:pPr>
        <w:jc w:val="center"/>
        <w:rPr>
          <w:sz w:val="28"/>
          <w:szCs w:val="28"/>
        </w:rPr>
      </w:pPr>
    </w:p>
    <w:p w:rsidR="008E7E82" w:rsidRPr="008E7E82" w:rsidRDefault="008E7E82" w:rsidP="008E7E82">
      <w:pPr>
        <w:widowControl w:val="0"/>
        <w:jc w:val="center"/>
      </w:pPr>
      <w:r w:rsidRPr="008E7E82">
        <w:rPr>
          <w:noProof/>
        </w:rPr>
        <w:drawing>
          <wp:inline distT="0" distB="0" distL="0" distR="0">
            <wp:extent cx="3152775" cy="2192655"/>
            <wp:effectExtent l="0" t="0" r="0" b="0"/>
            <wp:docPr id="180" name="Рисунок 240"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240" descr="C:\Users\kormina-os.AKO\Desktop\приложение нто\14-2.jpg"/>
                    <pic:cNvPicPr>
                      <a:picLocks noChangeAspect="1" noChangeArrowheads="1"/>
                    </pic:cNvPicPr>
                  </pic:nvPicPr>
                  <pic:blipFill>
                    <a:blip r:embed="rId185" cstate="print"/>
                    <a:stretch>
                      <a:fillRect/>
                    </a:stretch>
                  </pic:blipFill>
                  <pic:spPr bwMode="auto">
                    <a:xfrm>
                      <a:off x="0" y="0"/>
                      <a:ext cx="3152775" cy="2192655"/>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4030345" cy="2221865"/>
            <wp:effectExtent l="0" t="0" r="0" b="0"/>
            <wp:docPr id="181" name="Рисунок 241"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241" descr="C:\Users\kormina-os.AKO\Desktop\приложение нто\14-3.jpg"/>
                    <pic:cNvPicPr>
                      <a:picLocks noChangeAspect="1" noChangeArrowheads="1"/>
                    </pic:cNvPicPr>
                  </pic:nvPicPr>
                  <pic:blipFill>
                    <a:blip r:embed="rId186" cstate="print"/>
                    <a:stretch>
                      <a:fillRect/>
                    </a:stretch>
                  </pic:blipFill>
                  <pic:spPr bwMode="auto">
                    <a:xfrm>
                      <a:off x="0" y="0"/>
                      <a:ext cx="4030345" cy="2221865"/>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2265045" cy="281940"/>
            <wp:effectExtent l="0" t="0" r="0" b="0"/>
            <wp:docPr id="182" name="Рисунок 242"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242" descr="C:\Users\kormina-os.AKO\Desktop\приложение нто\14-4.jpg"/>
                    <pic:cNvPicPr>
                      <a:picLocks noChangeAspect="1" noChangeArrowheads="1"/>
                    </pic:cNvPicPr>
                  </pic:nvPicPr>
                  <pic:blipFill>
                    <a:blip r:embed="rId187" cstate="print"/>
                    <a:stretch>
                      <a:fillRect/>
                    </a:stretch>
                  </pic:blipFill>
                  <pic:spPr bwMode="auto">
                    <a:xfrm>
                      <a:off x="0" y="0"/>
                      <a:ext cx="2265045" cy="281940"/>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2310765" cy="1819275"/>
            <wp:effectExtent l="0" t="0" r="0" b="0"/>
            <wp:docPr id="183" name="Рисунок 243" descr="C:\Users\kormina-os.AKO\Desktop\приложение нто\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243" descr="C:\Users\kormina-os.AKO\Desktop\приложение нто\14-5.jpg"/>
                    <pic:cNvPicPr>
                      <a:picLocks noChangeAspect="1" noChangeArrowheads="1"/>
                    </pic:cNvPicPr>
                  </pic:nvPicPr>
                  <pic:blipFill>
                    <a:blip r:embed="rId188" cstate="print"/>
                    <a:stretch>
                      <a:fillRect/>
                    </a:stretch>
                  </pic:blipFill>
                  <pic:spPr bwMode="auto">
                    <a:xfrm>
                      <a:off x="0" y="0"/>
                      <a:ext cx="2310765" cy="1819275"/>
                    </a:xfrm>
                    <a:prstGeom prst="rect">
                      <a:avLst/>
                    </a:prstGeom>
                  </pic:spPr>
                </pic:pic>
              </a:graphicData>
            </a:graphic>
          </wp:inline>
        </w:drawing>
      </w:r>
      <w:r w:rsidRPr="008E7E82">
        <w:rPr>
          <w:noProof/>
        </w:rPr>
        <w:drawing>
          <wp:inline distT="0" distB="0" distL="0" distR="0">
            <wp:extent cx="2263775" cy="1838325"/>
            <wp:effectExtent l="0" t="0" r="0" b="0"/>
            <wp:docPr id="184" name="Изображение30" descr="C:\Users\kormina-os.AKO\Desktop\приложение нто\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Изображение30" descr="C:\Users\kormina-os.AKO\Desktop\приложение нто\14-6.jpg"/>
                    <pic:cNvPicPr>
                      <a:picLocks noChangeAspect="1" noChangeArrowheads="1"/>
                    </pic:cNvPicPr>
                  </pic:nvPicPr>
                  <pic:blipFill>
                    <a:blip r:embed="rId189" cstate="print"/>
                    <a:stretch>
                      <a:fillRect/>
                    </a:stretch>
                  </pic:blipFill>
                  <pic:spPr bwMode="auto">
                    <a:xfrm>
                      <a:off x="0" y="0"/>
                      <a:ext cx="2263775" cy="1838325"/>
                    </a:xfrm>
                    <a:prstGeom prst="rect">
                      <a:avLst/>
                    </a:prstGeom>
                  </pic:spPr>
                </pic:pic>
              </a:graphicData>
            </a:graphic>
          </wp:inline>
        </w:drawing>
      </w:r>
    </w:p>
    <w:p w:rsidR="00EB6959" w:rsidRDefault="00EB6959" w:rsidP="00EB6959">
      <w:pPr>
        <w:widowControl w:val="0"/>
      </w:pPr>
      <w:r>
        <w:rPr>
          <w:noProof/>
        </w:rPr>
        <w:lastRenderedPageBreak/>
        <w:drawing>
          <wp:anchor distT="0" distB="0" distL="0" distR="0" simplePos="0" relativeHeight="251664384" behindDoc="0" locked="0" layoutInCell="0" allowOverlap="1">
            <wp:simplePos x="0" y="0"/>
            <wp:positionH relativeFrom="column">
              <wp:posOffset>2967990</wp:posOffset>
            </wp:positionH>
            <wp:positionV relativeFrom="paragraph">
              <wp:posOffset>79375</wp:posOffset>
            </wp:positionV>
            <wp:extent cx="2962275" cy="1685925"/>
            <wp:effectExtent l="19050" t="0" r="9525" b="0"/>
            <wp:wrapSquare wrapText="largest"/>
            <wp:docPr id="186" name="Рисунок 234" descr="C:\Users\kormina-os.AKO\Desktop\приложение нто\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234" descr="C:\Users\kormina-os.AKO\Desktop\приложение нто\14-8.jpg"/>
                    <pic:cNvPicPr>
                      <a:picLocks noChangeAspect="1" noChangeArrowheads="1"/>
                    </pic:cNvPicPr>
                  </pic:nvPicPr>
                  <pic:blipFill>
                    <a:blip r:embed="rId190" cstate="print"/>
                    <a:stretch>
                      <a:fillRect/>
                    </a:stretch>
                  </pic:blipFill>
                  <pic:spPr bwMode="auto">
                    <a:xfrm>
                      <a:off x="0" y="0"/>
                      <a:ext cx="2962275" cy="1685925"/>
                    </a:xfrm>
                    <a:prstGeom prst="rect">
                      <a:avLst/>
                    </a:prstGeom>
                  </pic:spPr>
                </pic:pic>
              </a:graphicData>
            </a:graphic>
          </wp:anchor>
        </w:drawing>
      </w:r>
      <w:r w:rsidR="008E7E82" w:rsidRPr="008E7E82">
        <w:rPr>
          <w:noProof/>
        </w:rPr>
        <w:drawing>
          <wp:inline distT="0" distB="0" distL="0" distR="0">
            <wp:extent cx="2481796" cy="1762125"/>
            <wp:effectExtent l="19050" t="0" r="0" b="0"/>
            <wp:docPr id="185" name="Изображение31" descr="C:\Users\kormina-os.AKO\Desktop\приложение нто\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Изображение31" descr="C:\Users\kormina-os.AKO\Desktop\приложение нто\14-7.jpg"/>
                    <pic:cNvPicPr>
                      <a:picLocks noChangeAspect="1" noChangeArrowheads="1"/>
                    </pic:cNvPicPr>
                  </pic:nvPicPr>
                  <pic:blipFill>
                    <a:blip r:embed="rId191" cstate="print"/>
                    <a:stretch>
                      <a:fillRect/>
                    </a:stretch>
                  </pic:blipFill>
                  <pic:spPr bwMode="auto">
                    <a:xfrm>
                      <a:off x="0" y="0"/>
                      <a:ext cx="2485094" cy="1764467"/>
                    </a:xfrm>
                    <a:prstGeom prst="rect">
                      <a:avLst/>
                    </a:prstGeom>
                  </pic:spPr>
                </pic:pic>
              </a:graphicData>
            </a:graphic>
          </wp:inline>
        </w:drawing>
      </w:r>
      <w:r>
        <w:t xml:space="preserve">                                                                                                                                                                                                   </w:t>
      </w:r>
    </w:p>
    <w:p w:rsidR="008E7E82" w:rsidRPr="00EB6959" w:rsidRDefault="00EB6959" w:rsidP="00EB6959">
      <w:pPr>
        <w:widowControl w:val="0"/>
      </w:pPr>
      <w:r>
        <w:t xml:space="preserve">                                                                                                                                                              </w:t>
      </w:r>
      <w:r w:rsidR="008E7E82" w:rsidRPr="008E7E82">
        <w:rPr>
          <w:sz w:val="28"/>
          <w:szCs w:val="28"/>
        </w:rPr>
        <w:t>рис. 14</w:t>
      </w:r>
    </w:p>
    <w:p w:rsidR="008E7E82" w:rsidRPr="008E7E82" w:rsidRDefault="008E7E82" w:rsidP="008E7E82">
      <w:pPr>
        <w:jc w:val="center"/>
      </w:pPr>
    </w:p>
    <w:p w:rsidR="008E7E82" w:rsidRPr="008E7E82" w:rsidRDefault="008E7E82" w:rsidP="008E7E82">
      <w:pPr>
        <w:jc w:val="center"/>
      </w:pPr>
    </w:p>
    <w:p w:rsidR="008E7E82" w:rsidRPr="001A28A8" w:rsidRDefault="008E7E82" w:rsidP="008E7E82">
      <w:pPr>
        <w:jc w:val="center"/>
        <w:rPr>
          <w:sz w:val="28"/>
          <w:szCs w:val="28"/>
        </w:rPr>
      </w:pPr>
      <w:r w:rsidRPr="001A28A8">
        <w:rPr>
          <w:sz w:val="28"/>
          <w:szCs w:val="28"/>
        </w:rPr>
        <w:t>Павильон 6,0 м</w:t>
      </w:r>
      <w:proofErr w:type="gramStart"/>
      <w:r w:rsidRPr="001A28A8">
        <w:rPr>
          <w:sz w:val="28"/>
          <w:szCs w:val="28"/>
        </w:rPr>
        <w:t>2</w:t>
      </w:r>
      <w:proofErr w:type="gramEnd"/>
    </w:p>
    <w:p w:rsidR="008E7E82" w:rsidRPr="008E7E82" w:rsidRDefault="008E7E82" w:rsidP="008E7E82">
      <w:pPr>
        <w:widowControl w:val="0"/>
        <w:jc w:val="center"/>
      </w:pPr>
      <w:r w:rsidRPr="008E7E82">
        <w:rPr>
          <w:noProof/>
        </w:rPr>
        <w:drawing>
          <wp:inline distT="0" distB="0" distL="0" distR="0">
            <wp:extent cx="3324225" cy="2167890"/>
            <wp:effectExtent l="0" t="0" r="0" b="0"/>
            <wp:docPr id="187" name="Рисунок 250"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250" descr="C:\Users\kormina-os.AKO\Desktop\приложение нто\15-3.jpg"/>
                    <pic:cNvPicPr>
                      <a:picLocks noChangeAspect="1" noChangeArrowheads="1"/>
                    </pic:cNvPicPr>
                  </pic:nvPicPr>
                  <pic:blipFill>
                    <a:blip r:embed="rId192" cstate="print"/>
                    <a:stretch>
                      <a:fillRect/>
                    </a:stretch>
                  </pic:blipFill>
                  <pic:spPr bwMode="auto">
                    <a:xfrm>
                      <a:off x="0" y="0"/>
                      <a:ext cx="3324225" cy="2167890"/>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4514850" cy="2476500"/>
            <wp:effectExtent l="0" t="0" r="0" b="0"/>
            <wp:docPr id="188" name="Рисунок 251"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251" descr="C:\Users\kormina-os.AKO\Desktop\приложение нто\15-4.jpg"/>
                    <pic:cNvPicPr>
                      <a:picLocks noChangeAspect="1" noChangeArrowheads="1"/>
                    </pic:cNvPicPr>
                  </pic:nvPicPr>
                  <pic:blipFill>
                    <a:blip r:embed="rId193" cstate="print"/>
                    <a:stretch>
                      <a:fillRect/>
                    </a:stretch>
                  </pic:blipFill>
                  <pic:spPr bwMode="auto">
                    <a:xfrm>
                      <a:off x="0" y="0"/>
                      <a:ext cx="4514850" cy="2476500"/>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2247900" cy="238125"/>
            <wp:effectExtent l="0" t="0" r="0" b="0"/>
            <wp:docPr id="189" name="Рисунок 247"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247" descr="C:\Users\kormina-os.AKO\Desktop\приложение нто\15-4.jpg"/>
                    <pic:cNvPicPr>
                      <a:picLocks noChangeAspect="1" noChangeArrowheads="1"/>
                    </pic:cNvPicPr>
                  </pic:nvPicPr>
                  <pic:blipFill>
                    <a:blip r:embed="rId194" cstate="print"/>
                    <a:stretch>
                      <a:fillRect/>
                    </a:stretch>
                  </pic:blipFill>
                  <pic:spPr bwMode="auto">
                    <a:xfrm>
                      <a:off x="0" y="0"/>
                      <a:ext cx="2247900" cy="238125"/>
                    </a:xfrm>
                    <a:prstGeom prst="rect">
                      <a:avLst/>
                    </a:prstGeom>
                  </pic:spPr>
                </pic:pic>
              </a:graphicData>
            </a:graphic>
          </wp:inline>
        </w:drawing>
      </w:r>
    </w:p>
    <w:p w:rsidR="008E7E82" w:rsidRPr="008E7E82" w:rsidRDefault="008E7E82" w:rsidP="008E7E82">
      <w:pPr>
        <w:widowControl w:val="0"/>
        <w:jc w:val="center"/>
      </w:pPr>
      <w:r w:rsidRPr="008E7E82">
        <w:rPr>
          <w:noProof/>
        </w:rPr>
        <w:lastRenderedPageBreak/>
        <w:drawing>
          <wp:inline distT="0" distB="0" distL="0" distR="0">
            <wp:extent cx="2600325" cy="1905000"/>
            <wp:effectExtent l="0" t="0" r="0" b="0"/>
            <wp:docPr id="190" name="Рисунок 249" descr="C:\Users\kormina-os.AKO\Desktop\приложение нто\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249" descr="C:\Users\kormina-os.AKO\Desktop\приложение нто\15-5.jpg"/>
                    <pic:cNvPicPr>
                      <a:picLocks noChangeAspect="1" noChangeArrowheads="1"/>
                    </pic:cNvPicPr>
                  </pic:nvPicPr>
                  <pic:blipFill>
                    <a:blip r:embed="rId195" cstate="print"/>
                    <a:stretch>
                      <a:fillRect/>
                    </a:stretch>
                  </pic:blipFill>
                  <pic:spPr bwMode="auto">
                    <a:xfrm>
                      <a:off x="0" y="0"/>
                      <a:ext cx="2600325" cy="1905000"/>
                    </a:xfrm>
                    <a:prstGeom prst="rect">
                      <a:avLst/>
                    </a:prstGeom>
                  </pic:spPr>
                </pic:pic>
              </a:graphicData>
            </a:graphic>
          </wp:inline>
        </w:drawing>
      </w:r>
      <w:r w:rsidRPr="008E7E82">
        <w:rPr>
          <w:noProof/>
        </w:rPr>
        <w:drawing>
          <wp:inline distT="0" distB="0" distL="0" distR="0">
            <wp:extent cx="2571750" cy="1924050"/>
            <wp:effectExtent l="0" t="0" r="0" b="0"/>
            <wp:docPr id="191" name="Рисунок 252" descr="C:\Users\kormina-os.AKO\Desktop\приложение нто\Inked15-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252" descr="C:\Users\kormina-os.AKO\Desktop\приложение нто\Inked15-6_LI.jpg"/>
                    <pic:cNvPicPr>
                      <a:picLocks noChangeAspect="1" noChangeArrowheads="1"/>
                    </pic:cNvPicPr>
                  </pic:nvPicPr>
                  <pic:blipFill>
                    <a:blip r:embed="rId196" cstate="print"/>
                    <a:stretch>
                      <a:fillRect/>
                    </a:stretch>
                  </pic:blipFill>
                  <pic:spPr bwMode="auto">
                    <a:xfrm>
                      <a:off x="0" y="0"/>
                      <a:ext cx="2571750" cy="1924050"/>
                    </a:xfrm>
                    <a:prstGeom prst="rect">
                      <a:avLst/>
                    </a:prstGeom>
                  </pic:spPr>
                </pic:pic>
              </a:graphicData>
            </a:graphic>
          </wp:inline>
        </w:drawing>
      </w:r>
    </w:p>
    <w:p w:rsidR="008E7E82" w:rsidRPr="008E7E82" w:rsidRDefault="008E7E82" w:rsidP="008E7E82">
      <w:pPr>
        <w:widowControl w:val="0"/>
        <w:jc w:val="center"/>
      </w:pPr>
      <w:r w:rsidRPr="008E7E82">
        <w:rPr>
          <w:noProof/>
        </w:rPr>
        <w:drawing>
          <wp:anchor distT="0" distB="0" distL="0" distR="0" simplePos="0" relativeHeight="251665408" behindDoc="0" locked="0" layoutInCell="0" allowOverlap="1">
            <wp:simplePos x="0" y="0"/>
            <wp:positionH relativeFrom="column">
              <wp:posOffset>3296920</wp:posOffset>
            </wp:positionH>
            <wp:positionV relativeFrom="paragraph">
              <wp:posOffset>161925</wp:posOffset>
            </wp:positionV>
            <wp:extent cx="2639060" cy="1508125"/>
            <wp:effectExtent l="0" t="0" r="0" b="0"/>
            <wp:wrapSquare wrapText="largest"/>
            <wp:docPr id="192" name="Рисунок 254" descr="C:\Users\kormina-os.AKO\Desktop\приложение нто\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254" descr="C:\Users\kormina-os.AKO\Desktop\приложение нто\15-8.jpg"/>
                    <pic:cNvPicPr>
                      <a:picLocks noChangeAspect="1" noChangeArrowheads="1"/>
                    </pic:cNvPicPr>
                  </pic:nvPicPr>
                  <pic:blipFill>
                    <a:blip r:embed="rId197" cstate="print"/>
                    <a:stretch>
                      <a:fillRect/>
                    </a:stretch>
                  </pic:blipFill>
                  <pic:spPr bwMode="auto">
                    <a:xfrm>
                      <a:off x="0" y="0"/>
                      <a:ext cx="2639060" cy="1508125"/>
                    </a:xfrm>
                    <a:prstGeom prst="rect">
                      <a:avLst/>
                    </a:prstGeom>
                  </pic:spPr>
                </pic:pic>
              </a:graphicData>
            </a:graphic>
          </wp:anchor>
        </w:drawing>
      </w:r>
      <w:r w:rsidRPr="008E7E82">
        <w:rPr>
          <w:noProof/>
        </w:rPr>
        <w:drawing>
          <wp:anchor distT="0" distB="0" distL="0" distR="0" simplePos="0" relativeHeight="251666432" behindDoc="0" locked="0" layoutInCell="0" allowOverlap="1">
            <wp:simplePos x="0" y="0"/>
            <wp:positionH relativeFrom="column">
              <wp:posOffset>354330</wp:posOffset>
            </wp:positionH>
            <wp:positionV relativeFrom="paragraph">
              <wp:posOffset>635</wp:posOffset>
            </wp:positionV>
            <wp:extent cx="2823210" cy="1711960"/>
            <wp:effectExtent l="0" t="0" r="0" b="0"/>
            <wp:wrapSquare wrapText="largest"/>
            <wp:docPr id="193" name="Рисунок 253" descr="C:\Users\kormina-os.AKO\Desktop\приложение нто\Inked15-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253" descr="C:\Users\kormina-os.AKO\Desktop\приложение нто\Inked15-7_LI.jpg"/>
                    <pic:cNvPicPr>
                      <a:picLocks noChangeAspect="1" noChangeArrowheads="1"/>
                    </pic:cNvPicPr>
                  </pic:nvPicPr>
                  <pic:blipFill>
                    <a:blip r:embed="rId198" cstate="print"/>
                    <a:stretch>
                      <a:fillRect/>
                    </a:stretch>
                  </pic:blipFill>
                  <pic:spPr bwMode="auto">
                    <a:xfrm>
                      <a:off x="0" y="0"/>
                      <a:ext cx="2823210" cy="1711960"/>
                    </a:xfrm>
                    <a:prstGeom prst="rect">
                      <a:avLst/>
                    </a:prstGeom>
                  </pic:spPr>
                </pic:pic>
              </a:graphicData>
            </a:graphic>
          </wp:anchor>
        </w:drawing>
      </w:r>
    </w:p>
    <w:p w:rsidR="008E7E82" w:rsidRPr="008E7E82" w:rsidRDefault="008E7E82" w:rsidP="008E7E82">
      <w:pPr>
        <w:widowControl w:val="0"/>
        <w:jc w:val="right"/>
        <w:rPr>
          <w:sz w:val="28"/>
          <w:szCs w:val="28"/>
        </w:rPr>
      </w:pPr>
    </w:p>
    <w:p w:rsidR="008E7E82" w:rsidRPr="008E7E82" w:rsidRDefault="008E7E82" w:rsidP="008E7E82">
      <w:pPr>
        <w:widowControl w:val="0"/>
        <w:jc w:val="right"/>
        <w:rPr>
          <w:sz w:val="28"/>
          <w:szCs w:val="28"/>
        </w:rPr>
      </w:pPr>
    </w:p>
    <w:p w:rsidR="008E7E82" w:rsidRPr="008E7E82" w:rsidRDefault="008E7E82" w:rsidP="008E7E82">
      <w:pPr>
        <w:widowControl w:val="0"/>
        <w:jc w:val="right"/>
        <w:rPr>
          <w:sz w:val="28"/>
          <w:szCs w:val="28"/>
        </w:rPr>
      </w:pPr>
    </w:p>
    <w:p w:rsidR="008E7E82" w:rsidRPr="008E7E82" w:rsidRDefault="008E7E82" w:rsidP="008E7E82">
      <w:pPr>
        <w:widowControl w:val="0"/>
        <w:jc w:val="right"/>
        <w:rPr>
          <w:sz w:val="28"/>
          <w:szCs w:val="28"/>
        </w:rPr>
      </w:pPr>
    </w:p>
    <w:p w:rsidR="008E7E82" w:rsidRPr="008E7E82" w:rsidRDefault="008E7E82" w:rsidP="008E7E82">
      <w:pPr>
        <w:widowControl w:val="0"/>
        <w:jc w:val="right"/>
        <w:rPr>
          <w:sz w:val="28"/>
          <w:szCs w:val="28"/>
        </w:rPr>
      </w:pPr>
    </w:p>
    <w:p w:rsidR="008E7E82" w:rsidRPr="008E7E82" w:rsidRDefault="008E7E82" w:rsidP="008E7E82">
      <w:pPr>
        <w:widowControl w:val="0"/>
        <w:jc w:val="right"/>
        <w:rPr>
          <w:sz w:val="28"/>
          <w:szCs w:val="28"/>
        </w:rPr>
      </w:pPr>
    </w:p>
    <w:p w:rsidR="008E7E82" w:rsidRPr="008E7E82" w:rsidRDefault="008E7E82" w:rsidP="008E7E82">
      <w:pPr>
        <w:widowControl w:val="0"/>
        <w:jc w:val="right"/>
        <w:rPr>
          <w:sz w:val="28"/>
          <w:szCs w:val="28"/>
        </w:rPr>
      </w:pPr>
    </w:p>
    <w:p w:rsidR="008E7E82" w:rsidRDefault="008E7E82" w:rsidP="001A28A8">
      <w:pPr>
        <w:widowControl w:val="0"/>
        <w:jc w:val="right"/>
        <w:rPr>
          <w:sz w:val="28"/>
          <w:szCs w:val="28"/>
        </w:rPr>
      </w:pPr>
      <w:r w:rsidRPr="008E7E82">
        <w:rPr>
          <w:sz w:val="28"/>
          <w:szCs w:val="28"/>
        </w:rPr>
        <w:t>рис. 15</w:t>
      </w:r>
    </w:p>
    <w:p w:rsidR="001A28A8" w:rsidRPr="001A28A8" w:rsidRDefault="001A28A8" w:rsidP="001A28A8">
      <w:pPr>
        <w:widowControl w:val="0"/>
        <w:jc w:val="right"/>
        <w:rPr>
          <w:sz w:val="28"/>
          <w:szCs w:val="28"/>
        </w:rPr>
      </w:pPr>
    </w:p>
    <w:p w:rsidR="008E7E82" w:rsidRPr="001A28A8" w:rsidRDefault="008E7E82" w:rsidP="008E7E82">
      <w:pPr>
        <w:jc w:val="center"/>
        <w:rPr>
          <w:sz w:val="28"/>
          <w:szCs w:val="28"/>
        </w:rPr>
      </w:pPr>
      <w:r w:rsidRPr="001A28A8">
        <w:rPr>
          <w:sz w:val="28"/>
          <w:szCs w:val="28"/>
        </w:rPr>
        <w:t>Архитектурно-художественная подсветка, праздничная иллюминация</w:t>
      </w:r>
    </w:p>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drawing>
          <wp:inline distT="0" distB="0" distL="0" distR="0">
            <wp:extent cx="3244850" cy="2667000"/>
            <wp:effectExtent l="0" t="0" r="0" b="0"/>
            <wp:docPr id="194" name="Рисунок 49"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49" descr="C:\Users\kormina-os.AKO\Desktop\приложение нто\16-2.jpg"/>
                    <pic:cNvPicPr>
                      <a:picLocks noChangeAspect="1" noChangeArrowheads="1"/>
                    </pic:cNvPicPr>
                  </pic:nvPicPr>
                  <pic:blipFill>
                    <a:blip r:embed="rId199" cstate="print"/>
                    <a:stretch>
                      <a:fillRect/>
                    </a:stretch>
                  </pic:blipFill>
                  <pic:spPr bwMode="auto">
                    <a:xfrm>
                      <a:off x="0" y="0"/>
                      <a:ext cx="3244850" cy="2667000"/>
                    </a:xfrm>
                    <a:prstGeom prst="rect">
                      <a:avLst/>
                    </a:prstGeom>
                  </pic:spPr>
                </pic:pic>
              </a:graphicData>
            </a:graphic>
          </wp:inline>
        </w:drawing>
      </w:r>
    </w:p>
    <w:p w:rsidR="008E7E82" w:rsidRPr="008E7E82" w:rsidRDefault="008E7E82" w:rsidP="008E7E82">
      <w:pPr>
        <w:widowControl w:val="0"/>
        <w:jc w:val="right"/>
        <w:rPr>
          <w:sz w:val="28"/>
          <w:szCs w:val="28"/>
        </w:rPr>
      </w:pPr>
    </w:p>
    <w:p w:rsidR="008E7E82" w:rsidRPr="008E7E82" w:rsidRDefault="003A08D4" w:rsidP="008E7E82">
      <w:pPr>
        <w:widowControl w:val="0"/>
        <w:jc w:val="center"/>
      </w:pPr>
      <w:r>
        <w:rPr>
          <w:noProof/>
        </w:rPr>
        <w:lastRenderedPageBreak/>
        <w:drawing>
          <wp:anchor distT="0" distB="0" distL="0" distR="0" simplePos="0" relativeHeight="251667456" behindDoc="0" locked="0" layoutInCell="0" allowOverlap="1">
            <wp:simplePos x="0" y="0"/>
            <wp:positionH relativeFrom="column">
              <wp:posOffset>129540</wp:posOffset>
            </wp:positionH>
            <wp:positionV relativeFrom="paragraph">
              <wp:posOffset>2974975</wp:posOffset>
            </wp:positionV>
            <wp:extent cx="2924175" cy="1685925"/>
            <wp:effectExtent l="19050" t="0" r="9525" b="0"/>
            <wp:wrapSquare wrapText="largest"/>
            <wp:docPr id="196" name="Рисунок 206" descr="C:\Users\kormina-os.AKO\Desktop\приложение нто\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206" descr="C:\Users\kormina-os.AKO\Desktop\приложение нто\16-4.jpg"/>
                    <pic:cNvPicPr>
                      <a:picLocks noChangeAspect="1" noChangeArrowheads="1"/>
                    </pic:cNvPicPr>
                  </pic:nvPicPr>
                  <pic:blipFill>
                    <a:blip r:embed="rId200" cstate="print"/>
                    <a:stretch>
                      <a:fillRect/>
                    </a:stretch>
                  </pic:blipFill>
                  <pic:spPr bwMode="auto">
                    <a:xfrm>
                      <a:off x="0" y="0"/>
                      <a:ext cx="2924175" cy="1685925"/>
                    </a:xfrm>
                    <a:prstGeom prst="rect">
                      <a:avLst/>
                    </a:prstGeom>
                  </pic:spPr>
                </pic:pic>
              </a:graphicData>
            </a:graphic>
          </wp:anchor>
        </w:drawing>
      </w:r>
      <w:r>
        <w:rPr>
          <w:noProof/>
        </w:rPr>
        <w:drawing>
          <wp:anchor distT="0" distB="0" distL="0" distR="0" simplePos="0" relativeHeight="251668480" behindDoc="0" locked="0" layoutInCell="0" allowOverlap="1">
            <wp:simplePos x="0" y="0"/>
            <wp:positionH relativeFrom="column">
              <wp:posOffset>3110865</wp:posOffset>
            </wp:positionH>
            <wp:positionV relativeFrom="paragraph">
              <wp:posOffset>2946400</wp:posOffset>
            </wp:positionV>
            <wp:extent cx="3028315" cy="1714500"/>
            <wp:effectExtent l="19050" t="0" r="635" b="0"/>
            <wp:wrapSquare wrapText="largest"/>
            <wp:docPr id="197" name="Рисунок 220" descr="C:\Users\kormina-os.AKO\Desktop\приложение нто\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220" descr="C:\Users\kormina-os.AKO\Desktop\приложение нто\16-5.jpg"/>
                    <pic:cNvPicPr>
                      <a:picLocks noChangeAspect="1" noChangeArrowheads="1"/>
                    </pic:cNvPicPr>
                  </pic:nvPicPr>
                  <pic:blipFill>
                    <a:blip r:embed="rId201" cstate="print"/>
                    <a:stretch>
                      <a:fillRect/>
                    </a:stretch>
                  </pic:blipFill>
                  <pic:spPr bwMode="auto">
                    <a:xfrm>
                      <a:off x="0" y="0"/>
                      <a:ext cx="3028315" cy="1714500"/>
                    </a:xfrm>
                    <a:prstGeom prst="rect">
                      <a:avLst/>
                    </a:prstGeom>
                  </pic:spPr>
                </pic:pic>
              </a:graphicData>
            </a:graphic>
          </wp:anchor>
        </w:drawing>
      </w:r>
      <w:r w:rsidR="008E7E82" w:rsidRPr="008E7E82">
        <w:rPr>
          <w:noProof/>
        </w:rPr>
        <w:drawing>
          <wp:inline distT="0" distB="0" distL="0" distR="0">
            <wp:extent cx="5273502" cy="2733675"/>
            <wp:effectExtent l="19050" t="0" r="3348" b="0"/>
            <wp:docPr id="195" name="Рисунок 196"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6" descr="C:\Users\kormina-os.AKO\Desktop\приложение нто\16-3.jpg"/>
                    <pic:cNvPicPr>
                      <a:picLocks noChangeAspect="1" noChangeArrowheads="1"/>
                    </pic:cNvPicPr>
                  </pic:nvPicPr>
                  <pic:blipFill>
                    <a:blip r:embed="rId202" cstate="print"/>
                    <a:stretch>
                      <a:fillRect/>
                    </a:stretch>
                  </pic:blipFill>
                  <pic:spPr bwMode="auto">
                    <a:xfrm>
                      <a:off x="0" y="0"/>
                      <a:ext cx="5276850" cy="2735411"/>
                    </a:xfrm>
                    <a:prstGeom prst="rect">
                      <a:avLst/>
                    </a:prstGeom>
                  </pic:spPr>
                </pic:pic>
              </a:graphicData>
            </a:graphic>
          </wp:inline>
        </w:drawing>
      </w:r>
    </w:p>
    <w:p w:rsidR="008E7E82" w:rsidRPr="008E7E82" w:rsidRDefault="008E7E82" w:rsidP="003A08D4">
      <w:pPr>
        <w:widowControl w:val="0"/>
        <w:ind w:left="2160" w:firstLine="720"/>
        <w:jc w:val="center"/>
        <w:rPr>
          <w:sz w:val="28"/>
          <w:szCs w:val="28"/>
        </w:rPr>
      </w:pPr>
      <w:r w:rsidRPr="008E7E82">
        <w:rPr>
          <w:sz w:val="28"/>
          <w:szCs w:val="28"/>
        </w:rPr>
        <w:t>рис. 16</w:t>
      </w:r>
    </w:p>
    <w:p w:rsidR="008E7E82" w:rsidRPr="001A28A8" w:rsidRDefault="008E7E82" w:rsidP="00A02F7B">
      <w:pPr>
        <w:jc w:val="center"/>
        <w:rPr>
          <w:sz w:val="28"/>
          <w:szCs w:val="28"/>
        </w:rPr>
      </w:pPr>
      <w:r w:rsidRPr="001A28A8">
        <w:rPr>
          <w:sz w:val="28"/>
          <w:szCs w:val="28"/>
        </w:rPr>
        <w:t>Остановочный навес</w:t>
      </w:r>
    </w:p>
    <w:p w:rsidR="008E7E82" w:rsidRPr="001A28A8" w:rsidRDefault="008E7E82" w:rsidP="00A02F7B">
      <w:pPr>
        <w:spacing w:after="0"/>
        <w:jc w:val="center"/>
        <w:rPr>
          <w:sz w:val="28"/>
          <w:szCs w:val="28"/>
        </w:rPr>
      </w:pPr>
      <w:r w:rsidRPr="001A28A8">
        <w:rPr>
          <w:sz w:val="28"/>
          <w:szCs w:val="28"/>
        </w:rPr>
        <w:t>Высота остановочного навеса составляет 2,8м.</w:t>
      </w:r>
    </w:p>
    <w:p w:rsidR="008E7E82" w:rsidRPr="001A28A8" w:rsidRDefault="008E7E82" w:rsidP="00A02F7B">
      <w:pPr>
        <w:spacing w:after="0"/>
        <w:jc w:val="center"/>
        <w:rPr>
          <w:sz w:val="28"/>
          <w:szCs w:val="28"/>
        </w:rPr>
      </w:pPr>
      <w:r w:rsidRPr="001A28A8">
        <w:rPr>
          <w:sz w:val="28"/>
          <w:szCs w:val="28"/>
        </w:rPr>
        <w:t>Остановочный навес оборудовать внутренним освещением.</w:t>
      </w:r>
    </w:p>
    <w:p w:rsidR="008E7E82" w:rsidRPr="001A28A8" w:rsidRDefault="008E7E82" w:rsidP="00A02F7B">
      <w:pPr>
        <w:spacing w:after="0"/>
        <w:jc w:val="center"/>
        <w:rPr>
          <w:sz w:val="28"/>
          <w:szCs w:val="28"/>
        </w:rPr>
      </w:pPr>
      <w:proofErr w:type="gramStart"/>
      <w:r w:rsidRPr="001A28A8">
        <w:rPr>
          <w:sz w:val="28"/>
          <w:szCs w:val="28"/>
        </w:rPr>
        <w:t>Материал для наружной отделки: алюминиевые композитные</w:t>
      </w:r>
      <w:proofErr w:type="gramEnd"/>
    </w:p>
    <w:p w:rsidR="008E7E82" w:rsidRPr="001A28A8" w:rsidRDefault="008E7E82" w:rsidP="00A02F7B">
      <w:pPr>
        <w:spacing w:after="0"/>
        <w:jc w:val="center"/>
        <w:rPr>
          <w:sz w:val="28"/>
          <w:szCs w:val="28"/>
        </w:rPr>
      </w:pPr>
      <w:r w:rsidRPr="001A28A8">
        <w:rPr>
          <w:sz w:val="28"/>
          <w:szCs w:val="28"/>
        </w:rPr>
        <w:t xml:space="preserve">панели – </w:t>
      </w:r>
      <w:proofErr w:type="gramStart"/>
      <w:r w:rsidRPr="001A28A8">
        <w:rPr>
          <w:sz w:val="28"/>
          <w:szCs w:val="28"/>
        </w:rPr>
        <w:t>серебристо-серый</w:t>
      </w:r>
      <w:proofErr w:type="gramEnd"/>
      <w:r w:rsidRPr="001A28A8">
        <w:rPr>
          <w:sz w:val="28"/>
          <w:szCs w:val="28"/>
        </w:rPr>
        <w:t xml:space="preserve">, </w:t>
      </w:r>
      <w:proofErr w:type="spellStart"/>
      <w:r w:rsidRPr="001A28A8">
        <w:rPr>
          <w:sz w:val="28"/>
          <w:szCs w:val="28"/>
        </w:rPr>
        <w:t>темный-серый</w:t>
      </w:r>
      <w:proofErr w:type="spellEnd"/>
    </w:p>
    <w:p w:rsidR="008E7E82" w:rsidRPr="008E7E82" w:rsidRDefault="008E7E82" w:rsidP="008E7E82">
      <w:pPr>
        <w:widowControl w:val="0"/>
        <w:jc w:val="center"/>
      </w:pPr>
      <w:r w:rsidRPr="008E7E82">
        <w:rPr>
          <w:noProof/>
        </w:rPr>
        <w:drawing>
          <wp:inline distT="0" distB="0" distL="0" distR="0">
            <wp:extent cx="4867274" cy="2800350"/>
            <wp:effectExtent l="19050" t="0" r="0" b="0"/>
            <wp:docPr id="198" name="Рисунок 258"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258" descr="C:\Users\kormina-os.AKO\Desktop\приложение нто\Inked17-3_LI.jpg"/>
                    <pic:cNvPicPr>
                      <a:picLocks noChangeAspect="1" noChangeArrowheads="1"/>
                    </pic:cNvPicPr>
                  </pic:nvPicPr>
                  <pic:blipFill>
                    <a:blip r:embed="rId203" cstate="print"/>
                    <a:stretch>
                      <a:fillRect/>
                    </a:stretch>
                  </pic:blipFill>
                  <pic:spPr bwMode="auto">
                    <a:xfrm>
                      <a:off x="0" y="0"/>
                      <a:ext cx="4868907" cy="2801290"/>
                    </a:xfrm>
                    <a:prstGeom prst="rect">
                      <a:avLst/>
                    </a:prstGeom>
                  </pic:spPr>
                </pic:pic>
              </a:graphicData>
            </a:graphic>
          </wp:inline>
        </w:drawing>
      </w:r>
    </w:p>
    <w:p w:rsidR="008E7E82" w:rsidRPr="00A02F7B" w:rsidRDefault="008E7E82" w:rsidP="00A02F7B">
      <w:pPr>
        <w:widowControl w:val="0"/>
        <w:jc w:val="right"/>
        <w:rPr>
          <w:sz w:val="28"/>
          <w:szCs w:val="28"/>
        </w:rPr>
      </w:pPr>
      <w:r w:rsidRPr="008E7E82">
        <w:rPr>
          <w:sz w:val="28"/>
          <w:szCs w:val="28"/>
        </w:rPr>
        <w:t>рис. 17</w:t>
      </w:r>
    </w:p>
    <w:p w:rsidR="008E7E82" w:rsidRPr="008E7E82" w:rsidRDefault="008E7E82" w:rsidP="001A28A8">
      <w:pPr>
        <w:jc w:val="center"/>
        <w:rPr>
          <w:sz w:val="28"/>
          <w:szCs w:val="28"/>
        </w:rPr>
      </w:pPr>
      <w:r w:rsidRPr="001A28A8">
        <w:rPr>
          <w:sz w:val="28"/>
          <w:szCs w:val="28"/>
        </w:rPr>
        <w:lastRenderedPageBreak/>
        <w:t>Остановочный навес</w:t>
      </w:r>
    </w:p>
    <w:p w:rsidR="008E7E82" w:rsidRPr="008E7E82" w:rsidRDefault="008E7E82" w:rsidP="001A28A8">
      <w:pPr>
        <w:widowControl w:val="0"/>
        <w:jc w:val="center"/>
      </w:pPr>
      <w:r w:rsidRPr="008E7E82">
        <w:rPr>
          <w:noProof/>
        </w:rPr>
        <w:drawing>
          <wp:anchor distT="0" distB="0" distL="0" distR="0" simplePos="0" relativeHeight="251660288" behindDoc="0" locked="0" layoutInCell="0" allowOverlap="1">
            <wp:simplePos x="0" y="0"/>
            <wp:positionH relativeFrom="column">
              <wp:align>center</wp:align>
            </wp:positionH>
            <wp:positionV relativeFrom="paragraph">
              <wp:posOffset>635</wp:posOffset>
            </wp:positionV>
            <wp:extent cx="5495925" cy="2865755"/>
            <wp:effectExtent l="0" t="0" r="0" b="0"/>
            <wp:wrapSquare wrapText="largest"/>
            <wp:docPr id="199" name="Рисунок 260"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260" descr="C:\Users\kormina-os.AKO\Desktop\приложение нто\18-2.jpg"/>
                    <pic:cNvPicPr>
                      <a:picLocks noChangeAspect="1" noChangeArrowheads="1"/>
                    </pic:cNvPicPr>
                  </pic:nvPicPr>
                  <pic:blipFill>
                    <a:blip r:embed="rId204" cstate="print"/>
                    <a:stretch>
                      <a:fillRect/>
                    </a:stretch>
                  </pic:blipFill>
                  <pic:spPr bwMode="auto">
                    <a:xfrm>
                      <a:off x="0" y="0"/>
                      <a:ext cx="5495925" cy="2865755"/>
                    </a:xfrm>
                    <a:prstGeom prst="rect">
                      <a:avLst/>
                    </a:prstGeom>
                  </pic:spPr>
                </pic:pic>
              </a:graphicData>
            </a:graphic>
          </wp:anchor>
        </w:drawing>
      </w:r>
    </w:p>
    <w:p w:rsidR="008E7E82" w:rsidRPr="008E7E82" w:rsidRDefault="008E7E82" w:rsidP="008E7E82">
      <w:pPr>
        <w:jc w:val="center"/>
      </w:pPr>
      <w:r w:rsidRPr="008E7E82">
        <w:rPr>
          <w:noProof/>
        </w:rPr>
        <w:drawing>
          <wp:anchor distT="0" distB="0" distL="0" distR="0" simplePos="0" relativeHeight="251661312" behindDoc="0" locked="0" layoutInCell="0" allowOverlap="1">
            <wp:simplePos x="0" y="0"/>
            <wp:positionH relativeFrom="column">
              <wp:posOffset>1441450</wp:posOffset>
            </wp:positionH>
            <wp:positionV relativeFrom="paragraph">
              <wp:posOffset>144145</wp:posOffset>
            </wp:positionV>
            <wp:extent cx="4055110" cy="2320290"/>
            <wp:effectExtent l="0" t="0" r="0" b="0"/>
            <wp:wrapSquare wrapText="largest"/>
            <wp:docPr id="202" name="Рисунок 263"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63" descr="C:\Users\kormina-os.AKO\Desktop\приложение нто\18-5.jpg"/>
                    <pic:cNvPicPr>
                      <a:picLocks noChangeAspect="1" noChangeArrowheads="1"/>
                    </pic:cNvPicPr>
                  </pic:nvPicPr>
                  <pic:blipFill>
                    <a:blip r:embed="rId205" cstate="print"/>
                    <a:stretch>
                      <a:fillRect/>
                    </a:stretch>
                  </pic:blipFill>
                  <pic:spPr bwMode="auto">
                    <a:xfrm>
                      <a:off x="0" y="0"/>
                      <a:ext cx="4055110" cy="2320290"/>
                    </a:xfrm>
                    <a:prstGeom prst="rect">
                      <a:avLst/>
                    </a:prstGeom>
                  </pic:spPr>
                </pic:pic>
              </a:graphicData>
            </a:graphic>
          </wp:anchor>
        </w:drawing>
      </w: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8E7E82" w:rsidRDefault="008E7E82" w:rsidP="008E7E82">
      <w:pPr>
        <w:jc w:val="center"/>
      </w:pPr>
    </w:p>
    <w:p w:rsidR="008E7E82" w:rsidRPr="001A28A8" w:rsidRDefault="008E7E82" w:rsidP="001A28A8">
      <w:pPr>
        <w:widowControl w:val="0"/>
        <w:jc w:val="right"/>
        <w:rPr>
          <w:sz w:val="28"/>
          <w:szCs w:val="28"/>
        </w:rPr>
      </w:pPr>
      <w:r w:rsidRPr="008E7E82">
        <w:rPr>
          <w:sz w:val="28"/>
          <w:szCs w:val="28"/>
        </w:rPr>
        <w:t>рис. 18</w:t>
      </w:r>
    </w:p>
    <w:p w:rsidR="008E7E82" w:rsidRPr="001A28A8" w:rsidRDefault="008E7E82" w:rsidP="008E7E82">
      <w:pPr>
        <w:jc w:val="center"/>
        <w:rPr>
          <w:sz w:val="28"/>
          <w:szCs w:val="28"/>
        </w:rPr>
      </w:pPr>
      <w:r w:rsidRPr="001A28A8">
        <w:rPr>
          <w:sz w:val="28"/>
          <w:szCs w:val="28"/>
        </w:rPr>
        <w:t>Киоск 3,0 м</w:t>
      </w:r>
      <w:proofErr w:type="gramStart"/>
      <w:r w:rsidRPr="001A28A8">
        <w:rPr>
          <w:sz w:val="28"/>
          <w:szCs w:val="28"/>
        </w:rPr>
        <w:t>2</w:t>
      </w:r>
      <w:proofErr w:type="gramEnd"/>
      <w:r w:rsidRPr="001A28A8">
        <w:rPr>
          <w:sz w:val="28"/>
          <w:szCs w:val="28"/>
        </w:rPr>
        <w:t xml:space="preserve"> с остановочным навесом</w:t>
      </w:r>
    </w:p>
    <w:p w:rsidR="008E7E82" w:rsidRPr="008E7E82" w:rsidRDefault="008E7E82" w:rsidP="001A28A8">
      <w:pPr>
        <w:widowControl w:val="0"/>
        <w:ind w:firstLine="0"/>
        <w:jc w:val="center"/>
      </w:pPr>
      <w:r w:rsidRPr="008E7E82">
        <w:rPr>
          <w:noProof/>
        </w:rPr>
        <w:drawing>
          <wp:inline distT="0" distB="0" distL="0" distR="0">
            <wp:extent cx="5753100" cy="2457565"/>
            <wp:effectExtent l="19050" t="0" r="0" b="0"/>
            <wp:docPr id="203" name="Рисунок 265"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65" descr="C:\Users\kormina-os.AKO\Desktop\приложение нто\Inked19-2_LI.jpg"/>
                    <pic:cNvPicPr>
                      <a:picLocks noChangeAspect="1" noChangeArrowheads="1"/>
                    </pic:cNvPicPr>
                  </pic:nvPicPr>
                  <pic:blipFill>
                    <a:blip r:embed="rId206" cstate="print"/>
                    <a:stretch>
                      <a:fillRect/>
                    </a:stretch>
                  </pic:blipFill>
                  <pic:spPr bwMode="auto">
                    <a:xfrm>
                      <a:off x="0" y="0"/>
                      <a:ext cx="5753100" cy="2457565"/>
                    </a:xfrm>
                    <a:prstGeom prst="rect">
                      <a:avLst/>
                    </a:prstGeom>
                  </pic:spPr>
                </pic:pic>
              </a:graphicData>
            </a:graphic>
          </wp:inline>
        </w:drawing>
      </w:r>
    </w:p>
    <w:p w:rsidR="008E7E82" w:rsidRPr="008E7E82" w:rsidRDefault="008E7E82" w:rsidP="008E7E82">
      <w:pPr>
        <w:widowControl w:val="0"/>
      </w:pPr>
      <w:r w:rsidRPr="008E7E82">
        <w:rPr>
          <w:noProof/>
        </w:rPr>
        <w:lastRenderedPageBreak/>
        <w:drawing>
          <wp:inline distT="0" distB="0" distL="0" distR="0">
            <wp:extent cx="2735580" cy="3112135"/>
            <wp:effectExtent l="0" t="0" r="0" b="0"/>
            <wp:docPr id="204" name="Рисунок 266"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66" descr="C:\Users\kormina-os.AKO\Desktop\приложение нто\19-3.jpg"/>
                    <pic:cNvPicPr>
                      <a:picLocks noChangeAspect="1" noChangeArrowheads="1"/>
                    </pic:cNvPicPr>
                  </pic:nvPicPr>
                  <pic:blipFill>
                    <a:blip r:embed="rId207" cstate="print"/>
                    <a:stretch>
                      <a:fillRect/>
                    </a:stretch>
                  </pic:blipFill>
                  <pic:spPr bwMode="auto">
                    <a:xfrm>
                      <a:off x="0" y="0"/>
                      <a:ext cx="2735580" cy="3112135"/>
                    </a:xfrm>
                    <a:prstGeom prst="rect">
                      <a:avLst/>
                    </a:prstGeom>
                  </pic:spPr>
                </pic:pic>
              </a:graphicData>
            </a:graphic>
          </wp:inline>
        </w:drawing>
      </w:r>
      <w:r w:rsidRPr="008E7E82">
        <w:rPr>
          <w:noProof/>
        </w:rPr>
        <w:drawing>
          <wp:inline distT="0" distB="0" distL="0" distR="0">
            <wp:extent cx="3095625" cy="3095625"/>
            <wp:effectExtent l="19050" t="0" r="9525" b="0"/>
            <wp:docPr id="205" name="Рисунок 268"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68" descr="C:\Users\kormina-os.AKO\Desktop\приложение нто\Inked19-4_LI.jpg"/>
                    <pic:cNvPicPr>
                      <a:picLocks noChangeAspect="1" noChangeArrowheads="1"/>
                    </pic:cNvPicPr>
                  </pic:nvPicPr>
                  <pic:blipFill>
                    <a:blip r:embed="rId208" cstate="print"/>
                    <a:stretch>
                      <a:fillRect/>
                    </a:stretch>
                  </pic:blipFill>
                  <pic:spPr bwMode="auto">
                    <a:xfrm>
                      <a:off x="0" y="0"/>
                      <a:ext cx="3096846" cy="3096846"/>
                    </a:xfrm>
                    <a:prstGeom prst="rect">
                      <a:avLst/>
                    </a:prstGeom>
                  </pic:spPr>
                </pic:pic>
              </a:graphicData>
            </a:graphic>
          </wp:inline>
        </w:drawing>
      </w:r>
    </w:p>
    <w:p w:rsidR="008E7E82" w:rsidRPr="008E7E82" w:rsidRDefault="008E7E82" w:rsidP="003A08D4">
      <w:pPr>
        <w:widowControl w:val="0"/>
        <w:ind w:firstLine="0"/>
        <w:jc w:val="center"/>
        <w:rPr>
          <w:sz w:val="28"/>
          <w:szCs w:val="28"/>
        </w:rPr>
      </w:pPr>
      <w:r w:rsidRPr="008E7E82">
        <w:rPr>
          <w:noProof/>
        </w:rPr>
        <w:drawing>
          <wp:inline distT="0" distB="0" distL="0" distR="0">
            <wp:extent cx="6153150" cy="2479963"/>
            <wp:effectExtent l="19050" t="0" r="0" b="0"/>
            <wp:docPr id="206" name="Рисунок 269"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69" descr="C:\Users\kormina-os.AKO\Desktop\приложение нто\Inked19-5_LI.jpg"/>
                    <pic:cNvPicPr>
                      <a:picLocks noChangeAspect="1" noChangeArrowheads="1"/>
                    </pic:cNvPicPr>
                  </pic:nvPicPr>
                  <pic:blipFill>
                    <a:blip r:embed="rId209" cstate="print"/>
                    <a:stretch>
                      <a:fillRect/>
                    </a:stretch>
                  </pic:blipFill>
                  <pic:spPr bwMode="auto">
                    <a:xfrm>
                      <a:off x="0" y="0"/>
                      <a:ext cx="6159183" cy="2482394"/>
                    </a:xfrm>
                    <a:prstGeom prst="rect">
                      <a:avLst/>
                    </a:prstGeom>
                  </pic:spPr>
                </pic:pic>
              </a:graphicData>
            </a:graphic>
          </wp:inline>
        </w:drawing>
      </w:r>
      <w:r w:rsidRPr="008E7E82">
        <w:rPr>
          <w:sz w:val="28"/>
          <w:szCs w:val="28"/>
        </w:rPr>
        <w:t>рис. 19</w:t>
      </w:r>
    </w:p>
    <w:p w:rsidR="008E7E82" w:rsidRPr="001A28A8" w:rsidRDefault="008E7E82" w:rsidP="001A28A8">
      <w:pPr>
        <w:jc w:val="center"/>
        <w:rPr>
          <w:sz w:val="28"/>
          <w:szCs w:val="28"/>
        </w:rPr>
      </w:pPr>
      <w:r w:rsidRPr="001A28A8">
        <w:rPr>
          <w:sz w:val="28"/>
          <w:szCs w:val="28"/>
        </w:rPr>
        <w:lastRenderedPageBreak/>
        <w:t>Киоск 3,0 м</w:t>
      </w:r>
      <w:proofErr w:type="gramStart"/>
      <w:r w:rsidRPr="001A28A8">
        <w:rPr>
          <w:sz w:val="28"/>
          <w:szCs w:val="28"/>
        </w:rPr>
        <w:t>2</w:t>
      </w:r>
      <w:proofErr w:type="gramEnd"/>
      <w:r w:rsidRPr="001A28A8">
        <w:rPr>
          <w:sz w:val="28"/>
          <w:szCs w:val="28"/>
        </w:rPr>
        <w:t xml:space="preserve"> с остановочным навесом</w:t>
      </w:r>
    </w:p>
    <w:p w:rsidR="008E7E82" w:rsidRPr="008E7E82" w:rsidRDefault="008E7E82" w:rsidP="001A28A8">
      <w:pPr>
        <w:widowControl w:val="0"/>
        <w:ind w:firstLine="0"/>
        <w:jc w:val="center"/>
      </w:pPr>
      <w:r w:rsidRPr="008E7E82">
        <w:rPr>
          <w:noProof/>
        </w:rPr>
        <w:drawing>
          <wp:inline distT="0" distB="0" distL="0" distR="0">
            <wp:extent cx="6086475" cy="2539628"/>
            <wp:effectExtent l="19050" t="0" r="9525" b="0"/>
            <wp:docPr id="207" name="Рисунок 271"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71" descr="C:\Users\kormina-os.AKO\Desktop\приложение нто\Inked20-1_LI.jpg"/>
                    <pic:cNvPicPr>
                      <a:picLocks noChangeAspect="1" noChangeArrowheads="1"/>
                    </pic:cNvPicPr>
                  </pic:nvPicPr>
                  <pic:blipFill>
                    <a:blip r:embed="rId210" cstate="print"/>
                    <a:stretch>
                      <a:fillRect/>
                    </a:stretch>
                  </pic:blipFill>
                  <pic:spPr bwMode="auto">
                    <a:xfrm>
                      <a:off x="0" y="0"/>
                      <a:ext cx="6082223" cy="2537854"/>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3A08D4">
      <w:pPr>
        <w:widowControl w:val="0"/>
        <w:ind w:firstLine="0"/>
        <w:jc w:val="center"/>
        <w:rPr>
          <w:sz w:val="28"/>
          <w:szCs w:val="28"/>
        </w:rPr>
      </w:pPr>
      <w:r w:rsidRPr="008E7E82">
        <w:rPr>
          <w:noProof/>
        </w:rPr>
        <w:drawing>
          <wp:inline distT="0" distB="0" distL="0" distR="0">
            <wp:extent cx="5581650" cy="2616111"/>
            <wp:effectExtent l="19050" t="0" r="0" b="0"/>
            <wp:docPr id="208" name="Рисунок 273" descr="C:\Users\kormina-os.AKO\Desktop\приложение нто\Inked2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273" descr="C:\Users\kormina-os.AKO\Desktop\приложение нто\Inked20-2_LI.jpg"/>
                    <pic:cNvPicPr>
                      <a:picLocks noChangeAspect="1" noChangeArrowheads="1"/>
                    </pic:cNvPicPr>
                  </pic:nvPicPr>
                  <pic:blipFill>
                    <a:blip r:embed="rId211" cstate="print"/>
                    <a:stretch>
                      <a:fillRect/>
                    </a:stretch>
                  </pic:blipFill>
                  <pic:spPr bwMode="auto">
                    <a:xfrm>
                      <a:off x="0" y="0"/>
                      <a:ext cx="5581650" cy="2616111"/>
                    </a:xfrm>
                    <a:prstGeom prst="rect">
                      <a:avLst/>
                    </a:prstGeom>
                  </pic:spPr>
                </pic:pic>
              </a:graphicData>
            </a:graphic>
          </wp:inline>
        </w:drawing>
      </w:r>
    </w:p>
    <w:p w:rsidR="008E7E82" w:rsidRPr="008E7E82" w:rsidRDefault="008E7E82" w:rsidP="008E7E82">
      <w:pPr>
        <w:widowControl w:val="0"/>
        <w:jc w:val="center"/>
      </w:pPr>
      <w:r w:rsidRPr="008E7E82">
        <w:rPr>
          <w:noProof/>
        </w:rPr>
        <w:drawing>
          <wp:inline distT="0" distB="0" distL="0" distR="0">
            <wp:extent cx="4318675" cy="2800350"/>
            <wp:effectExtent l="19050" t="0" r="5675" b="0"/>
            <wp:docPr id="209" name="Рисунок 274" descr="C:\Users\kormina-os.AKO\Desktop\приложение нто\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74" descr="C:\Users\kormina-os.AKO\Desktop\приложение нто\20-2-3.jpg"/>
                    <pic:cNvPicPr>
                      <a:picLocks noChangeAspect="1" noChangeArrowheads="1"/>
                    </pic:cNvPicPr>
                  </pic:nvPicPr>
                  <pic:blipFill>
                    <a:blip r:embed="rId212" cstate="print"/>
                    <a:stretch>
                      <a:fillRect/>
                    </a:stretch>
                  </pic:blipFill>
                  <pic:spPr bwMode="auto">
                    <a:xfrm>
                      <a:off x="0" y="0"/>
                      <a:ext cx="4326218" cy="2805241"/>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20</w:t>
      </w:r>
    </w:p>
    <w:p w:rsidR="008E7E82" w:rsidRPr="001A28A8" w:rsidRDefault="008E7E82" w:rsidP="008E7E82">
      <w:pPr>
        <w:jc w:val="center"/>
        <w:rPr>
          <w:sz w:val="28"/>
          <w:szCs w:val="28"/>
        </w:rPr>
      </w:pPr>
    </w:p>
    <w:p w:rsidR="008E7E82" w:rsidRPr="008E7E82" w:rsidRDefault="008E7E82" w:rsidP="001A28A8">
      <w:pPr>
        <w:jc w:val="center"/>
        <w:rPr>
          <w:sz w:val="28"/>
          <w:szCs w:val="28"/>
        </w:rPr>
      </w:pPr>
      <w:r w:rsidRPr="001A28A8">
        <w:rPr>
          <w:sz w:val="28"/>
          <w:szCs w:val="28"/>
        </w:rPr>
        <w:lastRenderedPageBreak/>
        <w:t>Павильон 4,5 м</w:t>
      </w:r>
      <w:proofErr w:type="gramStart"/>
      <w:r w:rsidRPr="001A28A8">
        <w:rPr>
          <w:sz w:val="28"/>
          <w:szCs w:val="28"/>
        </w:rPr>
        <w:t>2</w:t>
      </w:r>
      <w:proofErr w:type="gramEnd"/>
      <w:r w:rsidRPr="001A28A8">
        <w:rPr>
          <w:sz w:val="28"/>
          <w:szCs w:val="28"/>
        </w:rPr>
        <w:t xml:space="preserve"> с остановочным навесом</w:t>
      </w:r>
    </w:p>
    <w:p w:rsidR="008E7E82" w:rsidRPr="008E7E82" w:rsidRDefault="008E7E82" w:rsidP="001A28A8">
      <w:pPr>
        <w:widowControl w:val="0"/>
        <w:ind w:firstLine="0"/>
        <w:jc w:val="right"/>
      </w:pPr>
      <w:r w:rsidRPr="008E7E82">
        <w:rPr>
          <w:noProof/>
        </w:rPr>
        <w:drawing>
          <wp:inline distT="0" distB="0" distL="0" distR="0">
            <wp:extent cx="6038850" cy="2400300"/>
            <wp:effectExtent l="19050" t="0" r="0" b="0"/>
            <wp:docPr id="210" name="Рисунок 276"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76" descr="C:\Users\kormina-os.AKO\Desktop\приложение нто\InkedПриложение 4, НТО-017_LI.jpg"/>
                    <pic:cNvPicPr>
                      <a:picLocks noChangeAspect="1" noChangeArrowheads="1"/>
                    </pic:cNvPicPr>
                  </pic:nvPicPr>
                  <pic:blipFill>
                    <a:blip r:embed="rId213" cstate="print"/>
                    <a:stretch>
                      <a:fillRect/>
                    </a:stretch>
                  </pic:blipFill>
                  <pic:spPr bwMode="auto">
                    <a:xfrm>
                      <a:off x="0" y="0"/>
                      <a:ext cx="6048375" cy="2404086"/>
                    </a:xfrm>
                    <a:prstGeom prst="rect">
                      <a:avLst/>
                    </a:prstGeom>
                  </pic:spPr>
                </pic:pic>
              </a:graphicData>
            </a:graphic>
          </wp:inline>
        </w:drawing>
      </w:r>
    </w:p>
    <w:p w:rsidR="008E7E82" w:rsidRPr="00A02F7B" w:rsidRDefault="008E7E82" w:rsidP="00A02F7B">
      <w:pPr>
        <w:widowControl w:val="0"/>
        <w:jc w:val="center"/>
      </w:pPr>
      <w:r w:rsidRPr="008E7E82">
        <w:rPr>
          <w:noProof/>
        </w:rPr>
        <w:drawing>
          <wp:inline distT="0" distB="0" distL="0" distR="0">
            <wp:extent cx="2637623" cy="2857500"/>
            <wp:effectExtent l="19050" t="0" r="0" b="0"/>
            <wp:docPr id="211" name="Рисунок 277"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77" descr="C:\Users\kormina-os.AKO\Desktop\приложение нто\21-2.jpg"/>
                    <pic:cNvPicPr>
                      <a:picLocks noChangeAspect="1" noChangeArrowheads="1"/>
                    </pic:cNvPicPr>
                  </pic:nvPicPr>
                  <pic:blipFill>
                    <a:blip r:embed="rId214" cstate="print"/>
                    <a:stretch>
                      <a:fillRect/>
                    </a:stretch>
                  </pic:blipFill>
                  <pic:spPr bwMode="auto">
                    <a:xfrm>
                      <a:off x="0" y="0"/>
                      <a:ext cx="2642141" cy="2862395"/>
                    </a:xfrm>
                    <a:prstGeom prst="rect">
                      <a:avLst/>
                    </a:prstGeom>
                  </pic:spPr>
                </pic:pic>
              </a:graphicData>
            </a:graphic>
          </wp:inline>
        </w:drawing>
      </w:r>
      <w:r w:rsidRPr="008E7E82">
        <w:rPr>
          <w:noProof/>
        </w:rPr>
        <w:drawing>
          <wp:inline distT="0" distB="0" distL="0" distR="0">
            <wp:extent cx="3181985" cy="3286125"/>
            <wp:effectExtent l="0" t="0" r="0" b="0"/>
            <wp:docPr id="212" name="Рисунок 278"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78" descr="C:\Users\kormina-os.AKO\Desktop\приложение нто\21-3.jpg"/>
                    <pic:cNvPicPr>
                      <a:picLocks noChangeAspect="1" noChangeArrowheads="1"/>
                    </pic:cNvPicPr>
                  </pic:nvPicPr>
                  <pic:blipFill>
                    <a:blip r:embed="rId215" cstate="print"/>
                    <a:stretch>
                      <a:fillRect/>
                    </a:stretch>
                  </pic:blipFill>
                  <pic:spPr bwMode="auto">
                    <a:xfrm>
                      <a:off x="0" y="0"/>
                      <a:ext cx="3181985" cy="3286125"/>
                    </a:xfrm>
                    <a:prstGeom prst="rect">
                      <a:avLst/>
                    </a:prstGeom>
                  </pic:spPr>
                </pic:pic>
              </a:graphicData>
            </a:graphic>
          </wp:inline>
        </w:drawing>
      </w:r>
    </w:p>
    <w:p w:rsidR="008E7E82" w:rsidRPr="00A02F7B" w:rsidRDefault="008E7E82" w:rsidP="00A02F7B">
      <w:pPr>
        <w:widowControl w:val="0"/>
        <w:ind w:firstLine="0"/>
        <w:jc w:val="right"/>
      </w:pPr>
      <w:r w:rsidRPr="008E7E82">
        <w:rPr>
          <w:noProof/>
        </w:rPr>
        <w:lastRenderedPageBreak/>
        <w:drawing>
          <wp:inline distT="0" distB="0" distL="0" distR="0">
            <wp:extent cx="5962650" cy="2295525"/>
            <wp:effectExtent l="19050" t="0" r="0" b="0"/>
            <wp:docPr id="213" name="Рисунок 279"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279" descr="C:\Users\kormina-os.AKO\Desktop\приложение нто\21-4.jpg"/>
                    <pic:cNvPicPr>
                      <a:picLocks noChangeAspect="1" noChangeArrowheads="1"/>
                    </pic:cNvPicPr>
                  </pic:nvPicPr>
                  <pic:blipFill>
                    <a:blip r:embed="rId216" cstate="print"/>
                    <a:stretch>
                      <a:fillRect/>
                    </a:stretch>
                  </pic:blipFill>
                  <pic:spPr bwMode="auto">
                    <a:xfrm>
                      <a:off x="0" y="0"/>
                      <a:ext cx="5962650" cy="2295525"/>
                    </a:xfrm>
                    <a:prstGeom prst="rect">
                      <a:avLst/>
                    </a:prstGeom>
                  </pic:spPr>
                </pic:pic>
              </a:graphicData>
            </a:graphic>
          </wp:inline>
        </w:drawing>
      </w:r>
      <w:r w:rsidRPr="008E7E82">
        <w:rPr>
          <w:sz w:val="28"/>
          <w:szCs w:val="28"/>
        </w:rPr>
        <w:t>рис. 21</w:t>
      </w:r>
    </w:p>
    <w:p w:rsidR="008E7E82" w:rsidRPr="001A28A8" w:rsidRDefault="008E7E82" w:rsidP="008E7E82">
      <w:pPr>
        <w:jc w:val="center"/>
        <w:rPr>
          <w:sz w:val="28"/>
          <w:szCs w:val="28"/>
        </w:rPr>
      </w:pPr>
      <w:r w:rsidRPr="001A28A8">
        <w:rPr>
          <w:sz w:val="28"/>
          <w:szCs w:val="28"/>
        </w:rPr>
        <w:t>Павильон 4,5 м</w:t>
      </w:r>
      <w:proofErr w:type="gramStart"/>
      <w:r w:rsidRPr="001A28A8">
        <w:rPr>
          <w:sz w:val="28"/>
          <w:szCs w:val="28"/>
        </w:rPr>
        <w:t>2</w:t>
      </w:r>
      <w:proofErr w:type="gramEnd"/>
      <w:r w:rsidRPr="001A28A8">
        <w:rPr>
          <w:sz w:val="28"/>
          <w:szCs w:val="28"/>
        </w:rPr>
        <w:t xml:space="preserve"> с остановочным навесом</w:t>
      </w:r>
    </w:p>
    <w:p w:rsidR="008E7E82" w:rsidRPr="008E7E82" w:rsidRDefault="008E7E82" w:rsidP="001A28A8">
      <w:pPr>
        <w:widowControl w:val="0"/>
        <w:ind w:firstLine="0"/>
        <w:jc w:val="center"/>
      </w:pPr>
      <w:r w:rsidRPr="008E7E82">
        <w:rPr>
          <w:noProof/>
        </w:rPr>
        <w:drawing>
          <wp:inline distT="0" distB="0" distL="0" distR="0">
            <wp:extent cx="5911215" cy="2605405"/>
            <wp:effectExtent l="0" t="0" r="0" b="0"/>
            <wp:docPr id="214" name="Рисунок 281" descr="C:\Users\kormina-os.AKO\Desktop\приложение нто\Inked22-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81" descr="C:\Users\kormina-os.AKO\Desktop\приложение нто\Inked22-1_LI.jpg"/>
                    <pic:cNvPicPr>
                      <a:picLocks noChangeAspect="1" noChangeArrowheads="1"/>
                    </pic:cNvPicPr>
                  </pic:nvPicPr>
                  <pic:blipFill>
                    <a:blip r:embed="rId217" cstate="print"/>
                    <a:stretch>
                      <a:fillRect/>
                    </a:stretch>
                  </pic:blipFill>
                  <pic:spPr bwMode="auto">
                    <a:xfrm>
                      <a:off x="0" y="0"/>
                      <a:ext cx="5911215" cy="2605405"/>
                    </a:xfrm>
                    <a:prstGeom prst="rect">
                      <a:avLst/>
                    </a:prstGeom>
                  </pic:spPr>
                </pic:pic>
              </a:graphicData>
            </a:graphic>
          </wp:inline>
        </w:drawing>
      </w:r>
    </w:p>
    <w:p w:rsidR="008E7E82" w:rsidRPr="008E7E82" w:rsidRDefault="008E7E82" w:rsidP="001A28A8">
      <w:pPr>
        <w:widowControl w:val="0"/>
        <w:ind w:firstLine="0"/>
        <w:jc w:val="center"/>
      </w:pPr>
      <w:r w:rsidRPr="008E7E82">
        <w:rPr>
          <w:noProof/>
        </w:rPr>
        <w:drawing>
          <wp:inline distT="0" distB="0" distL="0" distR="0">
            <wp:extent cx="5628005" cy="2747010"/>
            <wp:effectExtent l="0" t="0" r="0" b="0"/>
            <wp:docPr id="215" name="Рисунок 282" descr="C:\Users\kormina-os.AKO\Desktop\приложение нто\Inked22-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82" descr="C:\Users\kormina-os.AKO\Desktop\приложение нто\Inked22-2_LI.jpg"/>
                    <pic:cNvPicPr>
                      <a:picLocks noChangeAspect="1" noChangeArrowheads="1"/>
                    </pic:cNvPicPr>
                  </pic:nvPicPr>
                  <pic:blipFill>
                    <a:blip r:embed="rId218" cstate="print"/>
                    <a:stretch>
                      <a:fillRect/>
                    </a:stretch>
                  </pic:blipFill>
                  <pic:spPr bwMode="auto">
                    <a:xfrm>
                      <a:off x="0" y="0"/>
                      <a:ext cx="5628005" cy="2747010"/>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lastRenderedPageBreak/>
        <w:drawing>
          <wp:inline distT="0" distB="0" distL="0" distR="0">
            <wp:extent cx="4057650" cy="3466465"/>
            <wp:effectExtent l="0" t="0" r="0" b="0"/>
            <wp:docPr id="216" name="Рисунок 283" descr="C:\Users\kormina-os.AKO\Desktop\приложение нто\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83" descr="C:\Users\kormina-os.AKO\Desktop\приложение нто\22-3.jpg"/>
                    <pic:cNvPicPr>
                      <a:picLocks noChangeAspect="1" noChangeArrowheads="1"/>
                    </pic:cNvPicPr>
                  </pic:nvPicPr>
                  <pic:blipFill>
                    <a:blip r:embed="rId219" cstate="print"/>
                    <a:stretch>
                      <a:fillRect/>
                    </a:stretch>
                  </pic:blipFill>
                  <pic:spPr bwMode="auto">
                    <a:xfrm>
                      <a:off x="0" y="0"/>
                      <a:ext cx="4057650" cy="346646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22</w:t>
      </w:r>
    </w:p>
    <w:p w:rsidR="008E7E82" w:rsidRPr="001A28A8" w:rsidRDefault="008E7E82" w:rsidP="008E7E82">
      <w:pPr>
        <w:jc w:val="center"/>
        <w:rPr>
          <w:sz w:val="28"/>
          <w:szCs w:val="28"/>
        </w:rPr>
      </w:pPr>
      <w:r w:rsidRPr="001A28A8">
        <w:rPr>
          <w:sz w:val="28"/>
          <w:szCs w:val="28"/>
        </w:rPr>
        <w:t>Елочный базар</w:t>
      </w:r>
    </w:p>
    <w:p w:rsidR="008E7E82" w:rsidRPr="008E7E82" w:rsidRDefault="008E7E82" w:rsidP="001A28A8">
      <w:pPr>
        <w:jc w:val="center"/>
        <w:rPr>
          <w:sz w:val="28"/>
          <w:szCs w:val="28"/>
        </w:rPr>
      </w:pPr>
      <w:r w:rsidRPr="001A28A8">
        <w:rPr>
          <w:sz w:val="28"/>
          <w:szCs w:val="28"/>
        </w:rPr>
        <w:t>Вариант 1</w:t>
      </w:r>
    </w:p>
    <w:p w:rsidR="008E7E82" w:rsidRPr="008E7E82" w:rsidRDefault="008E7E82" w:rsidP="001A28A8">
      <w:pPr>
        <w:ind w:firstLine="0"/>
        <w:jc w:val="center"/>
      </w:pPr>
      <w:r w:rsidRPr="008E7E82">
        <w:rPr>
          <w:noProof/>
        </w:rPr>
        <w:drawing>
          <wp:inline distT="0" distB="0" distL="0" distR="0">
            <wp:extent cx="5800090" cy="3990975"/>
            <wp:effectExtent l="0" t="0" r="0" b="0"/>
            <wp:docPr id="217"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Изображение32"/>
                    <pic:cNvPicPr>
                      <a:picLocks noChangeAspect="1" noChangeArrowheads="1"/>
                    </pic:cNvPicPr>
                  </pic:nvPicPr>
                  <pic:blipFill>
                    <a:blip r:embed="rId220" cstate="print"/>
                    <a:stretch>
                      <a:fillRect/>
                    </a:stretch>
                  </pic:blipFill>
                  <pic:spPr bwMode="auto">
                    <a:xfrm>
                      <a:off x="0" y="0"/>
                      <a:ext cx="5800090" cy="3990975"/>
                    </a:xfrm>
                    <a:prstGeom prst="rect">
                      <a:avLst/>
                    </a:prstGeom>
                  </pic:spPr>
                </pic:pic>
              </a:graphicData>
            </a:graphic>
          </wp:inline>
        </w:drawing>
      </w:r>
    </w:p>
    <w:p w:rsidR="001A28A8" w:rsidRDefault="001A28A8" w:rsidP="008E7E82">
      <w:pPr>
        <w:jc w:val="center"/>
        <w:rPr>
          <w:sz w:val="28"/>
          <w:szCs w:val="28"/>
        </w:rPr>
      </w:pPr>
    </w:p>
    <w:p w:rsidR="001A28A8" w:rsidRDefault="001A28A8" w:rsidP="008E7E82">
      <w:pPr>
        <w:jc w:val="center"/>
        <w:rPr>
          <w:sz w:val="28"/>
          <w:szCs w:val="28"/>
        </w:rPr>
      </w:pPr>
    </w:p>
    <w:p w:rsidR="001A28A8" w:rsidRDefault="001A28A8" w:rsidP="008E7E82">
      <w:pPr>
        <w:jc w:val="center"/>
        <w:rPr>
          <w:sz w:val="28"/>
          <w:szCs w:val="28"/>
        </w:rPr>
      </w:pPr>
    </w:p>
    <w:p w:rsidR="008E7E82" w:rsidRPr="001A28A8" w:rsidRDefault="008E7E82" w:rsidP="008E7E82">
      <w:pPr>
        <w:jc w:val="center"/>
        <w:rPr>
          <w:sz w:val="28"/>
          <w:szCs w:val="28"/>
        </w:rPr>
      </w:pPr>
      <w:r w:rsidRPr="001A28A8">
        <w:rPr>
          <w:sz w:val="28"/>
          <w:szCs w:val="28"/>
        </w:rPr>
        <w:lastRenderedPageBreak/>
        <w:t>Вариант 2</w:t>
      </w:r>
    </w:p>
    <w:p w:rsidR="008E7E82" w:rsidRPr="008E7E82" w:rsidRDefault="008E7E82" w:rsidP="008E7E82">
      <w:pPr>
        <w:widowControl w:val="0"/>
        <w:jc w:val="center"/>
      </w:pPr>
      <w:r w:rsidRPr="008E7E82">
        <w:rPr>
          <w:noProof/>
        </w:rPr>
        <w:drawing>
          <wp:inline distT="0" distB="0" distL="0" distR="0">
            <wp:extent cx="4893945" cy="2031365"/>
            <wp:effectExtent l="0" t="0" r="0" b="0"/>
            <wp:docPr id="218"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293"/>
                    <pic:cNvPicPr>
                      <a:picLocks noChangeAspect="1" noChangeArrowheads="1"/>
                    </pic:cNvPicPr>
                  </pic:nvPicPr>
                  <pic:blipFill>
                    <a:blip r:embed="rId221" cstate="print"/>
                    <a:stretch>
                      <a:fillRect/>
                    </a:stretch>
                  </pic:blipFill>
                  <pic:spPr bwMode="auto">
                    <a:xfrm>
                      <a:off x="0" y="0"/>
                      <a:ext cx="4893945" cy="2031365"/>
                    </a:xfrm>
                    <a:prstGeom prst="rect">
                      <a:avLst/>
                    </a:prstGeom>
                  </pic:spPr>
                </pic:pic>
              </a:graphicData>
            </a:graphic>
          </wp:inline>
        </w:drawing>
      </w:r>
    </w:p>
    <w:p w:rsidR="008E7E82" w:rsidRPr="008E7E82" w:rsidRDefault="008E7E82" w:rsidP="008E7E82">
      <w:pPr>
        <w:widowControl w:val="0"/>
        <w:jc w:val="center"/>
      </w:pPr>
    </w:p>
    <w:p w:rsidR="008E7E82" w:rsidRPr="008E7E82" w:rsidRDefault="008E7E82" w:rsidP="001A28A8">
      <w:pPr>
        <w:widowControl w:val="0"/>
        <w:ind w:firstLine="0"/>
        <w:jc w:val="center"/>
      </w:pPr>
      <w:r w:rsidRPr="008E7E82">
        <w:rPr>
          <w:noProof/>
        </w:rPr>
        <w:drawing>
          <wp:inline distT="0" distB="0" distL="0" distR="0">
            <wp:extent cx="5883910" cy="1820292"/>
            <wp:effectExtent l="19050" t="0" r="2540" b="0"/>
            <wp:docPr id="219"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94"/>
                    <pic:cNvPicPr>
                      <a:picLocks noChangeAspect="1" noChangeArrowheads="1"/>
                    </pic:cNvPicPr>
                  </pic:nvPicPr>
                  <pic:blipFill>
                    <a:blip r:embed="rId222" cstate="print"/>
                    <a:stretch>
                      <a:fillRect/>
                    </a:stretch>
                  </pic:blipFill>
                  <pic:spPr bwMode="auto">
                    <a:xfrm>
                      <a:off x="0" y="0"/>
                      <a:ext cx="5883910" cy="1820292"/>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22а</w:t>
      </w:r>
    </w:p>
    <w:p w:rsidR="008E7E82" w:rsidRPr="008E7E82" w:rsidRDefault="008E7E82" w:rsidP="008E7E82">
      <w:pPr>
        <w:widowControl w:val="0"/>
        <w:jc w:val="right"/>
        <w:rPr>
          <w:sz w:val="28"/>
          <w:szCs w:val="28"/>
        </w:rPr>
      </w:pPr>
    </w:p>
    <w:p w:rsidR="008E7E82" w:rsidRPr="008E7E82" w:rsidRDefault="008E7E82" w:rsidP="001A28A8">
      <w:pPr>
        <w:jc w:val="center"/>
        <w:rPr>
          <w:sz w:val="28"/>
          <w:szCs w:val="28"/>
        </w:rPr>
      </w:pPr>
      <w:r w:rsidRPr="001A28A8">
        <w:rPr>
          <w:sz w:val="28"/>
          <w:szCs w:val="28"/>
        </w:rPr>
        <w:t>Павильон парковый (беседка)</w:t>
      </w:r>
    </w:p>
    <w:p w:rsidR="008E7E82" w:rsidRPr="008E7E82" w:rsidRDefault="008E7E82" w:rsidP="001A28A8">
      <w:pPr>
        <w:widowControl w:val="0"/>
        <w:ind w:firstLine="0"/>
        <w:jc w:val="center"/>
      </w:pPr>
      <w:r w:rsidRPr="008E7E82">
        <w:rPr>
          <w:noProof/>
        </w:rPr>
        <w:drawing>
          <wp:inline distT="0" distB="0" distL="0" distR="0">
            <wp:extent cx="5495925" cy="2394276"/>
            <wp:effectExtent l="19050" t="0" r="9525" b="0"/>
            <wp:docPr id="220"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96"/>
                    <pic:cNvPicPr>
                      <a:picLocks noChangeAspect="1" noChangeArrowheads="1"/>
                    </pic:cNvPicPr>
                  </pic:nvPicPr>
                  <pic:blipFill>
                    <a:blip r:embed="rId223" cstate="print"/>
                    <a:stretch>
                      <a:fillRect/>
                    </a:stretch>
                  </pic:blipFill>
                  <pic:spPr bwMode="auto">
                    <a:xfrm>
                      <a:off x="0" y="0"/>
                      <a:ext cx="5497074" cy="2394776"/>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lastRenderedPageBreak/>
        <w:drawing>
          <wp:inline distT="0" distB="0" distL="0" distR="0">
            <wp:extent cx="3175635" cy="2000250"/>
            <wp:effectExtent l="0" t="0" r="0" b="0"/>
            <wp:docPr id="221"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97"/>
                    <pic:cNvPicPr>
                      <a:picLocks noChangeAspect="1" noChangeArrowheads="1"/>
                    </pic:cNvPicPr>
                  </pic:nvPicPr>
                  <pic:blipFill>
                    <a:blip r:embed="rId224" cstate="print"/>
                    <a:stretch>
                      <a:fillRect/>
                    </a:stretch>
                  </pic:blipFill>
                  <pic:spPr bwMode="auto">
                    <a:xfrm>
                      <a:off x="0" y="0"/>
                      <a:ext cx="3175635" cy="2000250"/>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drawing>
          <wp:inline distT="0" distB="0" distL="0" distR="0">
            <wp:extent cx="3105785" cy="1914525"/>
            <wp:effectExtent l="0" t="0" r="0" b="0"/>
            <wp:docPr id="22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92"/>
                    <pic:cNvPicPr>
                      <a:picLocks noChangeAspect="1" noChangeArrowheads="1"/>
                    </pic:cNvPicPr>
                  </pic:nvPicPr>
                  <pic:blipFill>
                    <a:blip r:embed="rId225" cstate="print"/>
                    <a:stretch>
                      <a:fillRect/>
                    </a:stretch>
                  </pic:blipFill>
                  <pic:spPr bwMode="auto">
                    <a:xfrm>
                      <a:off x="0" y="0"/>
                      <a:ext cx="3105785" cy="19145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22б</w:t>
      </w:r>
    </w:p>
    <w:p w:rsidR="008E7E82" w:rsidRPr="001A28A8" w:rsidRDefault="008E7E82" w:rsidP="008E7E82">
      <w:pPr>
        <w:jc w:val="center"/>
        <w:rPr>
          <w:sz w:val="28"/>
          <w:szCs w:val="28"/>
        </w:rPr>
      </w:pPr>
      <w:r w:rsidRPr="001A28A8">
        <w:rPr>
          <w:sz w:val="28"/>
          <w:szCs w:val="28"/>
        </w:rPr>
        <w:t>Торговая палатка</w:t>
      </w:r>
    </w:p>
    <w:p w:rsidR="008E7E82" w:rsidRPr="001A28A8" w:rsidRDefault="008E7E82" w:rsidP="008E7E82">
      <w:pPr>
        <w:jc w:val="center"/>
        <w:rPr>
          <w:sz w:val="28"/>
          <w:szCs w:val="28"/>
        </w:rPr>
      </w:pPr>
      <w:r w:rsidRPr="001A28A8">
        <w:rPr>
          <w:sz w:val="28"/>
          <w:szCs w:val="28"/>
        </w:rPr>
        <w:t>Вариант 1</w:t>
      </w:r>
    </w:p>
    <w:p w:rsidR="008E7E82" w:rsidRPr="008E7E82" w:rsidRDefault="008E7E82" w:rsidP="008E7E82">
      <w:pPr>
        <w:widowControl w:val="0"/>
        <w:jc w:val="center"/>
        <w:rPr>
          <w:sz w:val="28"/>
          <w:szCs w:val="28"/>
        </w:rPr>
      </w:pPr>
    </w:p>
    <w:p w:rsidR="008E7E82" w:rsidRPr="008E7E82" w:rsidRDefault="008E7E82" w:rsidP="008E7E82">
      <w:pPr>
        <w:widowControl w:val="0"/>
      </w:pPr>
      <w:r w:rsidRPr="008E7E82">
        <w:rPr>
          <w:noProof/>
        </w:rPr>
        <w:drawing>
          <wp:inline distT="0" distB="0" distL="0" distR="0">
            <wp:extent cx="2186940" cy="198120"/>
            <wp:effectExtent l="0" t="0" r="0" b="0"/>
            <wp:docPr id="223"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301"/>
                    <pic:cNvPicPr>
                      <a:picLocks noChangeAspect="1" noChangeArrowheads="1"/>
                    </pic:cNvPicPr>
                  </pic:nvPicPr>
                  <pic:blipFill>
                    <a:blip r:embed="rId226" cstate="print"/>
                    <a:stretch>
                      <a:fillRect/>
                    </a:stretch>
                  </pic:blipFill>
                  <pic:spPr bwMode="auto">
                    <a:xfrm>
                      <a:off x="0" y="0"/>
                      <a:ext cx="2186940" cy="198120"/>
                    </a:xfrm>
                    <a:prstGeom prst="rect">
                      <a:avLst/>
                    </a:prstGeom>
                  </pic:spPr>
                </pic:pic>
              </a:graphicData>
            </a:graphic>
          </wp:inline>
        </w:drawing>
      </w:r>
      <w:r w:rsidRPr="008E7E82">
        <w:rPr>
          <w:noProof/>
        </w:rPr>
        <w:drawing>
          <wp:inline distT="0" distB="0" distL="0" distR="0">
            <wp:extent cx="5320030" cy="800100"/>
            <wp:effectExtent l="0" t="0" r="0" b="0"/>
            <wp:docPr id="224"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300"/>
                    <pic:cNvPicPr>
                      <a:picLocks noChangeAspect="1" noChangeArrowheads="1"/>
                    </pic:cNvPicPr>
                  </pic:nvPicPr>
                  <pic:blipFill>
                    <a:blip r:embed="rId227" cstate="print"/>
                    <a:stretch>
                      <a:fillRect/>
                    </a:stretch>
                  </pic:blipFill>
                  <pic:spPr bwMode="auto">
                    <a:xfrm>
                      <a:off x="0" y="0"/>
                      <a:ext cx="5320030" cy="800100"/>
                    </a:xfrm>
                    <a:prstGeom prst="rect">
                      <a:avLst/>
                    </a:prstGeom>
                  </pic:spPr>
                </pic:pic>
              </a:graphicData>
            </a:graphic>
          </wp:inline>
        </w:drawing>
      </w:r>
    </w:p>
    <w:p w:rsidR="008E7E82" w:rsidRPr="008E7E82" w:rsidRDefault="008E7E82" w:rsidP="001A28A8">
      <w:pPr>
        <w:widowControl w:val="0"/>
        <w:jc w:val="center"/>
      </w:pPr>
      <w:r w:rsidRPr="008E7E82">
        <w:rPr>
          <w:noProof/>
        </w:rPr>
        <w:drawing>
          <wp:inline distT="0" distB="0" distL="0" distR="0">
            <wp:extent cx="4217035" cy="2704709"/>
            <wp:effectExtent l="19050" t="0" r="0" b="0"/>
            <wp:docPr id="225"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302"/>
                    <pic:cNvPicPr>
                      <a:picLocks noChangeAspect="1" noChangeArrowheads="1"/>
                    </pic:cNvPicPr>
                  </pic:nvPicPr>
                  <pic:blipFill>
                    <a:blip r:embed="rId228" cstate="print"/>
                    <a:stretch>
                      <a:fillRect/>
                    </a:stretch>
                  </pic:blipFill>
                  <pic:spPr bwMode="auto">
                    <a:xfrm>
                      <a:off x="0" y="0"/>
                      <a:ext cx="4217035" cy="2704709"/>
                    </a:xfrm>
                    <a:prstGeom prst="rect">
                      <a:avLst/>
                    </a:prstGeom>
                  </pic:spPr>
                </pic:pic>
              </a:graphicData>
            </a:graphic>
          </wp:inline>
        </w:drawing>
      </w:r>
    </w:p>
    <w:p w:rsidR="008E7E82" w:rsidRPr="008E7E82" w:rsidRDefault="008E7E82" w:rsidP="00A02F7B">
      <w:pPr>
        <w:jc w:val="center"/>
        <w:rPr>
          <w:sz w:val="28"/>
          <w:szCs w:val="28"/>
        </w:rPr>
      </w:pPr>
      <w:r w:rsidRPr="001A28A8">
        <w:rPr>
          <w:sz w:val="28"/>
          <w:szCs w:val="28"/>
        </w:rPr>
        <w:lastRenderedPageBreak/>
        <w:t>Вариант 2</w:t>
      </w:r>
    </w:p>
    <w:p w:rsidR="008E7E82" w:rsidRPr="008E7E82" w:rsidRDefault="008E7E82" w:rsidP="001A28A8">
      <w:pPr>
        <w:widowControl w:val="0"/>
        <w:ind w:firstLine="0"/>
      </w:pPr>
      <w:r w:rsidRPr="008E7E82">
        <w:rPr>
          <w:noProof/>
        </w:rPr>
        <w:drawing>
          <wp:inline distT="0" distB="0" distL="0" distR="0">
            <wp:extent cx="3398520" cy="1704975"/>
            <wp:effectExtent l="0" t="0" r="0" b="0"/>
            <wp:docPr id="226"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304"/>
                    <pic:cNvPicPr>
                      <a:picLocks noChangeAspect="1" noChangeArrowheads="1"/>
                    </pic:cNvPicPr>
                  </pic:nvPicPr>
                  <pic:blipFill>
                    <a:blip r:embed="rId229" cstate="print"/>
                    <a:stretch>
                      <a:fillRect/>
                    </a:stretch>
                  </pic:blipFill>
                  <pic:spPr bwMode="auto">
                    <a:xfrm>
                      <a:off x="0" y="0"/>
                      <a:ext cx="3398520" cy="1704975"/>
                    </a:xfrm>
                    <a:prstGeom prst="rect">
                      <a:avLst/>
                    </a:prstGeom>
                  </pic:spPr>
                </pic:pic>
              </a:graphicData>
            </a:graphic>
          </wp:inline>
        </w:drawing>
      </w:r>
      <w:r w:rsidRPr="008E7E82">
        <w:rPr>
          <w:noProof/>
        </w:rPr>
        <w:drawing>
          <wp:inline distT="0" distB="0" distL="0" distR="0">
            <wp:extent cx="2200275" cy="1772920"/>
            <wp:effectExtent l="0" t="0" r="0" b="0"/>
            <wp:docPr id="227"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305"/>
                    <pic:cNvPicPr>
                      <a:picLocks noChangeAspect="1" noChangeArrowheads="1"/>
                    </pic:cNvPicPr>
                  </pic:nvPicPr>
                  <pic:blipFill>
                    <a:blip r:embed="rId230" cstate="print"/>
                    <a:stretch>
                      <a:fillRect/>
                    </a:stretch>
                  </pic:blipFill>
                  <pic:spPr bwMode="auto">
                    <a:xfrm>
                      <a:off x="0" y="0"/>
                      <a:ext cx="2200275" cy="1772920"/>
                    </a:xfrm>
                    <a:prstGeom prst="rect">
                      <a:avLst/>
                    </a:prstGeom>
                  </pic:spPr>
                </pic:pic>
              </a:graphicData>
            </a:graphic>
          </wp:inline>
        </w:drawing>
      </w:r>
    </w:p>
    <w:p w:rsidR="008E7E82" w:rsidRPr="008E7E82" w:rsidRDefault="008E7E82" w:rsidP="001A28A8">
      <w:pPr>
        <w:widowControl w:val="0"/>
        <w:ind w:firstLine="0"/>
      </w:pPr>
      <w:r w:rsidRPr="008E7E82">
        <w:rPr>
          <w:noProof/>
        </w:rPr>
        <w:drawing>
          <wp:inline distT="0" distB="0" distL="0" distR="0">
            <wp:extent cx="5514340" cy="1852295"/>
            <wp:effectExtent l="0" t="0" r="0" b="0"/>
            <wp:docPr id="228"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306"/>
                    <pic:cNvPicPr>
                      <a:picLocks noChangeAspect="1" noChangeArrowheads="1"/>
                    </pic:cNvPicPr>
                  </pic:nvPicPr>
                  <pic:blipFill>
                    <a:blip r:embed="rId231" cstate="print"/>
                    <a:stretch>
                      <a:fillRect/>
                    </a:stretch>
                  </pic:blipFill>
                  <pic:spPr bwMode="auto">
                    <a:xfrm>
                      <a:off x="0" y="0"/>
                      <a:ext cx="5514340" cy="1852295"/>
                    </a:xfrm>
                    <a:prstGeom prst="rect">
                      <a:avLst/>
                    </a:prstGeom>
                  </pic:spPr>
                </pic:pic>
              </a:graphicData>
            </a:graphic>
          </wp:inline>
        </w:drawing>
      </w:r>
    </w:p>
    <w:p w:rsidR="008E7E82" w:rsidRPr="008E7E82" w:rsidRDefault="008E7E82" w:rsidP="00A02F7B">
      <w:pPr>
        <w:widowControl w:val="0"/>
        <w:jc w:val="right"/>
        <w:rPr>
          <w:sz w:val="28"/>
          <w:szCs w:val="28"/>
        </w:rPr>
      </w:pPr>
      <w:r w:rsidRPr="008E7E82">
        <w:rPr>
          <w:sz w:val="28"/>
          <w:szCs w:val="28"/>
        </w:rPr>
        <w:t>рис. 22в</w:t>
      </w:r>
    </w:p>
    <w:p w:rsidR="008E7E82" w:rsidRPr="008E7E82" w:rsidRDefault="008E7E82" w:rsidP="00A02F7B">
      <w:pPr>
        <w:widowControl w:val="0"/>
        <w:spacing w:after="0"/>
        <w:ind w:firstLine="708"/>
        <w:jc w:val="both"/>
      </w:pPr>
      <w:r w:rsidRPr="008E7E82">
        <w:rPr>
          <w:sz w:val="28"/>
          <w:szCs w:val="28"/>
        </w:rPr>
        <w:t>5.2. Внешний вид и технические характеристики НТО должны соответствовать установленным настоящими правилами решениям архитектурно-художественного облика нестационарных торговых объектов на территории</w:t>
      </w:r>
      <w:r w:rsidRPr="008E7E82">
        <w:rPr>
          <w:rStyle w:val="FontStyle21"/>
          <w:rFonts w:eastAsia="PragmaticaC;Times New Roman"/>
          <w:kern w:val="2"/>
          <w:sz w:val="28"/>
          <w:szCs w:val="28"/>
          <w:shd w:val="clear" w:color="auto" w:fill="FFFFFF"/>
          <w:lang w:eastAsia="en-US"/>
        </w:rPr>
        <w:t xml:space="preserve"> Беловского городского округа Кемеровской области – Кузбасса</w:t>
      </w:r>
      <w:proofErr w:type="gramStart"/>
      <w:r w:rsidRPr="008E7E82">
        <w:rPr>
          <w:sz w:val="28"/>
          <w:szCs w:val="28"/>
        </w:rPr>
        <w:t xml:space="preserve"> .</w:t>
      </w:r>
      <w:proofErr w:type="gramEnd"/>
      <w:r w:rsidRPr="008E7E82">
        <w:rPr>
          <w:sz w:val="28"/>
          <w:szCs w:val="28"/>
        </w:rPr>
        <w:t xml:space="preserve"> </w:t>
      </w:r>
    </w:p>
    <w:p w:rsidR="008E7E82" w:rsidRPr="008E7E82" w:rsidRDefault="008E7E82" w:rsidP="00A02F7B">
      <w:pPr>
        <w:widowControl w:val="0"/>
        <w:spacing w:after="0"/>
        <w:ind w:firstLine="708"/>
        <w:jc w:val="both"/>
        <w:rPr>
          <w:sz w:val="28"/>
          <w:szCs w:val="28"/>
        </w:rPr>
      </w:pPr>
      <w:r w:rsidRPr="008E7E82">
        <w:rPr>
          <w:sz w:val="28"/>
          <w:szCs w:val="28"/>
        </w:rPr>
        <w:t>Не допускается изменение объемно-планировочного, конструктивного, цветового решений.</w:t>
      </w:r>
    </w:p>
    <w:p w:rsidR="008E7E82" w:rsidRPr="008E7E82" w:rsidRDefault="008E7E82" w:rsidP="00A02F7B">
      <w:pPr>
        <w:widowControl w:val="0"/>
        <w:spacing w:after="0"/>
        <w:ind w:firstLine="708"/>
        <w:jc w:val="both"/>
        <w:rPr>
          <w:sz w:val="28"/>
          <w:szCs w:val="28"/>
        </w:rPr>
      </w:pPr>
      <w:r w:rsidRPr="008E7E82">
        <w:rPr>
          <w:sz w:val="28"/>
          <w:szCs w:val="28"/>
        </w:rPr>
        <w:t xml:space="preserve">5.3. Для наружной отделки НТО необходимо применять алюминиевые композитные панели согласно международной системе по каталогу RAL </w:t>
      </w:r>
      <w:proofErr w:type="gramStart"/>
      <w:r w:rsidRPr="008E7E82">
        <w:rPr>
          <w:sz w:val="28"/>
          <w:szCs w:val="28"/>
        </w:rPr>
        <w:t>С</w:t>
      </w:r>
      <w:proofErr w:type="gramEnd"/>
      <w:r w:rsidRPr="008E7E82">
        <w:rPr>
          <w:sz w:val="28"/>
          <w:szCs w:val="28"/>
        </w:rPr>
        <w:t xml:space="preserve">LASSIK (основные цвета: серебро, белый, серый графит). </w:t>
      </w:r>
    </w:p>
    <w:p w:rsidR="008E7E82" w:rsidRPr="008E7E82" w:rsidRDefault="008E7E82" w:rsidP="00A02F7B">
      <w:pPr>
        <w:widowControl w:val="0"/>
        <w:spacing w:after="0"/>
        <w:ind w:firstLine="708"/>
        <w:jc w:val="both"/>
      </w:pPr>
      <w:r w:rsidRPr="008E7E82">
        <w:rPr>
          <w:sz w:val="28"/>
          <w:szCs w:val="28"/>
        </w:rPr>
        <w:t xml:space="preserve">5.4. Подсветку НТО необходимо осуществлять в соответствии с методическими рекомендациям по формированию архитектурно-художественного облика городов Кемеровской области – Кузбасса приложения № 5 правила по определению требований к архитектурной подсветке зданий, строений, сооружений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proofErr w:type="gramStart"/>
      <w:r w:rsidRPr="008E7E82">
        <w:rPr>
          <w:sz w:val="28"/>
          <w:szCs w:val="28"/>
        </w:rPr>
        <w:t xml:space="preserve"> .</w:t>
      </w:r>
      <w:proofErr w:type="gramEnd"/>
    </w:p>
    <w:p w:rsidR="008E7E82" w:rsidRPr="008E7E82" w:rsidRDefault="008E7E82" w:rsidP="00A02F7B">
      <w:pPr>
        <w:widowControl w:val="0"/>
        <w:spacing w:after="0"/>
        <w:ind w:firstLine="708"/>
        <w:jc w:val="both"/>
        <w:rPr>
          <w:sz w:val="28"/>
          <w:szCs w:val="28"/>
        </w:rPr>
      </w:pPr>
      <w:r w:rsidRPr="008E7E82">
        <w:rPr>
          <w:sz w:val="28"/>
          <w:szCs w:val="28"/>
        </w:rPr>
        <w:t>5.5. Конструктивное решение НТО должно обеспечивать осуществление его демонтажа в течение одного дня и перемещение на новое место.</w:t>
      </w:r>
    </w:p>
    <w:p w:rsidR="008E7E82" w:rsidRPr="008E7E82" w:rsidRDefault="008E7E82" w:rsidP="00A02F7B">
      <w:pPr>
        <w:widowControl w:val="0"/>
        <w:spacing w:after="0"/>
        <w:ind w:firstLine="708"/>
        <w:jc w:val="both"/>
        <w:rPr>
          <w:sz w:val="28"/>
          <w:szCs w:val="28"/>
        </w:rPr>
      </w:pPr>
      <w:r w:rsidRPr="008E7E82">
        <w:rPr>
          <w:sz w:val="28"/>
          <w:szCs w:val="28"/>
        </w:rPr>
        <w:t xml:space="preserve">5.6. </w:t>
      </w:r>
      <w:proofErr w:type="gramStart"/>
      <w:r w:rsidRPr="008E7E82">
        <w:rPr>
          <w:sz w:val="28"/>
          <w:szCs w:val="28"/>
        </w:rPr>
        <w:t xml:space="preserve">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w:t>
      </w:r>
      <w:r w:rsidRPr="008E7E82">
        <w:rPr>
          <w:sz w:val="28"/>
          <w:szCs w:val="28"/>
        </w:rPr>
        <w:lastRenderedPageBreak/>
        <w:t>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roofErr w:type="gramEnd"/>
    </w:p>
    <w:p w:rsidR="008E7E82" w:rsidRPr="008E7E82" w:rsidRDefault="008E7E82" w:rsidP="00A02F7B">
      <w:pPr>
        <w:widowControl w:val="0"/>
        <w:spacing w:after="0"/>
        <w:jc w:val="both"/>
        <w:rPr>
          <w:sz w:val="28"/>
          <w:szCs w:val="28"/>
        </w:rPr>
      </w:pPr>
    </w:p>
    <w:p w:rsidR="008E7E82" w:rsidRPr="00A02F7B" w:rsidRDefault="008E7E82" w:rsidP="00A02F7B">
      <w:pPr>
        <w:widowControl w:val="0"/>
        <w:spacing w:after="0"/>
        <w:jc w:val="center"/>
        <w:rPr>
          <w:b/>
          <w:sz w:val="28"/>
          <w:szCs w:val="28"/>
        </w:rPr>
      </w:pPr>
      <w:r w:rsidRPr="008E7E82">
        <w:rPr>
          <w:b/>
          <w:sz w:val="28"/>
          <w:szCs w:val="28"/>
        </w:rPr>
        <w:t>6.</w:t>
      </w:r>
      <w:r w:rsidRPr="008E7E82">
        <w:rPr>
          <w:b/>
          <w:sz w:val="28"/>
          <w:szCs w:val="28"/>
        </w:rPr>
        <w:tab/>
        <w:t>Общие требования к размещению фасадных вывесок на НТО</w:t>
      </w:r>
    </w:p>
    <w:p w:rsidR="008E7E82" w:rsidRPr="008E7E82" w:rsidRDefault="008E7E82" w:rsidP="00A02F7B">
      <w:pPr>
        <w:widowControl w:val="0"/>
        <w:spacing w:after="0"/>
        <w:ind w:firstLine="708"/>
        <w:jc w:val="both"/>
        <w:rPr>
          <w:sz w:val="28"/>
          <w:szCs w:val="28"/>
        </w:rPr>
      </w:pPr>
      <w:r w:rsidRPr="008E7E82">
        <w:rPr>
          <w:sz w:val="28"/>
          <w:szCs w:val="28"/>
        </w:rPr>
        <w:t>6.1. Фасадные вывески не должны:</w:t>
      </w:r>
    </w:p>
    <w:p w:rsidR="008E7E82" w:rsidRPr="008E7E82" w:rsidRDefault="008E7E82" w:rsidP="00A02F7B">
      <w:pPr>
        <w:widowControl w:val="0"/>
        <w:spacing w:after="0"/>
        <w:ind w:firstLine="708"/>
        <w:jc w:val="both"/>
        <w:rPr>
          <w:sz w:val="28"/>
          <w:szCs w:val="28"/>
        </w:rPr>
      </w:pPr>
      <w:r w:rsidRPr="008E7E82">
        <w:rPr>
          <w:sz w:val="28"/>
          <w:szCs w:val="28"/>
        </w:rPr>
        <w:t xml:space="preserve">- размещаться в отсутствие или в нарушение решения о согласовании </w:t>
      </w:r>
      <w:proofErr w:type="spellStart"/>
      <w:proofErr w:type="gramStart"/>
      <w:r w:rsidRPr="008E7E82">
        <w:rPr>
          <w:sz w:val="28"/>
          <w:szCs w:val="28"/>
        </w:rPr>
        <w:t>дизайн-проекта</w:t>
      </w:r>
      <w:proofErr w:type="spellEnd"/>
      <w:proofErr w:type="gramEnd"/>
      <w:r w:rsidRPr="008E7E82">
        <w:rPr>
          <w:sz w:val="28"/>
          <w:szCs w:val="28"/>
        </w:rPr>
        <w:t xml:space="preserve"> размещения вывески;</w:t>
      </w:r>
    </w:p>
    <w:p w:rsidR="008E7E82" w:rsidRPr="008E7E82" w:rsidRDefault="008E7E82" w:rsidP="00A02F7B">
      <w:pPr>
        <w:widowControl w:val="0"/>
        <w:spacing w:after="0"/>
        <w:ind w:firstLine="708"/>
        <w:jc w:val="both"/>
        <w:rPr>
          <w:sz w:val="28"/>
          <w:szCs w:val="28"/>
        </w:rPr>
      </w:pPr>
      <w:r w:rsidRPr="008E7E82">
        <w:rPr>
          <w:sz w:val="28"/>
          <w:szCs w:val="28"/>
        </w:rPr>
        <w:t>- размещаться на торговых палатках, елочных базарах, летних сезонных верандах, урнах.</w:t>
      </w:r>
    </w:p>
    <w:p w:rsidR="008E7E82" w:rsidRPr="008E7E82" w:rsidRDefault="008E7E82" w:rsidP="00A02F7B">
      <w:pPr>
        <w:widowControl w:val="0"/>
        <w:spacing w:after="0"/>
        <w:ind w:firstLine="708"/>
        <w:jc w:val="both"/>
        <w:rPr>
          <w:sz w:val="28"/>
          <w:szCs w:val="28"/>
        </w:rPr>
      </w:pPr>
      <w:r w:rsidRPr="008E7E82">
        <w:rPr>
          <w:sz w:val="28"/>
          <w:szCs w:val="28"/>
        </w:rPr>
        <w:t>6.2. Фасадные вывески должны:</w:t>
      </w:r>
    </w:p>
    <w:p w:rsidR="008E7E82" w:rsidRPr="008E7E82" w:rsidRDefault="008E7E82" w:rsidP="00A02F7B">
      <w:pPr>
        <w:widowControl w:val="0"/>
        <w:spacing w:after="0"/>
        <w:ind w:firstLine="708"/>
        <w:jc w:val="both"/>
        <w:rPr>
          <w:sz w:val="28"/>
          <w:szCs w:val="28"/>
        </w:rPr>
      </w:pPr>
      <w:r w:rsidRPr="008E7E82">
        <w:rPr>
          <w:sz w:val="28"/>
          <w:szCs w:val="28"/>
        </w:rPr>
        <w:t>- устанавливаться под козырьком торгового фронта в виде световых объемных элементов одного цвета, без градиентной заливки, без подложки высотой не более 150 мм (рис. 23, 23а приложения № 4).</w:t>
      </w:r>
    </w:p>
    <w:p w:rsidR="008E7E82" w:rsidRPr="008E7E82" w:rsidRDefault="008E7E82" w:rsidP="00A02F7B">
      <w:pPr>
        <w:widowControl w:val="0"/>
        <w:spacing w:after="0"/>
        <w:ind w:firstLine="708"/>
        <w:jc w:val="both"/>
        <w:rPr>
          <w:sz w:val="28"/>
          <w:szCs w:val="28"/>
        </w:rPr>
      </w:pPr>
    </w:p>
    <w:p w:rsidR="008E7E82" w:rsidRPr="001A28A8" w:rsidRDefault="008E7E82" w:rsidP="00A02F7B">
      <w:pPr>
        <w:spacing w:after="0"/>
        <w:jc w:val="center"/>
        <w:rPr>
          <w:sz w:val="28"/>
          <w:szCs w:val="28"/>
        </w:rPr>
      </w:pPr>
      <w:r w:rsidRPr="001A28A8">
        <w:rPr>
          <w:sz w:val="28"/>
          <w:szCs w:val="28"/>
        </w:rPr>
        <w:t>Варианты крепления световых объемных элементов на нестационарных торговых объектах</w:t>
      </w:r>
      <w:r w:rsidR="00A02F7B">
        <w:rPr>
          <w:sz w:val="28"/>
          <w:szCs w:val="28"/>
        </w:rPr>
        <w:t xml:space="preserve">. </w:t>
      </w:r>
      <w:r w:rsidRPr="001A28A8">
        <w:rPr>
          <w:sz w:val="28"/>
          <w:szCs w:val="28"/>
        </w:rPr>
        <w:t>Крепление световых объемных элементов</w:t>
      </w:r>
    </w:p>
    <w:p w:rsidR="008E7E82" w:rsidRPr="001A28A8" w:rsidRDefault="008E7E82" w:rsidP="00A02F7B">
      <w:pPr>
        <w:spacing w:after="0"/>
        <w:jc w:val="center"/>
        <w:rPr>
          <w:sz w:val="28"/>
          <w:szCs w:val="28"/>
        </w:rPr>
      </w:pPr>
      <w:r w:rsidRPr="001A28A8">
        <w:rPr>
          <w:sz w:val="28"/>
          <w:szCs w:val="28"/>
        </w:rPr>
        <w:t xml:space="preserve">непосредственно на АПК с помощью </w:t>
      </w:r>
      <w:proofErr w:type="spellStart"/>
      <w:r w:rsidRPr="001A28A8">
        <w:rPr>
          <w:sz w:val="28"/>
          <w:szCs w:val="28"/>
        </w:rPr>
        <w:t>саморезов</w:t>
      </w:r>
      <w:proofErr w:type="spellEnd"/>
    </w:p>
    <w:p w:rsidR="008E7E82" w:rsidRPr="00A02F7B" w:rsidRDefault="008E7E82" w:rsidP="00A02F7B">
      <w:pPr>
        <w:widowControl w:val="0"/>
        <w:jc w:val="center"/>
      </w:pPr>
      <w:r w:rsidRPr="008E7E82">
        <w:rPr>
          <w:noProof/>
        </w:rPr>
        <w:drawing>
          <wp:inline distT="0" distB="0" distL="0" distR="0">
            <wp:extent cx="5086350" cy="2171700"/>
            <wp:effectExtent l="19050" t="0" r="0" b="0"/>
            <wp:docPr id="229" name="Рисунок 285"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85" descr="C:\Users\kormina-os.AKO\Desktop\приложение нто\23-2.jpg"/>
                    <pic:cNvPicPr>
                      <a:picLocks noChangeAspect="1" noChangeArrowheads="1"/>
                    </pic:cNvPicPr>
                  </pic:nvPicPr>
                  <pic:blipFill>
                    <a:blip r:embed="rId232" cstate="print"/>
                    <a:stretch>
                      <a:fillRect/>
                    </a:stretch>
                  </pic:blipFill>
                  <pic:spPr bwMode="auto">
                    <a:xfrm>
                      <a:off x="0" y="0"/>
                      <a:ext cx="5091901" cy="2174070"/>
                    </a:xfrm>
                    <a:prstGeom prst="rect">
                      <a:avLst/>
                    </a:prstGeom>
                  </pic:spPr>
                </pic:pic>
              </a:graphicData>
            </a:graphic>
          </wp:inline>
        </w:drawing>
      </w:r>
    </w:p>
    <w:p w:rsidR="008E7E82" w:rsidRPr="008E7E82" w:rsidRDefault="008E7E82" w:rsidP="001A28A8">
      <w:pPr>
        <w:widowControl w:val="0"/>
        <w:ind w:firstLine="0"/>
        <w:jc w:val="center"/>
      </w:pPr>
      <w:r w:rsidRPr="008E7E82">
        <w:rPr>
          <w:noProof/>
        </w:rPr>
        <w:drawing>
          <wp:inline distT="0" distB="0" distL="0" distR="0">
            <wp:extent cx="3000375" cy="2956886"/>
            <wp:effectExtent l="19050" t="0" r="9525" b="0"/>
            <wp:docPr id="230" name="Рисунок 286"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86" descr="C:\Users\kormina-os.AKO\Desktop\приложение нто\23-3.jpg"/>
                    <pic:cNvPicPr>
                      <a:picLocks noChangeAspect="1" noChangeArrowheads="1"/>
                    </pic:cNvPicPr>
                  </pic:nvPicPr>
                  <pic:blipFill>
                    <a:blip r:embed="rId233" cstate="print"/>
                    <a:stretch>
                      <a:fillRect/>
                    </a:stretch>
                  </pic:blipFill>
                  <pic:spPr bwMode="auto">
                    <a:xfrm>
                      <a:off x="0" y="0"/>
                      <a:ext cx="3007290" cy="2963701"/>
                    </a:xfrm>
                    <a:prstGeom prst="rect">
                      <a:avLst/>
                    </a:prstGeom>
                  </pic:spPr>
                </pic:pic>
              </a:graphicData>
            </a:graphic>
          </wp:inline>
        </w:drawing>
      </w:r>
    </w:p>
    <w:p w:rsidR="008E7E82" w:rsidRPr="00A02F7B" w:rsidRDefault="008E7E82" w:rsidP="008E7E82">
      <w:pPr>
        <w:widowControl w:val="0"/>
        <w:ind w:firstLine="708"/>
        <w:jc w:val="right"/>
        <w:rPr>
          <w:sz w:val="24"/>
          <w:szCs w:val="24"/>
        </w:rPr>
      </w:pPr>
      <w:r w:rsidRPr="00A02F7B">
        <w:rPr>
          <w:sz w:val="24"/>
          <w:szCs w:val="24"/>
        </w:rPr>
        <w:lastRenderedPageBreak/>
        <w:t>рис. 23</w:t>
      </w:r>
    </w:p>
    <w:p w:rsidR="008E7E82" w:rsidRPr="001A28A8" w:rsidRDefault="008E7E82" w:rsidP="008E7E82">
      <w:pPr>
        <w:jc w:val="center"/>
        <w:rPr>
          <w:sz w:val="28"/>
          <w:szCs w:val="28"/>
        </w:rPr>
      </w:pPr>
      <w:r w:rsidRPr="001A28A8">
        <w:rPr>
          <w:sz w:val="28"/>
          <w:szCs w:val="28"/>
        </w:rPr>
        <w:t>Крепление световых объемных элементов на раму из стального профиля 20</w:t>
      </w:r>
      <w:r w:rsidRPr="001A28A8">
        <w:rPr>
          <w:sz w:val="28"/>
          <w:szCs w:val="28"/>
          <w:lang w:val="en-US"/>
        </w:rPr>
        <w:t>x</w:t>
      </w:r>
      <w:r w:rsidRPr="001A28A8">
        <w:rPr>
          <w:sz w:val="28"/>
          <w:szCs w:val="28"/>
        </w:rPr>
        <w:t>20 мм, рама крепится к подшивке козырька в усиленные элементы</w:t>
      </w:r>
    </w:p>
    <w:p w:rsidR="008E7E82" w:rsidRPr="008E7E82" w:rsidRDefault="008E7E82" w:rsidP="001A28A8">
      <w:pPr>
        <w:widowControl w:val="0"/>
        <w:ind w:firstLine="0"/>
        <w:jc w:val="center"/>
      </w:pPr>
      <w:r w:rsidRPr="008E7E82">
        <w:rPr>
          <w:noProof/>
        </w:rPr>
        <w:drawing>
          <wp:inline distT="0" distB="0" distL="0" distR="0">
            <wp:extent cx="5781675" cy="2302942"/>
            <wp:effectExtent l="19050" t="0" r="0" b="0"/>
            <wp:docPr id="231" name="Рисунок 288"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88" descr="C:\Users\kormina-os.AKO\Desktop\приложение нто\23-5.jpg"/>
                    <pic:cNvPicPr>
                      <a:picLocks noChangeAspect="1" noChangeArrowheads="1"/>
                    </pic:cNvPicPr>
                  </pic:nvPicPr>
                  <pic:blipFill>
                    <a:blip r:embed="rId234" cstate="print"/>
                    <a:stretch>
                      <a:fillRect/>
                    </a:stretch>
                  </pic:blipFill>
                  <pic:spPr bwMode="auto">
                    <a:xfrm>
                      <a:off x="0" y="0"/>
                      <a:ext cx="5780474" cy="2302464"/>
                    </a:xfrm>
                    <a:prstGeom prst="rect">
                      <a:avLst/>
                    </a:prstGeom>
                  </pic:spPr>
                </pic:pic>
              </a:graphicData>
            </a:graphic>
          </wp:inline>
        </w:drawing>
      </w:r>
    </w:p>
    <w:p w:rsidR="008E7E82" w:rsidRPr="008E7E82" w:rsidRDefault="008E7E82" w:rsidP="008E7E82">
      <w:pPr>
        <w:widowControl w:val="0"/>
        <w:ind w:firstLine="708"/>
        <w:jc w:val="right"/>
        <w:rPr>
          <w:sz w:val="28"/>
          <w:szCs w:val="28"/>
        </w:rPr>
      </w:pPr>
    </w:p>
    <w:p w:rsidR="008E7E82" w:rsidRPr="008E7E82" w:rsidRDefault="008E7E82" w:rsidP="008E7E82">
      <w:pPr>
        <w:widowControl w:val="0"/>
        <w:jc w:val="center"/>
      </w:pPr>
      <w:r w:rsidRPr="008E7E82">
        <w:rPr>
          <w:noProof/>
        </w:rPr>
        <w:drawing>
          <wp:inline distT="0" distB="0" distL="0" distR="0">
            <wp:extent cx="3800475" cy="3745362"/>
            <wp:effectExtent l="19050" t="0" r="9525" b="0"/>
            <wp:docPr id="232" name="Рисунок 289"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89" descr="C:\Users\kormina-os.AKO\Desktop\приложение нто\23-6.jpg"/>
                    <pic:cNvPicPr>
                      <a:picLocks noChangeAspect="1" noChangeArrowheads="1"/>
                    </pic:cNvPicPr>
                  </pic:nvPicPr>
                  <pic:blipFill>
                    <a:blip r:embed="rId235" cstate="print"/>
                    <a:stretch>
                      <a:fillRect/>
                    </a:stretch>
                  </pic:blipFill>
                  <pic:spPr bwMode="auto">
                    <a:xfrm>
                      <a:off x="0" y="0"/>
                      <a:ext cx="3798180" cy="3743100"/>
                    </a:xfrm>
                    <a:prstGeom prst="rect">
                      <a:avLst/>
                    </a:prstGeom>
                  </pic:spPr>
                </pic:pic>
              </a:graphicData>
            </a:graphic>
          </wp:inline>
        </w:drawing>
      </w:r>
    </w:p>
    <w:p w:rsidR="008E7E82" w:rsidRPr="008E7E82" w:rsidRDefault="008E7E82" w:rsidP="008E7E82">
      <w:pPr>
        <w:widowControl w:val="0"/>
        <w:ind w:firstLine="708"/>
        <w:jc w:val="right"/>
        <w:rPr>
          <w:sz w:val="28"/>
          <w:szCs w:val="28"/>
        </w:rPr>
      </w:pPr>
      <w:r w:rsidRPr="008E7E82">
        <w:rPr>
          <w:sz w:val="28"/>
          <w:szCs w:val="28"/>
        </w:rPr>
        <w:t>рис. 23а</w:t>
      </w:r>
    </w:p>
    <w:p w:rsidR="008E7E82" w:rsidRPr="008E7E82" w:rsidRDefault="008E7E82" w:rsidP="008E7E82">
      <w:pPr>
        <w:widowControl w:val="0"/>
        <w:ind w:firstLine="708"/>
        <w:jc w:val="right"/>
        <w:rPr>
          <w:sz w:val="28"/>
          <w:szCs w:val="28"/>
        </w:rPr>
      </w:pPr>
    </w:p>
    <w:p w:rsidR="008E7E82" w:rsidRPr="008E7E82" w:rsidRDefault="008E7E82" w:rsidP="00A02F7B">
      <w:pPr>
        <w:widowControl w:val="0"/>
        <w:spacing w:after="0"/>
        <w:ind w:firstLine="708"/>
        <w:jc w:val="both"/>
      </w:pPr>
      <w:r w:rsidRPr="008E7E82">
        <w:rPr>
          <w:sz w:val="28"/>
          <w:szCs w:val="28"/>
        </w:rPr>
        <w:t xml:space="preserve">6.3. Материалы и технологии, применяемые для изготовления фасадных вывесок,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Pr="008E7E82">
        <w:rPr>
          <w:sz w:val="28"/>
          <w:szCs w:val="28"/>
        </w:rPr>
        <w:t>атмосфероустойчивости</w:t>
      </w:r>
      <w:proofErr w:type="spellEnd"/>
      <w:r w:rsidRPr="008E7E82">
        <w:rPr>
          <w:sz w:val="28"/>
          <w:szCs w:val="28"/>
        </w:rPr>
        <w:t xml:space="preserve">. Не допускается эксплуатация фасадной вывески, находящейся в неисправном состоянии - коррозия элементов, отсутствие </w:t>
      </w:r>
      <w:r w:rsidRPr="008E7E82">
        <w:rPr>
          <w:sz w:val="28"/>
          <w:szCs w:val="28"/>
        </w:rPr>
        <w:lastRenderedPageBreak/>
        <w:t xml:space="preserve">отдельных конструктивных элементов (букв, крепежей, деталей), предусмотренных </w:t>
      </w:r>
      <w:proofErr w:type="spellStart"/>
      <w:proofErr w:type="gramStart"/>
      <w:r w:rsidRPr="008E7E82">
        <w:rPr>
          <w:sz w:val="28"/>
          <w:szCs w:val="28"/>
        </w:rPr>
        <w:t>дизайн-проектом</w:t>
      </w:r>
      <w:proofErr w:type="spellEnd"/>
      <w:proofErr w:type="gramEnd"/>
      <w:r w:rsidRPr="008E7E82">
        <w:rPr>
          <w:sz w:val="28"/>
          <w:szCs w:val="28"/>
        </w:rPr>
        <w:t xml:space="preserve"> размещения вывески, полное или частичное отсутствие подсветки, наличие деформированных элементов.</w:t>
      </w:r>
    </w:p>
    <w:p w:rsidR="008E7E82" w:rsidRPr="008E7E82" w:rsidRDefault="008E7E82" w:rsidP="00A02F7B">
      <w:pPr>
        <w:widowControl w:val="0"/>
        <w:spacing w:after="0"/>
        <w:ind w:firstLine="708"/>
        <w:jc w:val="both"/>
        <w:rPr>
          <w:sz w:val="28"/>
          <w:szCs w:val="28"/>
        </w:rPr>
      </w:pPr>
      <w:r w:rsidRPr="008E7E82">
        <w:rPr>
          <w:sz w:val="28"/>
          <w:szCs w:val="28"/>
        </w:rPr>
        <w:t>6.4. Крепления фасадных вывесок должны обеспечивать сохранность поверхности фасада НТО при воздействии на него.</w:t>
      </w:r>
    </w:p>
    <w:p w:rsidR="008E7E82" w:rsidRPr="008E7E82" w:rsidRDefault="008E7E82" w:rsidP="00A02F7B">
      <w:pPr>
        <w:widowControl w:val="0"/>
        <w:spacing w:after="0"/>
        <w:ind w:firstLine="708"/>
        <w:jc w:val="both"/>
      </w:pPr>
      <w:r w:rsidRPr="008E7E82">
        <w:rPr>
          <w:sz w:val="28"/>
          <w:szCs w:val="28"/>
        </w:rPr>
        <w:t xml:space="preserve">6.5. Подсветка фасадной вывески должна производиться в соответствии с требованиями методических рекомендаций по формированию архитектурно-художественного облика городов Кемеровской области - Кузбасса подпункта 6.6. правил по размещению и формированию внешнего облика информационных конструкций (вывесок) на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proofErr w:type="gramStart"/>
      <w:r w:rsidRPr="008E7E82">
        <w:rPr>
          <w:sz w:val="28"/>
          <w:szCs w:val="28"/>
        </w:rPr>
        <w:t xml:space="preserve"> .</w:t>
      </w:r>
      <w:proofErr w:type="gramEnd"/>
    </w:p>
    <w:p w:rsidR="008E7E82" w:rsidRPr="008E7E82" w:rsidRDefault="008E7E82" w:rsidP="00A02F7B">
      <w:pPr>
        <w:widowControl w:val="0"/>
        <w:spacing w:after="0"/>
        <w:ind w:firstLine="708"/>
        <w:jc w:val="both"/>
        <w:rPr>
          <w:sz w:val="28"/>
          <w:szCs w:val="28"/>
        </w:rPr>
      </w:pPr>
      <w:r w:rsidRPr="008E7E82">
        <w:rPr>
          <w:sz w:val="28"/>
          <w:szCs w:val="28"/>
        </w:rPr>
        <w:t>6.6. Использование в тексте фасадных вывесок,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8E7E82" w:rsidRPr="008E7E82" w:rsidRDefault="008E7E82" w:rsidP="00A02F7B">
      <w:pPr>
        <w:widowControl w:val="0"/>
        <w:spacing w:after="0"/>
        <w:ind w:firstLine="708"/>
        <w:jc w:val="both"/>
        <w:rPr>
          <w:sz w:val="28"/>
          <w:szCs w:val="28"/>
        </w:rPr>
      </w:pPr>
      <w:r w:rsidRPr="008E7E82">
        <w:rPr>
          <w:sz w:val="28"/>
          <w:szCs w:val="28"/>
        </w:rPr>
        <w:t>6.7. Не допускается:</w:t>
      </w:r>
    </w:p>
    <w:p w:rsidR="008E7E82" w:rsidRPr="008E7E82" w:rsidRDefault="008E7E82" w:rsidP="00A02F7B">
      <w:pPr>
        <w:widowControl w:val="0"/>
        <w:spacing w:after="0"/>
        <w:ind w:firstLine="708"/>
        <w:jc w:val="both"/>
        <w:rPr>
          <w:sz w:val="28"/>
          <w:szCs w:val="28"/>
        </w:rPr>
      </w:pPr>
      <w:r w:rsidRPr="008E7E82">
        <w:rPr>
          <w:sz w:val="28"/>
          <w:szCs w:val="28"/>
        </w:rPr>
        <w:t>- нанесение изображений информационного характера на защитные жалюзи;</w:t>
      </w:r>
    </w:p>
    <w:p w:rsidR="008E7E82" w:rsidRPr="008E7E82" w:rsidRDefault="008E7E82" w:rsidP="00A02F7B">
      <w:pPr>
        <w:widowControl w:val="0"/>
        <w:spacing w:after="0"/>
        <w:ind w:firstLine="708"/>
        <w:jc w:val="both"/>
        <w:rPr>
          <w:sz w:val="28"/>
          <w:szCs w:val="28"/>
        </w:rPr>
      </w:pPr>
      <w:r w:rsidRPr="008E7E82">
        <w:rPr>
          <w:sz w:val="28"/>
          <w:szCs w:val="28"/>
        </w:rPr>
        <w:t>- заклейка пленками фасадов и остекленных поверхностей витражей;</w:t>
      </w:r>
    </w:p>
    <w:p w:rsidR="008E7E82" w:rsidRPr="008E7E82" w:rsidRDefault="008E7E82" w:rsidP="00A02F7B">
      <w:pPr>
        <w:widowControl w:val="0"/>
        <w:spacing w:after="0"/>
        <w:ind w:firstLine="708"/>
        <w:jc w:val="both"/>
        <w:rPr>
          <w:sz w:val="28"/>
          <w:szCs w:val="28"/>
        </w:rPr>
      </w:pPr>
      <w:r w:rsidRPr="008E7E82">
        <w:rPr>
          <w:sz w:val="28"/>
          <w:szCs w:val="28"/>
        </w:rPr>
        <w:t xml:space="preserve">- размещение рекламных конструкций. </w:t>
      </w:r>
    </w:p>
    <w:p w:rsidR="008E7E82" w:rsidRPr="008E7E82" w:rsidRDefault="008E7E82" w:rsidP="00A02F7B">
      <w:pPr>
        <w:widowControl w:val="0"/>
        <w:spacing w:after="0"/>
        <w:ind w:firstLine="708"/>
        <w:jc w:val="both"/>
      </w:pPr>
      <w:r w:rsidRPr="008E7E82">
        <w:rPr>
          <w:sz w:val="28"/>
          <w:szCs w:val="28"/>
        </w:rPr>
        <w:t xml:space="preserve">6.8. Для отдельных видов вывесок устанавливаются дополнительные требования, предусмотренные методическими рекомендациями по формированию архитектурно-художественного облика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раздел «Типовые правила по размещению и формированию внешнего облика информационных конструкций (вывесок)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учитывающие особенности их размещения.</w:t>
      </w:r>
    </w:p>
    <w:p w:rsidR="008E7E82" w:rsidRPr="008E7E82" w:rsidRDefault="008E7E82" w:rsidP="00A02F7B">
      <w:pPr>
        <w:widowControl w:val="0"/>
        <w:spacing w:after="0"/>
        <w:ind w:firstLine="708"/>
        <w:jc w:val="both"/>
        <w:rPr>
          <w:sz w:val="28"/>
          <w:szCs w:val="28"/>
        </w:rPr>
      </w:pPr>
    </w:p>
    <w:p w:rsidR="008E7E82" w:rsidRPr="00A02F7B" w:rsidRDefault="008E7E82" w:rsidP="00A02F7B">
      <w:pPr>
        <w:pStyle w:val="aff0"/>
        <w:widowControl w:val="0"/>
        <w:numPr>
          <w:ilvl w:val="0"/>
          <w:numId w:val="9"/>
        </w:numPr>
        <w:suppressAutoHyphens/>
        <w:overflowPunct w:val="0"/>
        <w:ind w:left="0" w:firstLine="0"/>
        <w:jc w:val="center"/>
        <w:rPr>
          <w:rFonts w:ascii="Times New Roman" w:hAnsi="Times New Roman"/>
          <w:b/>
          <w:sz w:val="28"/>
          <w:szCs w:val="28"/>
        </w:rPr>
      </w:pPr>
      <w:proofErr w:type="spellStart"/>
      <w:r w:rsidRPr="008E7E82">
        <w:rPr>
          <w:rFonts w:ascii="Times New Roman" w:hAnsi="Times New Roman"/>
          <w:b/>
          <w:sz w:val="28"/>
          <w:szCs w:val="28"/>
        </w:rPr>
        <w:t>Содержание</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нестационарных</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торговых</w:t>
      </w:r>
      <w:proofErr w:type="spellEnd"/>
      <w:r w:rsidRPr="008E7E82">
        <w:rPr>
          <w:rFonts w:ascii="Times New Roman" w:hAnsi="Times New Roman"/>
          <w:b/>
          <w:sz w:val="28"/>
          <w:szCs w:val="28"/>
        </w:rPr>
        <w:t xml:space="preserve"> </w:t>
      </w:r>
      <w:proofErr w:type="spellStart"/>
      <w:r w:rsidRPr="008E7E82">
        <w:rPr>
          <w:rFonts w:ascii="Times New Roman" w:hAnsi="Times New Roman"/>
          <w:b/>
          <w:sz w:val="28"/>
          <w:szCs w:val="28"/>
        </w:rPr>
        <w:t>объектов</w:t>
      </w:r>
      <w:proofErr w:type="spellEnd"/>
    </w:p>
    <w:p w:rsidR="008E7E82" w:rsidRPr="008E7E82" w:rsidRDefault="008E7E82" w:rsidP="00A02F7B">
      <w:pPr>
        <w:widowControl w:val="0"/>
        <w:spacing w:after="0"/>
        <w:ind w:firstLine="708"/>
        <w:jc w:val="both"/>
        <w:rPr>
          <w:sz w:val="28"/>
          <w:szCs w:val="28"/>
        </w:rPr>
      </w:pPr>
      <w:r w:rsidRPr="008E7E82">
        <w:rPr>
          <w:sz w:val="28"/>
          <w:szCs w:val="28"/>
        </w:rPr>
        <w:t>7.1. При содержании нестационарных торговых объектов исключается следующее:</w:t>
      </w:r>
    </w:p>
    <w:p w:rsidR="008E7E82" w:rsidRPr="008E7E82" w:rsidRDefault="008E7E82" w:rsidP="00A02F7B">
      <w:pPr>
        <w:widowControl w:val="0"/>
        <w:spacing w:after="0"/>
        <w:ind w:firstLine="708"/>
        <w:jc w:val="both"/>
        <w:rPr>
          <w:sz w:val="28"/>
          <w:szCs w:val="28"/>
        </w:rPr>
      </w:pPr>
      <w:r w:rsidRPr="008E7E82">
        <w:rPr>
          <w:sz w:val="28"/>
          <w:szCs w:val="28"/>
        </w:rPr>
        <w:t>- возведение к нестационарным торговым объектам пристроек, козырьков, навесов и прочих конструкций;</w:t>
      </w:r>
    </w:p>
    <w:p w:rsidR="008E7E82" w:rsidRPr="008E7E82" w:rsidRDefault="008E7E82" w:rsidP="00A02F7B">
      <w:pPr>
        <w:widowControl w:val="0"/>
        <w:spacing w:after="0"/>
        <w:ind w:firstLine="708"/>
        <w:jc w:val="both"/>
        <w:rPr>
          <w:sz w:val="28"/>
          <w:szCs w:val="28"/>
        </w:rPr>
      </w:pPr>
      <w:r w:rsidRPr="008E7E82">
        <w:rPr>
          <w:sz w:val="28"/>
          <w:szCs w:val="28"/>
        </w:rPr>
        <w:t>- установка торгово-холодильного оборудования рядом с нестационарным торговым объектом;</w:t>
      </w:r>
    </w:p>
    <w:p w:rsidR="008E7E82" w:rsidRPr="008E7E82" w:rsidRDefault="008E7E82" w:rsidP="00A02F7B">
      <w:pPr>
        <w:widowControl w:val="0"/>
        <w:spacing w:after="0"/>
        <w:ind w:firstLine="708"/>
        <w:jc w:val="both"/>
        <w:rPr>
          <w:sz w:val="28"/>
          <w:szCs w:val="28"/>
        </w:rPr>
      </w:pPr>
      <w:r w:rsidRPr="008E7E82">
        <w:rPr>
          <w:sz w:val="28"/>
          <w:szCs w:val="28"/>
        </w:rPr>
        <w:t>- 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8E7E82" w:rsidRPr="008E7E82" w:rsidRDefault="008E7E82" w:rsidP="00A02F7B">
      <w:pPr>
        <w:widowControl w:val="0"/>
        <w:spacing w:after="0"/>
        <w:ind w:firstLine="708"/>
        <w:jc w:val="both"/>
        <w:rPr>
          <w:sz w:val="28"/>
          <w:szCs w:val="28"/>
        </w:rPr>
      </w:pPr>
      <w:r w:rsidRPr="008E7E82">
        <w:rPr>
          <w:sz w:val="28"/>
          <w:szCs w:val="28"/>
        </w:rPr>
        <w:t>- сужение существующей пешеходной зоны улицы;</w:t>
      </w:r>
    </w:p>
    <w:p w:rsidR="008E7E82" w:rsidRPr="008E7E82" w:rsidRDefault="008E7E82" w:rsidP="00A02F7B">
      <w:pPr>
        <w:widowControl w:val="0"/>
        <w:spacing w:after="0"/>
        <w:ind w:firstLine="708"/>
        <w:jc w:val="both"/>
        <w:rPr>
          <w:sz w:val="28"/>
          <w:szCs w:val="28"/>
        </w:rPr>
      </w:pPr>
      <w:r w:rsidRPr="008E7E82">
        <w:rPr>
          <w:sz w:val="28"/>
          <w:szCs w:val="28"/>
        </w:rPr>
        <w:t>- применение для наружной отделки НТО материалов, не соответствующих приложению № 4 настоящих правил;</w:t>
      </w:r>
    </w:p>
    <w:p w:rsidR="008E7E82" w:rsidRPr="008E7E82" w:rsidRDefault="008E7E82" w:rsidP="00A02F7B">
      <w:pPr>
        <w:widowControl w:val="0"/>
        <w:spacing w:after="0"/>
        <w:ind w:firstLine="708"/>
        <w:jc w:val="both"/>
        <w:rPr>
          <w:sz w:val="28"/>
          <w:szCs w:val="28"/>
        </w:rPr>
      </w:pPr>
      <w:r w:rsidRPr="008E7E82">
        <w:rPr>
          <w:sz w:val="28"/>
          <w:szCs w:val="28"/>
        </w:rPr>
        <w:lastRenderedPageBreak/>
        <w:t>- наружное размещение защитных решеток на фасадах и установка их на витражах (за исключением внутренних раздвижных устройств);</w:t>
      </w:r>
    </w:p>
    <w:p w:rsidR="008E7E82" w:rsidRPr="008E7E82" w:rsidRDefault="008E7E82" w:rsidP="00A02F7B">
      <w:pPr>
        <w:widowControl w:val="0"/>
        <w:spacing w:after="0"/>
        <w:ind w:firstLine="708"/>
        <w:jc w:val="both"/>
        <w:rPr>
          <w:sz w:val="28"/>
          <w:szCs w:val="28"/>
        </w:rPr>
      </w:pPr>
      <w:r w:rsidRPr="008E7E82">
        <w:rPr>
          <w:sz w:val="28"/>
          <w:szCs w:val="28"/>
        </w:rPr>
        <w:t>- снижение безопасности движения пешеходов и транспорта при загрузке товарами;</w:t>
      </w:r>
    </w:p>
    <w:p w:rsidR="008E7E82" w:rsidRPr="008E7E82" w:rsidRDefault="008E7E82" w:rsidP="00A02F7B">
      <w:pPr>
        <w:widowControl w:val="0"/>
        <w:spacing w:after="0"/>
        <w:ind w:firstLine="708"/>
        <w:jc w:val="both"/>
        <w:rPr>
          <w:sz w:val="28"/>
          <w:szCs w:val="28"/>
        </w:rPr>
      </w:pPr>
      <w:r w:rsidRPr="008E7E82">
        <w:rPr>
          <w:sz w:val="28"/>
          <w:szCs w:val="28"/>
        </w:rPr>
        <w:t>- разгрузка товара и оборудования с заездом автотранспортных средств на пешеходный тротуар;</w:t>
      </w:r>
    </w:p>
    <w:p w:rsidR="008E7E82" w:rsidRPr="008E7E82" w:rsidRDefault="008E7E82" w:rsidP="00A02F7B">
      <w:pPr>
        <w:widowControl w:val="0"/>
        <w:spacing w:after="0"/>
        <w:ind w:firstLine="708"/>
        <w:jc w:val="both"/>
        <w:rPr>
          <w:sz w:val="28"/>
          <w:szCs w:val="28"/>
        </w:rPr>
      </w:pPr>
      <w:r w:rsidRPr="008E7E82">
        <w:rPr>
          <w:sz w:val="28"/>
          <w:szCs w:val="28"/>
        </w:rPr>
        <w:t>- установка глухих металлических дверных полотен на лицевых фасадах объекта;</w:t>
      </w:r>
    </w:p>
    <w:p w:rsidR="008E7E82" w:rsidRPr="008E7E82" w:rsidRDefault="008E7E82" w:rsidP="00A02F7B">
      <w:pPr>
        <w:widowControl w:val="0"/>
        <w:spacing w:after="0"/>
        <w:ind w:firstLine="708"/>
        <w:jc w:val="both"/>
        <w:rPr>
          <w:sz w:val="28"/>
          <w:szCs w:val="28"/>
        </w:rPr>
      </w:pPr>
      <w:r w:rsidRPr="008E7E82">
        <w:rPr>
          <w:sz w:val="28"/>
          <w:szCs w:val="28"/>
        </w:rPr>
        <w:t>- применение ставен распашного вида на оконных и дверных проемах;</w:t>
      </w:r>
    </w:p>
    <w:p w:rsidR="008E7E82" w:rsidRPr="008E7E82" w:rsidRDefault="008E7E82" w:rsidP="00A02F7B">
      <w:pPr>
        <w:widowControl w:val="0"/>
        <w:spacing w:after="0"/>
        <w:ind w:firstLine="708"/>
        <w:jc w:val="both"/>
        <w:rPr>
          <w:sz w:val="28"/>
          <w:szCs w:val="28"/>
        </w:rPr>
      </w:pPr>
      <w:r w:rsidRPr="008E7E82">
        <w:rPr>
          <w:sz w:val="28"/>
          <w:szCs w:val="28"/>
        </w:rPr>
        <w:t>- подключение НТО к сетям электроснабжения воздушным способом;</w:t>
      </w:r>
    </w:p>
    <w:p w:rsidR="008E7E82" w:rsidRPr="008E7E82" w:rsidRDefault="008E7E82" w:rsidP="00A02F7B">
      <w:pPr>
        <w:widowControl w:val="0"/>
        <w:spacing w:after="0"/>
        <w:ind w:firstLine="708"/>
        <w:jc w:val="both"/>
        <w:rPr>
          <w:sz w:val="28"/>
          <w:szCs w:val="28"/>
        </w:rPr>
      </w:pPr>
      <w:r w:rsidRPr="008E7E82">
        <w:rPr>
          <w:sz w:val="28"/>
          <w:szCs w:val="28"/>
        </w:rPr>
        <w:t>- раскладка товара на тротуарах, земле, газонах, деревьях, парапетах, ящиках и др.</w:t>
      </w:r>
    </w:p>
    <w:p w:rsidR="008E7E82" w:rsidRPr="008E7E82" w:rsidRDefault="008E7E82" w:rsidP="00A02F7B">
      <w:pPr>
        <w:widowControl w:val="0"/>
        <w:spacing w:after="0"/>
        <w:ind w:firstLine="708"/>
        <w:jc w:val="both"/>
      </w:pPr>
      <w:r w:rsidRPr="008E7E82">
        <w:rPr>
          <w:sz w:val="28"/>
          <w:szCs w:val="28"/>
        </w:rPr>
        <w:t xml:space="preserve">7.2. При содержании нестационарных торговых объектов необходимо производить уборку прилегающей территории, в соответствии с правилами благоустройства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и требованиями в сфере санитарно-эпидемиологического благополучия населения.</w:t>
      </w:r>
    </w:p>
    <w:p w:rsidR="008E7E82" w:rsidRPr="008E7E82" w:rsidRDefault="008E7E82" w:rsidP="00A02F7B">
      <w:pPr>
        <w:widowControl w:val="0"/>
        <w:spacing w:after="0"/>
        <w:ind w:firstLine="708"/>
        <w:jc w:val="both"/>
        <w:rPr>
          <w:sz w:val="28"/>
          <w:szCs w:val="28"/>
        </w:rPr>
      </w:pPr>
    </w:p>
    <w:p w:rsidR="008E7E82" w:rsidRPr="00A02F7B" w:rsidRDefault="008E7E82" w:rsidP="00A02F7B">
      <w:pPr>
        <w:widowControl w:val="0"/>
        <w:spacing w:after="0"/>
        <w:jc w:val="center"/>
        <w:rPr>
          <w:b/>
          <w:sz w:val="28"/>
          <w:szCs w:val="28"/>
        </w:rPr>
      </w:pPr>
      <w:r w:rsidRPr="008E7E82">
        <w:rPr>
          <w:b/>
          <w:sz w:val="28"/>
          <w:szCs w:val="28"/>
        </w:rPr>
        <w:t>8.</w:t>
      </w:r>
      <w:r w:rsidRPr="008E7E82">
        <w:rPr>
          <w:b/>
          <w:sz w:val="28"/>
          <w:szCs w:val="28"/>
        </w:rPr>
        <w:tab/>
        <w:t>Общие требования к размещению и внешнему виду туалетов стационарного типа</w:t>
      </w:r>
    </w:p>
    <w:p w:rsidR="008E7E82" w:rsidRPr="008E7E82" w:rsidRDefault="008E7E82" w:rsidP="00A02F7B">
      <w:pPr>
        <w:widowControl w:val="0"/>
        <w:spacing w:after="0"/>
        <w:ind w:firstLine="708"/>
        <w:jc w:val="both"/>
      </w:pPr>
      <w:r w:rsidRPr="008E7E82">
        <w:rPr>
          <w:sz w:val="28"/>
          <w:szCs w:val="28"/>
        </w:rPr>
        <w:t xml:space="preserve">8.1. На территории </w:t>
      </w:r>
      <w:r w:rsidRPr="008E7E82">
        <w:rPr>
          <w:rStyle w:val="FontStyle21"/>
          <w:rFonts w:eastAsia="PragmaticaC;Times New Roman"/>
          <w:kern w:val="2"/>
          <w:sz w:val="28"/>
          <w:szCs w:val="28"/>
          <w:shd w:val="clear" w:color="auto" w:fill="FFFFFF"/>
          <w:lang w:eastAsia="en-US"/>
        </w:rPr>
        <w:t>муниципального образования Беловского городского округа Кемеровской области – Кузбасса</w:t>
      </w:r>
      <w:r w:rsidRPr="008E7E82">
        <w:rPr>
          <w:sz w:val="28"/>
          <w:szCs w:val="28"/>
        </w:rPr>
        <w:t xml:space="preserve"> в местах массового сосредоточения людей (парки, скверы и т.д.) должны устанавливаться павильоны модульных туалетов (рис. 24, 24а приложения № 4). </w:t>
      </w:r>
    </w:p>
    <w:p w:rsidR="008E7E82" w:rsidRPr="008E7E82" w:rsidRDefault="008E7E82" w:rsidP="00A02F7B">
      <w:pPr>
        <w:spacing w:after="0"/>
        <w:jc w:val="center"/>
      </w:pPr>
    </w:p>
    <w:p w:rsidR="008E7E82" w:rsidRPr="001A28A8" w:rsidRDefault="008E7E82" w:rsidP="00A02F7B">
      <w:pPr>
        <w:spacing w:after="0"/>
        <w:jc w:val="center"/>
        <w:rPr>
          <w:sz w:val="28"/>
          <w:szCs w:val="28"/>
        </w:rPr>
      </w:pPr>
      <w:r w:rsidRPr="001A28A8">
        <w:rPr>
          <w:sz w:val="28"/>
          <w:szCs w:val="28"/>
        </w:rPr>
        <w:t>Туалет стационарного типа</w:t>
      </w:r>
    </w:p>
    <w:p w:rsidR="008E7E82" w:rsidRPr="001A28A8" w:rsidRDefault="008E7E82" w:rsidP="008E7E82">
      <w:pPr>
        <w:widowControl w:val="0"/>
        <w:ind w:firstLine="708"/>
        <w:jc w:val="both"/>
        <w:rPr>
          <w:sz w:val="28"/>
          <w:szCs w:val="28"/>
        </w:rPr>
      </w:pPr>
    </w:p>
    <w:p w:rsidR="008E7E82" w:rsidRPr="008E7E82" w:rsidRDefault="008E7E82" w:rsidP="001A28A8">
      <w:pPr>
        <w:widowControl w:val="0"/>
        <w:ind w:firstLine="0"/>
        <w:jc w:val="both"/>
      </w:pPr>
      <w:r w:rsidRPr="008E7E82">
        <w:rPr>
          <w:noProof/>
        </w:rPr>
        <w:drawing>
          <wp:inline distT="0" distB="0" distL="0" distR="0">
            <wp:extent cx="5818505" cy="1956745"/>
            <wp:effectExtent l="19050" t="0" r="0" b="0"/>
            <wp:docPr id="233"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45"/>
                    <pic:cNvPicPr>
                      <a:picLocks noChangeAspect="1" noChangeArrowheads="1"/>
                    </pic:cNvPicPr>
                  </pic:nvPicPr>
                  <pic:blipFill>
                    <a:blip r:embed="rId236" cstate="print"/>
                    <a:stretch>
                      <a:fillRect/>
                    </a:stretch>
                  </pic:blipFill>
                  <pic:spPr bwMode="auto">
                    <a:xfrm>
                      <a:off x="0" y="0"/>
                      <a:ext cx="5818505" cy="195674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24</w:t>
      </w:r>
    </w:p>
    <w:p w:rsidR="008E7E82" w:rsidRPr="008E7E82" w:rsidRDefault="008E7E82" w:rsidP="001A28A8">
      <w:pPr>
        <w:widowControl w:val="0"/>
        <w:ind w:firstLine="0"/>
        <w:jc w:val="center"/>
      </w:pPr>
      <w:r w:rsidRPr="008E7E82">
        <w:rPr>
          <w:noProof/>
        </w:rPr>
        <w:lastRenderedPageBreak/>
        <w:drawing>
          <wp:inline distT="0" distB="0" distL="0" distR="0">
            <wp:extent cx="5190490" cy="2196465"/>
            <wp:effectExtent l="0" t="0" r="0" b="0"/>
            <wp:docPr id="234"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48"/>
                    <pic:cNvPicPr>
                      <a:picLocks noChangeAspect="1" noChangeArrowheads="1"/>
                    </pic:cNvPicPr>
                  </pic:nvPicPr>
                  <pic:blipFill>
                    <a:blip r:embed="rId237" cstate="print"/>
                    <a:stretch>
                      <a:fillRect/>
                    </a:stretch>
                  </pic:blipFill>
                  <pic:spPr bwMode="auto">
                    <a:xfrm>
                      <a:off x="0" y="0"/>
                      <a:ext cx="5190490" cy="2196465"/>
                    </a:xfrm>
                    <a:prstGeom prst="rect">
                      <a:avLst/>
                    </a:prstGeom>
                  </pic:spPr>
                </pic:pic>
              </a:graphicData>
            </a:graphic>
          </wp:inline>
        </w:drawing>
      </w:r>
    </w:p>
    <w:p w:rsidR="008E7E82" w:rsidRPr="008E7E82" w:rsidRDefault="008E7E82" w:rsidP="008E7E82">
      <w:pPr>
        <w:widowControl w:val="0"/>
        <w:jc w:val="center"/>
        <w:rPr>
          <w:sz w:val="28"/>
          <w:szCs w:val="28"/>
        </w:rPr>
      </w:pPr>
    </w:p>
    <w:p w:rsidR="008E7E82" w:rsidRPr="008E7E82" w:rsidRDefault="008E7E82" w:rsidP="008E7E82">
      <w:pPr>
        <w:widowControl w:val="0"/>
        <w:jc w:val="center"/>
        <w:rPr>
          <w:sz w:val="28"/>
          <w:szCs w:val="28"/>
        </w:rPr>
      </w:pPr>
    </w:p>
    <w:p w:rsidR="008E7E82" w:rsidRPr="001A28A8" w:rsidRDefault="008E7E82" w:rsidP="001A28A8">
      <w:pPr>
        <w:widowControl w:val="0"/>
        <w:ind w:firstLine="0"/>
        <w:jc w:val="center"/>
      </w:pPr>
      <w:r w:rsidRPr="008E7E82">
        <w:rPr>
          <w:noProof/>
        </w:rPr>
        <w:drawing>
          <wp:inline distT="0" distB="0" distL="0" distR="0">
            <wp:extent cx="5086350" cy="1908810"/>
            <wp:effectExtent l="0" t="0" r="0" b="0"/>
            <wp:docPr id="235"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267"/>
                    <pic:cNvPicPr>
                      <a:picLocks noChangeAspect="1" noChangeArrowheads="1"/>
                    </pic:cNvPicPr>
                  </pic:nvPicPr>
                  <pic:blipFill>
                    <a:blip r:embed="rId238" cstate="print"/>
                    <a:stretch>
                      <a:fillRect/>
                    </a:stretch>
                  </pic:blipFill>
                  <pic:spPr bwMode="auto">
                    <a:xfrm>
                      <a:off x="0" y="0"/>
                      <a:ext cx="5086350" cy="1908810"/>
                    </a:xfrm>
                    <a:prstGeom prst="rect">
                      <a:avLst/>
                    </a:prstGeom>
                  </pic:spPr>
                </pic:pic>
              </a:graphicData>
            </a:graphic>
          </wp:inline>
        </w:drawing>
      </w:r>
    </w:p>
    <w:p w:rsidR="008E7E82" w:rsidRPr="008E7E82" w:rsidRDefault="008E7E82" w:rsidP="00A02F7B">
      <w:pPr>
        <w:widowControl w:val="0"/>
        <w:ind w:firstLine="708"/>
        <w:jc w:val="right"/>
        <w:rPr>
          <w:sz w:val="28"/>
          <w:szCs w:val="28"/>
        </w:rPr>
      </w:pPr>
      <w:r w:rsidRPr="008E7E82">
        <w:rPr>
          <w:sz w:val="28"/>
          <w:szCs w:val="28"/>
        </w:rPr>
        <w:t>рис. 24а</w:t>
      </w:r>
    </w:p>
    <w:p w:rsidR="008E7E82" w:rsidRPr="008E7E82" w:rsidRDefault="008E7E82" w:rsidP="00A02F7B">
      <w:pPr>
        <w:widowControl w:val="0"/>
        <w:spacing w:after="0"/>
        <w:ind w:firstLine="708"/>
        <w:jc w:val="both"/>
        <w:rPr>
          <w:sz w:val="28"/>
          <w:szCs w:val="28"/>
        </w:rPr>
      </w:pPr>
      <w:r w:rsidRPr="008E7E82">
        <w:rPr>
          <w:sz w:val="28"/>
          <w:szCs w:val="28"/>
        </w:rPr>
        <w:t xml:space="preserve">8.2. 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 </w:t>
      </w:r>
    </w:p>
    <w:p w:rsidR="008E7E82" w:rsidRPr="008E7E82" w:rsidRDefault="008E7E82" w:rsidP="00A02F7B">
      <w:pPr>
        <w:widowControl w:val="0"/>
        <w:spacing w:after="0"/>
        <w:ind w:firstLine="708"/>
        <w:jc w:val="both"/>
        <w:rPr>
          <w:sz w:val="28"/>
          <w:szCs w:val="28"/>
        </w:rPr>
      </w:pPr>
      <w:r w:rsidRPr="008E7E82">
        <w:rPr>
          <w:sz w:val="28"/>
          <w:szCs w:val="28"/>
        </w:rPr>
        <w:t xml:space="preserve">8.4. Площадка для установки туалетов стационарного типа должна иметь ровное твердое покрытие и иметь подъездные пути </w:t>
      </w:r>
      <w:proofErr w:type="gramStart"/>
      <w:r w:rsidRPr="008E7E82">
        <w:rPr>
          <w:sz w:val="28"/>
          <w:szCs w:val="28"/>
        </w:rPr>
        <w:t>для</w:t>
      </w:r>
      <w:proofErr w:type="gramEnd"/>
      <w:r w:rsidRPr="008E7E82">
        <w:rPr>
          <w:sz w:val="28"/>
          <w:szCs w:val="28"/>
        </w:rPr>
        <w:t xml:space="preserve"> обслуживающего </w:t>
      </w:r>
      <w:proofErr w:type="spellStart"/>
      <w:r w:rsidRPr="008E7E82">
        <w:rPr>
          <w:sz w:val="28"/>
          <w:szCs w:val="28"/>
        </w:rPr>
        <w:t>спецавтотранспорта</w:t>
      </w:r>
      <w:proofErr w:type="spellEnd"/>
      <w:r w:rsidRPr="008E7E82">
        <w:rPr>
          <w:sz w:val="28"/>
          <w:szCs w:val="28"/>
        </w:rPr>
        <w:t xml:space="preserve">. </w:t>
      </w:r>
    </w:p>
    <w:p w:rsidR="008E7E82" w:rsidRPr="008E7E82" w:rsidRDefault="008E7E82" w:rsidP="00A02F7B">
      <w:pPr>
        <w:widowControl w:val="0"/>
        <w:spacing w:after="0"/>
        <w:ind w:firstLine="708"/>
        <w:jc w:val="both"/>
        <w:rPr>
          <w:sz w:val="28"/>
          <w:szCs w:val="28"/>
        </w:rPr>
      </w:pPr>
      <w:r w:rsidRPr="008E7E82">
        <w:rPr>
          <w:sz w:val="28"/>
          <w:szCs w:val="28"/>
        </w:rPr>
        <w:t xml:space="preserve">8.5. Туалет стационарного типа должен: </w:t>
      </w:r>
    </w:p>
    <w:p w:rsidR="008E7E82" w:rsidRPr="008E7E82" w:rsidRDefault="008E7E82" w:rsidP="00A02F7B">
      <w:pPr>
        <w:widowControl w:val="0"/>
        <w:spacing w:after="0"/>
        <w:ind w:firstLine="708"/>
        <w:jc w:val="both"/>
        <w:rPr>
          <w:sz w:val="28"/>
          <w:szCs w:val="28"/>
        </w:rPr>
      </w:pPr>
      <w:r w:rsidRPr="008E7E82">
        <w:rPr>
          <w:sz w:val="28"/>
          <w:szCs w:val="28"/>
        </w:rPr>
        <w:t xml:space="preserve">- 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 </w:t>
      </w:r>
    </w:p>
    <w:p w:rsidR="008E7E82" w:rsidRPr="008E7E82" w:rsidRDefault="008E7E82" w:rsidP="00A02F7B">
      <w:pPr>
        <w:widowControl w:val="0"/>
        <w:spacing w:after="0"/>
        <w:ind w:firstLine="708"/>
        <w:jc w:val="both"/>
        <w:rPr>
          <w:sz w:val="28"/>
          <w:szCs w:val="28"/>
        </w:rPr>
      </w:pPr>
      <w:r w:rsidRPr="008E7E82">
        <w:rPr>
          <w:sz w:val="28"/>
          <w:szCs w:val="28"/>
        </w:rPr>
        <w:t xml:space="preserve">- находиться в технически исправном состоянии; </w:t>
      </w:r>
    </w:p>
    <w:p w:rsidR="008E7E82" w:rsidRPr="008E7E82" w:rsidRDefault="008E7E82" w:rsidP="00A02F7B">
      <w:pPr>
        <w:widowControl w:val="0"/>
        <w:spacing w:after="0"/>
        <w:ind w:firstLine="708"/>
        <w:jc w:val="both"/>
        <w:rPr>
          <w:sz w:val="28"/>
          <w:szCs w:val="28"/>
        </w:rPr>
      </w:pPr>
      <w:r w:rsidRPr="008E7E82">
        <w:rPr>
          <w:sz w:val="28"/>
          <w:szCs w:val="28"/>
        </w:rPr>
        <w:t xml:space="preserve">- оснащаться системой приточно-вытяжной вентиляции; </w:t>
      </w:r>
    </w:p>
    <w:p w:rsidR="008E7E82" w:rsidRPr="008E7E82" w:rsidRDefault="008E7E82" w:rsidP="00A02F7B">
      <w:pPr>
        <w:widowControl w:val="0"/>
        <w:spacing w:after="0"/>
        <w:ind w:firstLine="708"/>
        <w:jc w:val="both"/>
        <w:rPr>
          <w:sz w:val="28"/>
          <w:szCs w:val="28"/>
        </w:rPr>
      </w:pPr>
      <w:r w:rsidRPr="008E7E82">
        <w:rPr>
          <w:sz w:val="28"/>
          <w:szCs w:val="28"/>
        </w:rPr>
        <w:t xml:space="preserve">- иметь козырек для защиты посетителей от осадков. </w:t>
      </w:r>
    </w:p>
    <w:p w:rsidR="008E7E82" w:rsidRPr="008E7E82" w:rsidRDefault="008E7E82" w:rsidP="00A02F7B">
      <w:pPr>
        <w:widowControl w:val="0"/>
        <w:spacing w:after="0"/>
        <w:ind w:firstLine="708"/>
        <w:jc w:val="both"/>
        <w:rPr>
          <w:sz w:val="28"/>
          <w:szCs w:val="28"/>
        </w:rPr>
      </w:pPr>
      <w:r w:rsidRPr="008E7E82">
        <w:rPr>
          <w:sz w:val="28"/>
          <w:szCs w:val="28"/>
        </w:rPr>
        <w:t xml:space="preserve">8.6. 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 </w:t>
      </w:r>
    </w:p>
    <w:p w:rsidR="001A28A8" w:rsidRPr="008E7E82" w:rsidRDefault="008E7E82" w:rsidP="00A02F7B">
      <w:pPr>
        <w:widowControl w:val="0"/>
        <w:spacing w:after="0"/>
        <w:ind w:firstLine="708"/>
        <w:jc w:val="both"/>
        <w:rPr>
          <w:sz w:val="28"/>
          <w:szCs w:val="28"/>
        </w:rPr>
      </w:pPr>
      <w:r w:rsidRPr="008E7E82">
        <w:rPr>
          <w:sz w:val="28"/>
          <w:szCs w:val="28"/>
        </w:rPr>
        <w:t xml:space="preserve">8.7. 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w:t>
      </w:r>
      <w:proofErr w:type="gramStart"/>
      <w:r w:rsidRPr="008E7E82">
        <w:rPr>
          <w:sz w:val="28"/>
          <w:szCs w:val="28"/>
        </w:rPr>
        <w:t>С</w:t>
      </w:r>
      <w:proofErr w:type="gramEnd"/>
      <w:r w:rsidRPr="008E7E82">
        <w:rPr>
          <w:sz w:val="28"/>
          <w:szCs w:val="28"/>
        </w:rPr>
        <w:t>LASSIK (основные цвета: серебро, серый графит).</w:t>
      </w:r>
    </w:p>
    <w:p w:rsidR="008E7E82" w:rsidRPr="001A28A8" w:rsidRDefault="008E7E82" w:rsidP="00A02F7B">
      <w:pPr>
        <w:widowControl w:val="0"/>
        <w:spacing w:after="0"/>
        <w:ind w:left="4320"/>
        <w:jc w:val="right"/>
        <w:rPr>
          <w:sz w:val="28"/>
          <w:szCs w:val="28"/>
        </w:rPr>
      </w:pPr>
      <w:r w:rsidRPr="001A28A8">
        <w:rPr>
          <w:sz w:val="28"/>
          <w:szCs w:val="28"/>
          <w:shd w:val="clear" w:color="auto" w:fill="FFFFFF"/>
        </w:rPr>
        <w:lastRenderedPageBreak/>
        <w:t xml:space="preserve">Приложение № </w:t>
      </w:r>
      <w:r w:rsidRPr="001A28A8">
        <w:rPr>
          <w:color w:val="000000"/>
          <w:sz w:val="28"/>
          <w:szCs w:val="28"/>
          <w:shd w:val="clear" w:color="auto" w:fill="FFFFFF"/>
          <w:lang w:eastAsia="zh-CN"/>
        </w:rPr>
        <w:t>5</w:t>
      </w:r>
    </w:p>
    <w:p w:rsidR="008E7E82" w:rsidRPr="001A28A8" w:rsidRDefault="008E7E82" w:rsidP="00A02F7B">
      <w:pPr>
        <w:widowControl w:val="0"/>
        <w:spacing w:after="0"/>
        <w:ind w:left="4320"/>
        <w:jc w:val="right"/>
        <w:rPr>
          <w:sz w:val="28"/>
          <w:szCs w:val="28"/>
        </w:rPr>
      </w:pPr>
      <w:r w:rsidRPr="001A28A8">
        <w:rPr>
          <w:sz w:val="28"/>
          <w:szCs w:val="28"/>
          <w:shd w:val="clear" w:color="auto" w:fill="FFFFFF"/>
        </w:rPr>
        <w:t xml:space="preserve">к Правилам </w:t>
      </w:r>
      <w:r w:rsidRPr="001A28A8">
        <w:rPr>
          <w:sz w:val="28"/>
          <w:szCs w:val="28"/>
        </w:rPr>
        <w:t xml:space="preserve">благоустройства, озеленения, </w:t>
      </w:r>
      <w:r w:rsidR="00A02F7B" w:rsidRPr="001A28A8">
        <w:rPr>
          <w:sz w:val="28"/>
          <w:szCs w:val="28"/>
        </w:rPr>
        <w:t>обеспечения</w:t>
      </w:r>
    </w:p>
    <w:p w:rsidR="008E7E82" w:rsidRPr="001A28A8" w:rsidRDefault="00A02F7B" w:rsidP="00A02F7B">
      <w:pPr>
        <w:widowControl w:val="0"/>
        <w:spacing w:after="0"/>
        <w:ind w:left="3600" w:firstLine="720"/>
        <w:jc w:val="right"/>
        <w:rPr>
          <w:sz w:val="28"/>
          <w:szCs w:val="28"/>
        </w:rPr>
      </w:pPr>
      <w:r>
        <w:rPr>
          <w:sz w:val="28"/>
          <w:szCs w:val="28"/>
        </w:rPr>
        <w:t xml:space="preserve">    </w:t>
      </w:r>
      <w:r w:rsidR="008E7E82" w:rsidRPr="001A28A8">
        <w:rPr>
          <w:sz w:val="28"/>
          <w:szCs w:val="28"/>
        </w:rPr>
        <w:t xml:space="preserve"> </w:t>
      </w:r>
      <w:r w:rsidR="008E7E82" w:rsidRPr="001A28A8">
        <w:rPr>
          <w:sz w:val="28"/>
          <w:szCs w:val="28"/>
          <w:shd w:val="clear" w:color="auto" w:fill="FFFFFF"/>
        </w:rPr>
        <w:t xml:space="preserve"> </w:t>
      </w:r>
      <w:r w:rsidR="008E7E82" w:rsidRPr="001A28A8">
        <w:rPr>
          <w:sz w:val="28"/>
          <w:szCs w:val="28"/>
        </w:rPr>
        <w:t xml:space="preserve">чистоты и порядка на </w:t>
      </w:r>
      <w:r w:rsidRPr="001A28A8">
        <w:rPr>
          <w:rStyle w:val="FontStyle21"/>
          <w:rFonts w:eastAsia="PragmaticaC;Times New Roman"/>
          <w:color w:val="000000"/>
          <w:kern w:val="2"/>
          <w:sz w:val="28"/>
          <w:szCs w:val="28"/>
          <w:highlight w:val="white"/>
          <w:shd w:val="clear" w:color="auto" w:fill="FFFFFF"/>
          <w:lang w:eastAsia="en-US"/>
        </w:rPr>
        <w:t>территории</w:t>
      </w:r>
    </w:p>
    <w:p w:rsidR="008E7E82" w:rsidRPr="001A28A8" w:rsidRDefault="008E7E82" w:rsidP="00A02F7B">
      <w:pPr>
        <w:widowControl w:val="0"/>
        <w:spacing w:after="0"/>
        <w:ind w:left="3600" w:firstLine="720"/>
        <w:jc w:val="right"/>
        <w:rPr>
          <w:b/>
          <w:sz w:val="28"/>
          <w:szCs w:val="28"/>
        </w:rPr>
      </w:pPr>
      <w:r w:rsidRPr="001A28A8">
        <w:rPr>
          <w:rStyle w:val="FontStyle21"/>
          <w:rFonts w:eastAsia="PragmaticaC;Times New Roman"/>
          <w:b/>
          <w:bCs/>
          <w:color w:val="000000"/>
          <w:kern w:val="2"/>
          <w:sz w:val="28"/>
          <w:szCs w:val="28"/>
          <w:highlight w:val="white"/>
          <w:shd w:val="clear" w:color="auto" w:fill="FFFFFF"/>
          <w:lang w:eastAsia="en-US"/>
        </w:rPr>
        <w:t xml:space="preserve">             </w:t>
      </w:r>
      <w:r w:rsidRPr="001A28A8">
        <w:rPr>
          <w:rStyle w:val="FontStyle21"/>
          <w:rFonts w:eastAsia="PragmaticaC;Times New Roman"/>
          <w:color w:val="000000"/>
          <w:kern w:val="2"/>
          <w:sz w:val="28"/>
          <w:szCs w:val="28"/>
          <w:highlight w:val="white"/>
          <w:shd w:val="clear" w:color="auto" w:fill="FFFFFF"/>
          <w:lang w:eastAsia="en-US"/>
        </w:rPr>
        <w:t xml:space="preserve"> Беловского городского округа</w:t>
      </w:r>
    </w:p>
    <w:p w:rsidR="008E7E82" w:rsidRPr="008E7E82" w:rsidRDefault="008E7E82" w:rsidP="00A02F7B">
      <w:pPr>
        <w:widowControl w:val="0"/>
        <w:spacing w:after="0"/>
        <w:ind w:left="3600" w:firstLine="720"/>
        <w:jc w:val="right"/>
        <w:rPr>
          <w:b/>
          <w:sz w:val="26"/>
          <w:szCs w:val="26"/>
        </w:rPr>
      </w:pPr>
    </w:p>
    <w:p w:rsidR="008E7E82" w:rsidRPr="008E7E82" w:rsidRDefault="008E7E82" w:rsidP="00A02F7B">
      <w:pPr>
        <w:widowControl w:val="0"/>
        <w:spacing w:after="0"/>
        <w:jc w:val="center"/>
      </w:pPr>
      <w:r w:rsidRPr="008E7E82">
        <w:rPr>
          <w:b/>
          <w:sz w:val="28"/>
          <w:szCs w:val="28"/>
          <w:lang w:eastAsia="zh-CN"/>
        </w:rPr>
        <w:t>П</w:t>
      </w:r>
      <w:r w:rsidRPr="008E7E82">
        <w:rPr>
          <w:b/>
          <w:sz w:val="28"/>
          <w:szCs w:val="28"/>
        </w:rPr>
        <w:t xml:space="preserve">равила по определению требований к архитектурной подсветке зданий, строений, сооружений на территории  </w:t>
      </w:r>
      <w:r w:rsidRPr="008E7E82">
        <w:rPr>
          <w:rStyle w:val="FontStyle21"/>
          <w:rFonts w:eastAsia="PragmaticaC;Times New Roman"/>
          <w:b/>
          <w:kern w:val="2"/>
          <w:sz w:val="28"/>
          <w:szCs w:val="28"/>
          <w:shd w:val="clear" w:color="auto" w:fill="FFFFFF"/>
          <w:lang w:eastAsia="en-US"/>
        </w:rPr>
        <w:t xml:space="preserve">муниципального образования Беловского городского округа Кемеровской области – Кузбасса» </w:t>
      </w:r>
    </w:p>
    <w:p w:rsidR="008E7E82" w:rsidRPr="008E7E82" w:rsidRDefault="008E7E82" w:rsidP="00A02F7B">
      <w:pPr>
        <w:widowControl w:val="0"/>
        <w:spacing w:after="0"/>
        <w:ind w:firstLine="708"/>
        <w:jc w:val="center"/>
        <w:rPr>
          <w:b/>
          <w:sz w:val="28"/>
          <w:szCs w:val="28"/>
        </w:rPr>
      </w:pPr>
    </w:p>
    <w:p w:rsidR="008E7E82" w:rsidRPr="00A02F7B" w:rsidRDefault="008E7E82" w:rsidP="00A02F7B">
      <w:pPr>
        <w:widowControl w:val="0"/>
        <w:spacing w:after="0"/>
        <w:jc w:val="center"/>
        <w:rPr>
          <w:b/>
          <w:sz w:val="28"/>
          <w:szCs w:val="28"/>
        </w:rPr>
      </w:pPr>
      <w:r w:rsidRPr="008E7E82">
        <w:rPr>
          <w:b/>
          <w:sz w:val="28"/>
          <w:szCs w:val="28"/>
        </w:rPr>
        <w:t>1. Общие положения</w:t>
      </w:r>
    </w:p>
    <w:p w:rsidR="008E7E82" w:rsidRPr="008E7E82" w:rsidRDefault="008E7E82" w:rsidP="00A02F7B">
      <w:pPr>
        <w:widowControl w:val="0"/>
        <w:spacing w:after="0"/>
        <w:ind w:firstLine="708"/>
        <w:jc w:val="both"/>
      </w:pPr>
      <w:r w:rsidRPr="008E7E82">
        <w:rPr>
          <w:sz w:val="28"/>
          <w:szCs w:val="28"/>
        </w:rPr>
        <w:t xml:space="preserve">1.1. Настоящие типовые правила разработаны в соответствии с Федеральным законом от 06.10.2003 № 131-ФЗ «Об общих принципах организации местного самоуправления в Российской Федерации», в целях создания единого подхода при формировании архитектурно-художественной подсветки зданий, строений, сооружений, нестационарных торговых объектов на территории </w:t>
      </w:r>
      <w:r w:rsidRPr="008E7E82">
        <w:rPr>
          <w:rStyle w:val="FontStyle21"/>
          <w:rFonts w:eastAsia="PragmaticaC;Times New Roman"/>
          <w:kern w:val="2"/>
          <w:sz w:val="28"/>
          <w:szCs w:val="28"/>
          <w:shd w:val="clear" w:color="auto" w:fill="FFFFFF"/>
          <w:lang w:eastAsia="en-US"/>
        </w:rPr>
        <w:t>Беловского городского округа Кемеровской области – Кузбасса</w:t>
      </w:r>
      <w:r w:rsidRPr="008E7E82">
        <w:rPr>
          <w:sz w:val="28"/>
          <w:szCs w:val="28"/>
        </w:rPr>
        <w:t xml:space="preserve">. </w:t>
      </w:r>
    </w:p>
    <w:p w:rsidR="008E7E82" w:rsidRPr="008E7E82" w:rsidRDefault="008E7E82" w:rsidP="00A02F7B">
      <w:pPr>
        <w:widowControl w:val="0"/>
        <w:spacing w:after="0"/>
        <w:ind w:firstLine="708"/>
        <w:jc w:val="both"/>
      </w:pPr>
      <w:r w:rsidRPr="008E7E82">
        <w:rPr>
          <w:sz w:val="28"/>
          <w:szCs w:val="28"/>
        </w:rPr>
        <w:t xml:space="preserve">1.2. </w:t>
      </w:r>
      <w:r w:rsidRPr="008E7E82">
        <w:rPr>
          <w:sz w:val="28"/>
          <w:szCs w:val="28"/>
          <w:lang w:eastAsia="zh-CN"/>
        </w:rPr>
        <w:t>П</w:t>
      </w:r>
      <w:r w:rsidRPr="008E7E82">
        <w:rPr>
          <w:sz w:val="28"/>
          <w:szCs w:val="28"/>
        </w:rPr>
        <w:t xml:space="preserve">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 </w:t>
      </w:r>
    </w:p>
    <w:p w:rsidR="008E7E82" w:rsidRPr="008E7E82" w:rsidRDefault="008E7E82" w:rsidP="00A02F7B">
      <w:pPr>
        <w:widowControl w:val="0"/>
        <w:spacing w:after="0"/>
        <w:ind w:firstLine="708"/>
        <w:jc w:val="both"/>
        <w:rPr>
          <w:sz w:val="28"/>
          <w:szCs w:val="28"/>
        </w:rPr>
      </w:pPr>
    </w:p>
    <w:p w:rsidR="008E7E82" w:rsidRPr="008E7E82" w:rsidRDefault="008E7E82" w:rsidP="00A02F7B">
      <w:pPr>
        <w:widowControl w:val="0"/>
        <w:spacing w:after="0"/>
        <w:jc w:val="center"/>
        <w:rPr>
          <w:b/>
          <w:sz w:val="28"/>
          <w:szCs w:val="28"/>
        </w:rPr>
      </w:pPr>
      <w:r w:rsidRPr="008E7E82">
        <w:rPr>
          <w:b/>
          <w:sz w:val="28"/>
          <w:szCs w:val="28"/>
        </w:rPr>
        <w:t>2.</w:t>
      </w:r>
      <w:r w:rsidRPr="008E7E82">
        <w:rPr>
          <w:b/>
          <w:sz w:val="28"/>
          <w:szCs w:val="28"/>
        </w:rPr>
        <w:tab/>
        <w:t xml:space="preserve">Основные термины и понятия, применяемые в настоящих правилах </w:t>
      </w:r>
    </w:p>
    <w:p w:rsidR="008E7E82" w:rsidRPr="008E7E82" w:rsidRDefault="008E7E82" w:rsidP="00A02F7B">
      <w:pPr>
        <w:widowControl w:val="0"/>
        <w:spacing w:after="0"/>
        <w:ind w:firstLine="708"/>
        <w:jc w:val="both"/>
        <w:rPr>
          <w:sz w:val="28"/>
          <w:szCs w:val="28"/>
        </w:rPr>
      </w:pPr>
      <w:r w:rsidRPr="008E7E82">
        <w:rPr>
          <w:sz w:val="28"/>
          <w:szCs w:val="28"/>
        </w:rPr>
        <w:t xml:space="preserve">2.1. В целях настоящих правил используются следующие основные термины и понятия: </w:t>
      </w:r>
    </w:p>
    <w:p w:rsidR="008E7E82" w:rsidRPr="008E7E82" w:rsidRDefault="008E7E82" w:rsidP="00A02F7B">
      <w:pPr>
        <w:widowControl w:val="0"/>
        <w:spacing w:after="0"/>
        <w:ind w:firstLine="708"/>
        <w:jc w:val="both"/>
        <w:rPr>
          <w:sz w:val="28"/>
          <w:szCs w:val="28"/>
        </w:rPr>
      </w:pPr>
      <w:r w:rsidRPr="008E7E82">
        <w:rPr>
          <w:sz w:val="28"/>
          <w:szCs w:val="28"/>
        </w:rPr>
        <w:t xml:space="preserve">- светоцветовая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архитектурно-художественной подсветкой, цветом света средств освещения и подсветки, их отражениями от водных и иных поверхностей; </w:t>
      </w:r>
    </w:p>
    <w:p w:rsidR="008E7E82" w:rsidRPr="008E7E82" w:rsidRDefault="008E7E82" w:rsidP="00A02F7B">
      <w:pPr>
        <w:widowControl w:val="0"/>
        <w:spacing w:after="0"/>
        <w:ind w:firstLine="708"/>
        <w:jc w:val="both"/>
        <w:rPr>
          <w:sz w:val="28"/>
          <w:szCs w:val="28"/>
        </w:rPr>
      </w:pPr>
      <w:r w:rsidRPr="008E7E82">
        <w:rPr>
          <w:sz w:val="28"/>
          <w:szCs w:val="28"/>
        </w:rPr>
        <w:t>- светоцветовое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8E7E82" w:rsidRPr="008E7E82" w:rsidRDefault="008E7E82" w:rsidP="00A02F7B">
      <w:pPr>
        <w:widowControl w:val="0"/>
        <w:spacing w:after="0"/>
        <w:ind w:firstLine="708"/>
        <w:jc w:val="both"/>
        <w:rPr>
          <w:sz w:val="28"/>
          <w:szCs w:val="28"/>
        </w:rPr>
      </w:pPr>
      <w:r w:rsidRPr="008E7E82">
        <w:rPr>
          <w:sz w:val="28"/>
          <w:szCs w:val="28"/>
        </w:rPr>
        <w:t xml:space="preserve">- </w:t>
      </w:r>
      <w:proofErr w:type="spellStart"/>
      <w:r w:rsidRPr="008E7E82">
        <w:rPr>
          <w:sz w:val="28"/>
          <w:szCs w:val="28"/>
        </w:rPr>
        <w:t>светодинамический</w:t>
      </w:r>
      <w:proofErr w:type="spellEnd"/>
      <w:r w:rsidRPr="008E7E82">
        <w:rPr>
          <w:sz w:val="28"/>
          <w:szCs w:val="28"/>
        </w:rPr>
        <w:t xml:space="preserve">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w:t>
      </w:r>
      <w:proofErr w:type="spellStart"/>
      <w:r w:rsidRPr="008E7E82">
        <w:rPr>
          <w:sz w:val="28"/>
          <w:szCs w:val="28"/>
        </w:rPr>
        <w:t>светодинамического</w:t>
      </w:r>
      <w:proofErr w:type="spellEnd"/>
      <w:r w:rsidRPr="008E7E82">
        <w:rPr>
          <w:sz w:val="28"/>
          <w:szCs w:val="28"/>
        </w:rPr>
        <w:t xml:space="preserve"> режима, визуально воспринимаемых в виде единого комплекса взаимоувязанных элементов;</w:t>
      </w:r>
    </w:p>
    <w:p w:rsidR="008E7E82" w:rsidRPr="008E7E82" w:rsidRDefault="008E7E82" w:rsidP="00A02F7B">
      <w:pPr>
        <w:widowControl w:val="0"/>
        <w:spacing w:after="0"/>
        <w:ind w:firstLine="708"/>
        <w:jc w:val="both"/>
        <w:rPr>
          <w:sz w:val="28"/>
          <w:szCs w:val="28"/>
        </w:rPr>
      </w:pPr>
      <w:r w:rsidRPr="008E7E82">
        <w:rPr>
          <w:sz w:val="28"/>
          <w:szCs w:val="28"/>
        </w:rPr>
        <w:t xml:space="preserve">- доминанта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w:t>
      </w:r>
      <w:r w:rsidRPr="008E7E82">
        <w:rPr>
          <w:sz w:val="28"/>
          <w:szCs w:val="28"/>
        </w:rPr>
        <w:lastRenderedPageBreak/>
        <w:t xml:space="preserve">чем на 1/3 ее высоты; </w:t>
      </w:r>
    </w:p>
    <w:p w:rsidR="008E7E82" w:rsidRPr="008E7E82" w:rsidRDefault="008E7E82" w:rsidP="00A02F7B">
      <w:pPr>
        <w:widowControl w:val="0"/>
        <w:spacing w:after="0"/>
        <w:ind w:firstLine="708"/>
        <w:jc w:val="both"/>
      </w:pPr>
      <w:r w:rsidRPr="008E7E82">
        <w:rPr>
          <w:sz w:val="28"/>
          <w:szCs w:val="28"/>
        </w:rPr>
        <w:t>- световой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8E7E82" w:rsidRPr="008E7E82" w:rsidRDefault="008E7E82" w:rsidP="00A02F7B">
      <w:pPr>
        <w:widowControl w:val="0"/>
        <w:spacing w:after="0"/>
        <w:ind w:firstLine="708"/>
        <w:jc w:val="both"/>
        <w:rPr>
          <w:sz w:val="28"/>
          <w:szCs w:val="28"/>
        </w:rPr>
      </w:pPr>
      <w:r w:rsidRPr="008E7E82">
        <w:rPr>
          <w:sz w:val="28"/>
          <w:szCs w:val="28"/>
        </w:rPr>
        <w:t xml:space="preserve">- световая реклама и информация – рекламные и информационные конструкции с внутренним подсветом, светодиодные экраны, </w:t>
      </w:r>
      <w:proofErr w:type="spellStart"/>
      <w:r w:rsidRPr="008E7E82">
        <w:rPr>
          <w:sz w:val="28"/>
          <w:szCs w:val="28"/>
        </w:rPr>
        <w:t>медиафасады</w:t>
      </w:r>
      <w:proofErr w:type="spellEnd"/>
      <w:r w:rsidRPr="008E7E82">
        <w:rPr>
          <w:sz w:val="28"/>
          <w:szCs w:val="28"/>
        </w:rPr>
        <w:t>, в том числе знаки городской информации;</w:t>
      </w:r>
    </w:p>
    <w:p w:rsidR="008E7E82" w:rsidRPr="008E7E82" w:rsidRDefault="008E7E82" w:rsidP="00A02F7B">
      <w:pPr>
        <w:widowControl w:val="0"/>
        <w:spacing w:after="0"/>
        <w:ind w:firstLine="708"/>
        <w:jc w:val="both"/>
        <w:rPr>
          <w:sz w:val="28"/>
          <w:szCs w:val="28"/>
        </w:rPr>
      </w:pPr>
      <w:r w:rsidRPr="008E7E82">
        <w:rPr>
          <w:sz w:val="28"/>
          <w:szCs w:val="28"/>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8E7E82" w:rsidRPr="008E7E82" w:rsidRDefault="008E7E82" w:rsidP="00A02F7B">
      <w:pPr>
        <w:widowControl w:val="0"/>
        <w:spacing w:after="0"/>
        <w:ind w:firstLine="708"/>
        <w:jc w:val="both"/>
        <w:rPr>
          <w:sz w:val="28"/>
          <w:szCs w:val="28"/>
        </w:rPr>
      </w:pPr>
      <w:r w:rsidRPr="008E7E82">
        <w:rPr>
          <w:sz w:val="28"/>
          <w:szCs w:val="28"/>
        </w:rPr>
        <w:t>- 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8E7E82" w:rsidRPr="008E7E82" w:rsidRDefault="008E7E82" w:rsidP="00A02F7B">
      <w:pPr>
        <w:widowControl w:val="0"/>
        <w:spacing w:after="0"/>
        <w:ind w:firstLine="708"/>
        <w:jc w:val="both"/>
        <w:rPr>
          <w:sz w:val="28"/>
          <w:szCs w:val="28"/>
        </w:rPr>
      </w:pPr>
    </w:p>
    <w:p w:rsidR="008E7E82" w:rsidRPr="00A02F7B" w:rsidRDefault="008E7E82" w:rsidP="00A02F7B">
      <w:pPr>
        <w:widowControl w:val="0"/>
        <w:spacing w:after="0"/>
        <w:jc w:val="center"/>
        <w:rPr>
          <w:b/>
          <w:sz w:val="28"/>
          <w:szCs w:val="28"/>
        </w:rPr>
      </w:pPr>
      <w:r w:rsidRPr="008E7E82">
        <w:rPr>
          <w:b/>
          <w:sz w:val="28"/>
          <w:szCs w:val="28"/>
        </w:rPr>
        <w:t>3.</w:t>
      </w:r>
      <w:r w:rsidRPr="008E7E82">
        <w:rPr>
          <w:b/>
          <w:sz w:val="28"/>
          <w:szCs w:val="28"/>
        </w:rPr>
        <w:tab/>
        <w:t>Виды архитектурного освещения</w:t>
      </w:r>
    </w:p>
    <w:p w:rsidR="001A28A8" w:rsidRDefault="008E7E82" w:rsidP="00A02F7B">
      <w:pPr>
        <w:widowControl w:val="0"/>
        <w:spacing w:after="0"/>
        <w:ind w:firstLine="708"/>
        <w:jc w:val="both"/>
        <w:rPr>
          <w:sz w:val="28"/>
          <w:szCs w:val="28"/>
        </w:rPr>
      </w:pPr>
      <w:r w:rsidRPr="008E7E82">
        <w:rPr>
          <w:sz w:val="28"/>
          <w:szCs w:val="28"/>
        </w:rPr>
        <w:t xml:space="preserve">3.1. Архитектурно-художественная подсветка – освещение фасадов зданий, строений, сооружений, произведений монументального искусства для выявления их архитектурно-художественных особенностей и эстетической выразительности (рис. 1, 2, 3, 4, 5, 6, 7, 7а приложения № 5). </w:t>
      </w:r>
    </w:p>
    <w:p w:rsidR="00A02F7B" w:rsidRPr="00A02F7B" w:rsidRDefault="00A02F7B" w:rsidP="00A02F7B">
      <w:pPr>
        <w:widowControl w:val="0"/>
        <w:spacing w:after="0"/>
        <w:ind w:firstLine="708"/>
        <w:jc w:val="both"/>
        <w:rPr>
          <w:sz w:val="16"/>
          <w:szCs w:val="16"/>
        </w:rPr>
      </w:pPr>
    </w:p>
    <w:p w:rsidR="008E7E82" w:rsidRPr="001A28A8" w:rsidRDefault="008E7E82" w:rsidP="00A02F7B">
      <w:pPr>
        <w:spacing w:after="0"/>
        <w:jc w:val="center"/>
        <w:rPr>
          <w:sz w:val="28"/>
          <w:szCs w:val="28"/>
        </w:rPr>
      </w:pPr>
      <w:r w:rsidRPr="001A28A8">
        <w:rPr>
          <w:sz w:val="28"/>
          <w:szCs w:val="28"/>
        </w:rPr>
        <w:t>Виды архитектурного освещения</w:t>
      </w:r>
    </w:p>
    <w:p w:rsidR="008E7E82" w:rsidRPr="001A28A8" w:rsidRDefault="008E7E82" w:rsidP="00A02F7B">
      <w:pPr>
        <w:widowControl w:val="0"/>
        <w:spacing w:after="0"/>
        <w:ind w:firstLine="708"/>
        <w:jc w:val="center"/>
        <w:rPr>
          <w:sz w:val="28"/>
          <w:szCs w:val="28"/>
        </w:rPr>
      </w:pPr>
      <w:r w:rsidRPr="001A28A8">
        <w:rPr>
          <w:sz w:val="28"/>
          <w:szCs w:val="28"/>
        </w:rPr>
        <w:t>Архитектурно-художественная подсветка, праздничная иллюминация</w:t>
      </w:r>
    </w:p>
    <w:p w:rsidR="008E7E82" w:rsidRPr="008E7E82" w:rsidRDefault="008E7E82" w:rsidP="001A28A8">
      <w:pPr>
        <w:widowControl w:val="0"/>
        <w:ind w:firstLine="0"/>
        <w:jc w:val="center"/>
      </w:pPr>
      <w:r w:rsidRPr="008E7E82">
        <w:rPr>
          <w:noProof/>
        </w:rPr>
        <w:drawing>
          <wp:inline distT="0" distB="0" distL="0" distR="0">
            <wp:extent cx="4562475" cy="4192288"/>
            <wp:effectExtent l="19050" t="0" r="9525" b="0"/>
            <wp:docPr id="236" name="Рисунок 98"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98" descr="C:\Users\kormina-os.AKO\Desktop\приложение подсветка\1-3.jpg"/>
                    <pic:cNvPicPr>
                      <a:picLocks noChangeAspect="1" noChangeArrowheads="1"/>
                    </pic:cNvPicPr>
                  </pic:nvPicPr>
                  <pic:blipFill>
                    <a:blip r:embed="rId239" cstate="print"/>
                    <a:stretch>
                      <a:fillRect/>
                    </a:stretch>
                  </pic:blipFill>
                  <pic:spPr bwMode="auto">
                    <a:xfrm>
                      <a:off x="0" y="0"/>
                      <a:ext cx="4588912" cy="421658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lastRenderedPageBreak/>
        <w:t>рис. 1</w:t>
      </w:r>
    </w:p>
    <w:p w:rsidR="008E7E82" w:rsidRPr="008E7E82" w:rsidRDefault="008E7E82" w:rsidP="008E7E82">
      <w:pPr>
        <w:widowControl w:val="0"/>
        <w:jc w:val="center"/>
      </w:pPr>
      <w:r w:rsidRPr="008E7E82">
        <w:rPr>
          <w:noProof/>
        </w:rPr>
        <w:drawing>
          <wp:inline distT="0" distB="0" distL="0" distR="0">
            <wp:extent cx="5199780" cy="3505200"/>
            <wp:effectExtent l="19050" t="0" r="870" b="0"/>
            <wp:docPr id="237" name="Рисунок 127"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127" descr="C:\Users\kormina-os.AKO\Desktop\приложение подсветка\2-2.jpg"/>
                    <pic:cNvPicPr>
                      <a:picLocks noChangeAspect="1" noChangeArrowheads="1"/>
                    </pic:cNvPicPr>
                  </pic:nvPicPr>
                  <pic:blipFill>
                    <a:blip r:embed="rId240" cstate="print"/>
                    <a:stretch>
                      <a:fillRect/>
                    </a:stretch>
                  </pic:blipFill>
                  <pic:spPr bwMode="auto">
                    <a:xfrm>
                      <a:off x="0" y="0"/>
                      <a:ext cx="5216549" cy="3516504"/>
                    </a:xfrm>
                    <a:prstGeom prst="rect">
                      <a:avLst/>
                    </a:prstGeom>
                  </pic:spPr>
                </pic:pic>
              </a:graphicData>
            </a:graphic>
          </wp:inline>
        </w:drawing>
      </w:r>
    </w:p>
    <w:p w:rsidR="001A28A8" w:rsidRPr="008E7E82" w:rsidRDefault="008E7E82" w:rsidP="001A28A8">
      <w:pPr>
        <w:widowControl w:val="0"/>
        <w:jc w:val="right"/>
        <w:rPr>
          <w:sz w:val="28"/>
          <w:szCs w:val="28"/>
        </w:rPr>
      </w:pPr>
      <w:r w:rsidRPr="008E7E82">
        <w:rPr>
          <w:sz w:val="28"/>
          <w:szCs w:val="28"/>
        </w:rPr>
        <w:t>рис. 2</w:t>
      </w:r>
    </w:p>
    <w:p w:rsidR="008E7E82" w:rsidRPr="001A28A8" w:rsidRDefault="008E7E82" w:rsidP="001A28A8">
      <w:pPr>
        <w:jc w:val="center"/>
        <w:rPr>
          <w:sz w:val="28"/>
          <w:szCs w:val="28"/>
        </w:rPr>
      </w:pPr>
      <w:r w:rsidRPr="001A28A8">
        <w:rPr>
          <w:sz w:val="28"/>
          <w:szCs w:val="28"/>
        </w:rPr>
        <w:t>Заливающая подсветка, архитектурно-художественная подсветка</w:t>
      </w:r>
    </w:p>
    <w:p w:rsidR="008E7E82" w:rsidRPr="008E7E82" w:rsidRDefault="008E7E82" w:rsidP="008E7E82">
      <w:pPr>
        <w:widowControl w:val="0"/>
        <w:jc w:val="center"/>
      </w:pPr>
      <w:r w:rsidRPr="008E7E82">
        <w:rPr>
          <w:noProof/>
        </w:rPr>
        <w:drawing>
          <wp:inline distT="0" distB="0" distL="0" distR="0">
            <wp:extent cx="3421723" cy="4010025"/>
            <wp:effectExtent l="19050" t="0" r="7277" b="0"/>
            <wp:docPr id="238" name="Рисунок 129"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129" descr="C:\Users\kormina-os.AKO\Desktop\приложение подсветка\3-2.jpg"/>
                    <pic:cNvPicPr>
                      <a:picLocks noChangeAspect="1" noChangeArrowheads="1"/>
                    </pic:cNvPicPr>
                  </pic:nvPicPr>
                  <pic:blipFill>
                    <a:blip r:embed="rId241" cstate="print"/>
                    <a:stretch>
                      <a:fillRect/>
                    </a:stretch>
                  </pic:blipFill>
                  <pic:spPr bwMode="auto">
                    <a:xfrm>
                      <a:off x="0" y="0"/>
                      <a:ext cx="3433002" cy="4023243"/>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3</w:t>
      </w:r>
    </w:p>
    <w:p w:rsidR="006F53E8" w:rsidRDefault="006F53E8" w:rsidP="001A28A8">
      <w:pPr>
        <w:jc w:val="center"/>
        <w:rPr>
          <w:sz w:val="28"/>
          <w:szCs w:val="28"/>
        </w:rPr>
      </w:pPr>
    </w:p>
    <w:p w:rsidR="006F53E8" w:rsidRDefault="006F53E8" w:rsidP="001A28A8">
      <w:pPr>
        <w:jc w:val="center"/>
        <w:rPr>
          <w:sz w:val="28"/>
          <w:szCs w:val="28"/>
        </w:rPr>
      </w:pPr>
    </w:p>
    <w:p w:rsidR="006F53E8" w:rsidRDefault="006F53E8" w:rsidP="001A28A8">
      <w:pPr>
        <w:jc w:val="center"/>
        <w:rPr>
          <w:sz w:val="28"/>
          <w:szCs w:val="28"/>
        </w:rPr>
      </w:pPr>
    </w:p>
    <w:p w:rsidR="008E7E82" w:rsidRPr="008E7E82" w:rsidRDefault="008E7E82" w:rsidP="001A28A8">
      <w:pPr>
        <w:jc w:val="center"/>
        <w:rPr>
          <w:sz w:val="28"/>
          <w:szCs w:val="28"/>
        </w:rPr>
      </w:pPr>
      <w:r w:rsidRPr="001A28A8">
        <w:rPr>
          <w:sz w:val="28"/>
          <w:szCs w:val="28"/>
        </w:rPr>
        <w:t>Декоративная подсветка, архитектурно-художественная подсветка</w:t>
      </w:r>
    </w:p>
    <w:p w:rsidR="008E7E82" w:rsidRPr="008E7E82" w:rsidRDefault="008E7E82" w:rsidP="008E7E82">
      <w:pPr>
        <w:widowControl w:val="0"/>
        <w:jc w:val="center"/>
        <w:rPr>
          <w:sz w:val="28"/>
          <w:szCs w:val="28"/>
        </w:rPr>
      </w:pPr>
    </w:p>
    <w:p w:rsidR="008E7E82" w:rsidRPr="008E7E82" w:rsidRDefault="008E7E82" w:rsidP="008E7E82">
      <w:pPr>
        <w:widowControl w:val="0"/>
        <w:jc w:val="center"/>
      </w:pPr>
      <w:r w:rsidRPr="008E7E82">
        <w:rPr>
          <w:noProof/>
        </w:rPr>
        <w:drawing>
          <wp:inline distT="0" distB="0" distL="0" distR="0">
            <wp:extent cx="5214963" cy="2952750"/>
            <wp:effectExtent l="19050" t="0" r="4737" b="0"/>
            <wp:docPr id="239" name="Рисунок 126"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126" descr="C:\Users\kormina-os.AKO\Desktop\приложение подсветка\2-3.jpg"/>
                    <pic:cNvPicPr>
                      <a:picLocks noChangeAspect="1" noChangeArrowheads="1"/>
                    </pic:cNvPicPr>
                  </pic:nvPicPr>
                  <pic:blipFill>
                    <a:blip r:embed="rId242" cstate="print"/>
                    <a:stretch>
                      <a:fillRect/>
                    </a:stretch>
                  </pic:blipFill>
                  <pic:spPr bwMode="auto">
                    <a:xfrm>
                      <a:off x="0" y="0"/>
                      <a:ext cx="5215744" cy="2953192"/>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4</w:t>
      </w:r>
    </w:p>
    <w:p w:rsidR="008E7E82" w:rsidRPr="008E7E82" w:rsidRDefault="008E7E82" w:rsidP="008E7E82">
      <w:pPr>
        <w:widowControl w:val="0"/>
        <w:jc w:val="center"/>
        <w:rPr>
          <w:sz w:val="28"/>
          <w:szCs w:val="28"/>
        </w:rPr>
      </w:pPr>
    </w:p>
    <w:p w:rsidR="008E7E82" w:rsidRPr="008E7E82" w:rsidRDefault="008E7E82" w:rsidP="008E7E82">
      <w:pPr>
        <w:widowControl w:val="0"/>
        <w:jc w:val="center"/>
        <w:rPr>
          <w:sz w:val="28"/>
          <w:szCs w:val="28"/>
        </w:rPr>
      </w:pPr>
    </w:p>
    <w:p w:rsidR="008E7E82" w:rsidRPr="001A28A8" w:rsidRDefault="008E7E82" w:rsidP="008E7E82">
      <w:pPr>
        <w:jc w:val="center"/>
        <w:rPr>
          <w:sz w:val="28"/>
          <w:szCs w:val="28"/>
        </w:rPr>
      </w:pPr>
      <w:r w:rsidRPr="001A28A8">
        <w:rPr>
          <w:sz w:val="28"/>
          <w:szCs w:val="28"/>
        </w:rPr>
        <w:t>Заливающая подсветка, контурная подсветка,</w:t>
      </w:r>
    </w:p>
    <w:p w:rsidR="008E7E82" w:rsidRPr="008E7E82" w:rsidRDefault="008E7E82" w:rsidP="001A28A8">
      <w:pPr>
        <w:jc w:val="center"/>
        <w:rPr>
          <w:sz w:val="28"/>
          <w:szCs w:val="28"/>
        </w:rPr>
      </w:pPr>
      <w:r w:rsidRPr="001A28A8">
        <w:rPr>
          <w:sz w:val="28"/>
          <w:szCs w:val="28"/>
        </w:rPr>
        <w:t>архитектурно-художественная подсветка</w:t>
      </w:r>
    </w:p>
    <w:p w:rsidR="008E7E82" w:rsidRPr="008E7E82" w:rsidRDefault="008E7E82" w:rsidP="008E7E82">
      <w:pPr>
        <w:widowControl w:val="0"/>
        <w:jc w:val="center"/>
      </w:pPr>
      <w:r w:rsidRPr="008E7E82">
        <w:rPr>
          <w:noProof/>
        </w:rPr>
        <w:drawing>
          <wp:inline distT="0" distB="0" distL="0" distR="0">
            <wp:extent cx="4029075" cy="3397911"/>
            <wp:effectExtent l="19050" t="0" r="9525" b="0"/>
            <wp:docPr id="240" name="Рисунок 132"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132" descr="C:\Users\kormina-os.AKO\Desktop\приложение подсветка\11-3.jpg"/>
                    <pic:cNvPicPr>
                      <a:picLocks noChangeAspect="1" noChangeArrowheads="1"/>
                    </pic:cNvPicPr>
                  </pic:nvPicPr>
                  <pic:blipFill>
                    <a:blip r:embed="rId243" cstate="print"/>
                    <a:stretch>
                      <a:fillRect/>
                    </a:stretch>
                  </pic:blipFill>
                  <pic:spPr bwMode="auto">
                    <a:xfrm>
                      <a:off x="0" y="0"/>
                      <a:ext cx="4029075" cy="3397911"/>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5</w:t>
      </w:r>
    </w:p>
    <w:p w:rsidR="008E7E82" w:rsidRPr="008E7E82" w:rsidRDefault="008E7E82" w:rsidP="008E7E82">
      <w:pPr>
        <w:widowControl w:val="0"/>
        <w:jc w:val="right"/>
        <w:rPr>
          <w:sz w:val="28"/>
          <w:szCs w:val="28"/>
        </w:rPr>
      </w:pPr>
    </w:p>
    <w:p w:rsidR="008E7E82" w:rsidRPr="008E7E82" w:rsidRDefault="008E7E82" w:rsidP="008E7E82">
      <w:pPr>
        <w:widowControl w:val="0"/>
        <w:jc w:val="center"/>
      </w:pPr>
      <w:r w:rsidRPr="008E7E82">
        <w:rPr>
          <w:noProof/>
        </w:rPr>
        <w:lastRenderedPageBreak/>
        <w:drawing>
          <wp:inline distT="0" distB="0" distL="0" distR="0">
            <wp:extent cx="4080510" cy="4267200"/>
            <wp:effectExtent l="0" t="0" r="0" b="0"/>
            <wp:docPr id="241" name="Рисунок 134"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134" descr="C:\Users\kormina-os.AKO\Desktop\приложение подсветка\12-3.jpg"/>
                    <pic:cNvPicPr>
                      <a:picLocks noChangeAspect="1" noChangeArrowheads="1"/>
                    </pic:cNvPicPr>
                  </pic:nvPicPr>
                  <pic:blipFill>
                    <a:blip r:embed="rId244" cstate="print"/>
                    <a:stretch>
                      <a:fillRect/>
                    </a:stretch>
                  </pic:blipFill>
                  <pic:spPr bwMode="auto">
                    <a:xfrm>
                      <a:off x="0" y="0"/>
                      <a:ext cx="4080510" cy="4267200"/>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6</w:t>
      </w:r>
    </w:p>
    <w:p w:rsidR="008E7E82" w:rsidRPr="008E7E82" w:rsidRDefault="008E7E82" w:rsidP="008E7E82"/>
    <w:p w:rsidR="008E7E82" w:rsidRPr="008E7E82" w:rsidRDefault="008E7E82" w:rsidP="008E7E82">
      <w:pPr>
        <w:jc w:val="center"/>
      </w:pPr>
      <w:r w:rsidRPr="008E7E82">
        <w:t>Функциональное наружное освещение</w:t>
      </w:r>
    </w:p>
    <w:p w:rsidR="008E7E82" w:rsidRPr="008E7E82" w:rsidRDefault="001A28A8" w:rsidP="002B4CA8">
      <w:pPr>
        <w:widowControl w:val="0"/>
        <w:ind w:firstLine="0"/>
        <w:jc w:val="center"/>
        <w:rPr>
          <w:sz w:val="28"/>
          <w:szCs w:val="28"/>
        </w:rPr>
      </w:pPr>
      <w:r>
        <w:rPr>
          <w:noProof/>
          <w:sz w:val="28"/>
          <w:szCs w:val="28"/>
        </w:rPr>
        <w:drawing>
          <wp:anchor distT="0" distB="0" distL="0" distR="0" simplePos="0" relativeHeight="251662336" behindDoc="0" locked="0" layoutInCell="0" allowOverlap="1">
            <wp:simplePos x="0" y="0"/>
            <wp:positionH relativeFrom="column">
              <wp:posOffset>424815</wp:posOffset>
            </wp:positionH>
            <wp:positionV relativeFrom="paragraph">
              <wp:posOffset>244475</wp:posOffset>
            </wp:positionV>
            <wp:extent cx="2828925" cy="1396365"/>
            <wp:effectExtent l="19050" t="0" r="9525" b="0"/>
            <wp:wrapSquare wrapText="largest"/>
            <wp:docPr id="242" name="Рисунок 164" descr="C:\Users\kormina-os.AKO\Desktop\приложение подсветка\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164" descr="C:\Users\kormina-os.AKO\Desktop\приложение подсветка\13-4.jpg"/>
                    <pic:cNvPicPr>
                      <a:picLocks noChangeAspect="1" noChangeArrowheads="1"/>
                    </pic:cNvPicPr>
                  </pic:nvPicPr>
                  <pic:blipFill>
                    <a:blip r:embed="rId245" cstate="print"/>
                    <a:stretch>
                      <a:fillRect/>
                    </a:stretch>
                  </pic:blipFill>
                  <pic:spPr bwMode="auto">
                    <a:xfrm>
                      <a:off x="0" y="0"/>
                      <a:ext cx="2828925" cy="1396365"/>
                    </a:xfrm>
                    <a:prstGeom prst="rect">
                      <a:avLst/>
                    </a:prstGeom>
                  </pic:spPr>
                </pic:pic>
              </a:graphicData>
            </a:graphic>
          </wp:anchor>
        </w:drawing>
      </w:r>
    </w:p>
    <w:p w:rsidR="008E7E82" w:rsidRPr="008E7E82" w:rsidRDefault="008E7E82" w:rsidP="001A28A8">
      <w:pPr>
        <w:widowControl w:val="0"/>
        <w:ind w:firstLine="0"/>
      </w:pPr>
    </w:p>
    <w:p w:rsidR="008E7E82" w:rsidRPr="008E7E82" w:rsidRDefault="008E7E82" w:rsidP="001A28A8">
      <w:pPr>
        <w:widowControl w:val="0"/>
        <w:ind w:firstLine="0"/>
        <w:jc w:val="right"/>
      </w:pPr>
      <w:r w:rsidRPr="008E7E82">
        <w:rPr>
          <w:noProof/>
        </w:rPr>
        <w:drawing>
          <wp:inline distT="0" distB="0" distL="0" distR="0">
            <wp:extent cx="2936409" cy="1189201"/>
            <wp:effectExtent l="19050" t="0" r="0" b="0"/>
            <wp:docPr id="243" name="Рисунок 165" descr="C:\Users\kormina-os.AKO\Desktop\приложение подсветка\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165" descr="C:\Users\kormina-os.AKO\Desktop\приложение подсветка\13-5.jpg"/>
                    <pic:cNvPicPr>
                      <a:picLocks noChangeAspect="1" noChangeArrowheads="1"/>
                    </pic:cNvPicPr>
                  </pic:nvPicPr>
                  <pic:blipFill>
                    <a:blip r:embed="rId246" cstate="print"/>
                    <a:stretch>
                      <a:fillRect/>
                    </a:stretch>
                  </pic:blipFill>
                  <pic:spPr bwMode="auto">
                    <a:xfrm>
                      <a:off x="0" y="0"/>
                      <a:ext cx="2945241" cy="1192778"/>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7</w:t>
      </w:r>
    </w:p>
    <w:p w:rsidR="008E7E82" w:rsidRPr="008E7E82" w:rsidRDefault="008E7E82" w:rsidP="008E7E82">
      <w:pPr>
        <w:widowControl w:val="0"/>
      </w:pPr>
      <w:r w:rsidRPr="008E7E82">
        <w:rPr>
          <w:noProof/>
        </w:rPr>
        <w:drawing>
          <wp:inline distT="0" distB="0" distL="0" distR="0">
            <wp:extent cx="3867150" cy="1812339"/>
            <wp:effectExtent l="19050" t="0" r="0" b="0"/>
            <wp:docPr id="244" name="Рисунок 166"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166" descr="C:\Users\kormina-os.AKO\Desktop\приложение подсветка\13-6.jpg"/>
                    <pic:cNvPicPr>
                      <a:picLocks noChangeAspect="1" noChangeArrowheads="1"/>
                    </pic:cNvPicPr>
                  </pic:nvPicPr>
                  <pic:blipFill>
                    <a:blip r:embed="rId247" cstate="print"/>
                    <a:stretch>
                      <a:fillRect/>
                    </a:stretch>
                  </pic:blipFill>
                  <pic:spPr bwMode="auto">
                    <a:xfrm>
                      <a:off x="0" y="0"/>
                      <a:ext cx="3867150" cy="1812339"/>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7а</w:t>
      </w:r>
    </w:p>
    <w:p w:rsidR="008E7E82" w:rsidRPr="008E7E82" w:rsidRDefault="008E7E82" w:rsidP="008E7E82">
      <w:pPr>
        <w:widowControl w:val="0"/>
        <w:jc w:val="right"/>
        <w:rPr>
          <w:sz w:val="28"/>
          <w:szCs w:val="28"/>
        </w:rPr>
      </w:pPr>
    </w:p>
    <w:p w:rsidR="008E7E82" w:rsidRPr="008E7E82" w:rsidRDefault="008E7E82" w:rsidP="008E7E82">
      <w:pPr>
        <w:widowControl w:val="0"/>
        <w:ind w:firstLine="708"/>
        <w:jc w:val="both"/>
        <w:rPr>
          <w:sz w:val="28"/>
          <w:szCs w:val="28"/>
        </w:rPr>
      </w:pPr>
      <w:r w:rsidRPr="008E7E82">
        <w:rPr>
          <w:sz w:val="28"/>
          <w:szCs w:val="28"/>
        </w:rPr>
        <w:t xml:space="preserve">3.2. Ландшафтная подсветка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особенностей (рис. 8, 9 приложения № 5). </w:t>
      </w:r>
    </w:p>
    <w:p w:rsidR="008E7E82" w:rsidRPr="00352CDC" w:rsidRDefault="008E7E82" w:rsidP="008E7E82">
      <w:pPr>
        <w:jc w:val="center"/>
        <w:rPr>
          <w:sz w:val="28"/>
          <w:szCs w:val="28"/>
        </w:rPr>
      </w:pPr>
      <w:r w:rsidRPr="00352CDC">
        <w:rPr>
          <w:sz w:val="28"/>
          <w:szCs w:val="28"/>
        </w:rPr>
        <w:t>Виды архитектурного освещения</w:t>
      </w:r>
    </w:p>
    <w:p w:rsidR="008E7E82" w:rsidRPr="008E7E82" w:rsidRDefault="008E7E82" w:rsidP="00352CDC">
      <w:pPr>
        <w:widowControl w:val="0"/>
        <w:ind w:firstLine="0"/>
        <w:jc w:val="both"/>
      </w:pPr>
      <w:r w:rsidRPr="008E7E82">
        <w:rPr>
          <w:noProof/>
        </w:rPr>
        <w:drawing>
          <wp:inline distT="0" distB="0" distL="0" distR="0">
            <wp:extent cx="2590800" cy="1956614"/>
            <wp:effectExtent l="19050" t="0" r="0" b="0"/>
            <wp:docPr id="245" name="Рисунок 156" descr="C:\Users\kormina-os.AKO\Desktop\приложение подсветка\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156" descr="C:\Users\kormina-os.AKO\Desktop\приложение подсветка\12-4.jpg"/>
                    <pic:cNvPicPr>
                      <a:picLocks noChangeAspect="1" noChangeArrowheads="1"/>
                    </pic:cNvPicPr>
                  </pic:nvPicPr>
                  <pic:blipFill>
                    <a:blip r:embed="rId248" cstate="print"/>
                    <a:stretch>
                      <a:fillRect/>
                    </a:stretch>
                  </pic:blipFill>
                  <pic:spPr bwMode="auto">
                    <a:xfrm>
                      <a:off x="0" y="0"/>
                      <a:ext cx="2594907" cy="1959716"/>
                    </a:xfrm>
                    <a:prstGeom prst="rect">
                      <a:avLst/>
                    </a:prstGeom>
                  </pic:spPr>
                </pic:pic>
              </a:graphicData>
            </a:graphic>
          </wp:inline>
        </w:drawing>
      </w:r>
      <w:r w:rsidRPr="008E7E82">
        <w:rPr>
          <w:noProof/>
        </w:rPr>
        <w:drawing>
          <wp:inline distT="0" distB="0" distL="0" distR="0">
            <wp:extent cx="2914650" cy="1962197"/>
            <wp:effectExtent l="19050" t="0" r="0" b="0"/>
            <wp:docPr id="246" name="Рисунок 162" descr="C:\Users\kormina-os.AKO\Desktop\приложение подсветка\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162" descr="C:\Users\kormina-os.AKO\Desktop\приложение подсветка\14-4.jpg"/>
                    <pic:cNvPicPr>
                      <a:picLocks noChangeAspect="1" noChangeArrowheads="1"/>
                    </pic:cNvPicPr>
                  </pic:nvPicPr>
                  <pic:blipFill>
                    <a:blip r:embed="rId249" cstate="print"/>
                    <a:stretch>
                      <a:fillRect/>
                    </a:stretch>
                  </pic:blipFill>
                  <pic:spPr bwMode="auto">
                    <a:xfrm>
                      <a:off x="0" y="0"/>
                      <a:ext cx="2917312" cy="1963989"/>
                    </a:xfrm>
                    <a:prstGeom prst="rect">
                      <a:avLst/>
                    </a:prstGeom>
                  </pic:spPr>
                </pic:pic>
              </a:graphicData>
            </a:graphic>
          </wp:inline>
        </w:drawing>
      </w:r>
    </w:p>
    <w:p w:rsidR="008E7E82" w:rsidRPr="008E7E82" w:rsidRDefault="008E7E82" w:rsidP="008E7E82">
      <w:pPr>
        <w:widowControl w:val="0"/>
        <w:jc w:val="right"/>
        <w:rPr>
          <w:sz w:val="28"/>
          <w:szCs w:val="28"/>
        </w:rPr>
      </w:pPr>
    </w:p>
    <w:p w:rsidR="008E7E82" w:rsidRPr="00352CDC" w:rsidRDefault="008E7E82" w:rsidP="00352CDC">
      <w:pPr>
        <w:widowControl w:val="0"/>
        <w:ind w:firstLine="0"/>
        <w:jc w:val="center"/>
      </w:pPr>
      <w:r w:rsidRPr="008E7E82">
        <w:rPr>
          <w:noProof/>
        </w:rPr>
        <w:drawing>
          <wp:inline distT="0" distB="0" distL="0" distR="0">
            <wp:extent cx="4119880" cy="1999615"/>
            <wp:effectExtent l="0" t="0" r="0" b="0"/>
            <wp:docPr id="247" name="Рисунок 161"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161" descr="C:\Users\kormina-os.AKO\Desktop\приложение подсветка\14-5.jpg"/>
                    <pic:cNvPicPr>
                      <a:picLocks noChangeAspect="1" noChangeArrowheads="1"/>
                    </pic:cNvPicPr>
                  </pic:nvPicPr>
                  <pic:blipFill>
                    <a:blip r:embed="rId250" cstate="print"/>
                    <a:stretch>
                      <a:fillRect/>
                    </a:stretch>
                  </pic:blipFill>
                  <pic:spPr bwMode="auto">
                    <a:xfrm>
                      <a:off x="0" y="0"/>
                      <a:ext cx="4119880" cy="199961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8</w:t>
      </w:r>
    </w:p>
    <w:p w:rsidR="008E7E82" w:rsidRPr="008E7E82" w:rsidRDefault="008E7E82" w:rsidP="00352CDC">
      <w:pPr>
        <w:jc w:val="center"/>
        <w:rPr>
          <w:sz w:val="28"/>
          <w:szCs w:val="28"/>
        </w:rPr>
      </w:pPr>
      <w:r w:rsidRPr="00352CDC">
        <w:rPr>
          <w:sz w:val="28"/>
          <w:szCs w:val="28"/>
        </w:rPr>
        <w:t>Праздничная иллюминация, ландшафтная подсветка</w:t>
      </w:r>
    </w:p>
    <w:p w:rsidR="008E7E82" w:rsidRPr="00A02F7B" w:rsidRDefault="008E7E82" w:rsidP="008E7E82">
      <w:pPr>
        <w:widowControl w:val="0"/>
        <w:jc w:val="center"/>
      </w:pPr>
      <w:r w:rsidRPr="008E7E82">
        <w:rPr>
          <w:noProof/>
        </w:rPr>
        <w:drawing>
          <wp:inline distT="0" distB="0" distL="0" distR="0">
            <wp:extent cx="3446550" cy="2657475"/>
            <wp:effectExtent l="19050" t="0" r="1500" b="0"/>
            <wp:docPr id="248"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343"/>
                    <pic:cNvPicPr>
                      <a:picLocks noChangeAspect="1" noChangeArrowheads="1"/>
                    </pic:cNvPicPr>
                  </pic:nvPicPr>
                  <pic:blipFill>
                    <a:blip r:embed="rId251" cstate="print"/>
                    <a:stretch>
                      <a:fillRect/>
                    </a:stretch>
                  </pic:blipFill>
                  <pic:spPr bwMode="auto">
                    <a:xfrm>
                      <a:off x="0" y="0"/>
                      <a:ext cx="3447176" cy="2657958"/>
                    </a:xfrm>
                    <a:prstGeom prst="rect">
                      <a:avLst/>
                    </a:prstGeom>
                  </pic:spPr>
                </pic:pic>
              </a:graphicData>
            </a:graphic>
          </wp:inline>
        </w:drawing>
      </w:r>
    </w:p>
    <w:p w:rsidR="008E7E82" w:rsidRPr="008E7E82" w:rsidRDefault="008E7E82" w:rsidP="00A02F7B">
      <w:pPr>
        <w:widowControl w:val="0"/>
        <w:jc w:val="right"/>
        <w:rPr>
          <w:sz w:val="28"/>
          <w:szCs w:val="28"/>
        </w:rPr>
      </w:pPr>
      <w:r w:rsidRPr="008E7E82">
        <w:rPr>
          <w:sz w:val="28"/>
          <w:szCs w:val="28"/>
        </w:rPr>
        <w:t>рис. 9</w:t>
      </w:r>
    </w:p>
    <w:p w:rsidR="008E7E82" w:rsidRPr="008E7E82" w:rsidRDefault="008E7E82" w:rsidP="00A02F7B">
      <w:pPr>
        <w:widowControl w:val="0"/>
        <w:spacing w:after="0"/>
        <w:ind w:firstLine="708"/>
        <w:jc w:val="both"/>
        <w:rPr>
          <w:sz w:val="28"/>
          <w:szCs w:val="28"/>
        </w:rPr>
      </w:pPr>
      <w:r w:rsidRPr="008E7E82">
        <w:rPr>
          <w:sz w:val="28"/>
          <w:szCs w:val="28"/>
        </w:rPr>
        <w:lastRenderedPageBreak/>
        <w:t>3.3. Декоративная подсветка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назначения, которое может выполняться с использованием различных светильников, светодиодных гирлянд, сетей, гибкого шнура, лазерных проекторов (рис. 4 приложения № 5).</w:t>
      </w:r>
    </w:p>
    <w:p w:rsidR="008E7E82" w:rsidRPr="008E7E82" w:rsidRDefault="008E7E82" w:rsidP="00A02F7B">
      <w:pPr>
        <w:widowControl w:val="0"/>
        <w:spacing w:after="0"/>
        <w:ind w:firstLine="708"/>
        <w:jc w:val="both"/>
        <w:rPr>
          <w:sz w:val="28"/>
          <w:szCs w:val="28"/>
        </w:rPr>
      </w:pPr>
      <w:r w:rsidRPr="008E7E82">
        <w:rPr>
          <w:sz w:val="28"/>
          <w:szCs w:val="28"/>
        </w:rPr>
        <w:t>3.4. Проекционная подсветка - создание 3D-световых изображений на плоскости, поверхности при помощи уличного проектора (проекторов) (рис. 10 приложения № 5).</w:t>
      </w:r>
    </w:p>
    <w:p w:rsidR="008E7E82" w:rsidRPr="00352CDC" w:rsidRDefault="008E7E82" w:rsidP="00A02F7B">
      <w:pPr>
        <w:spacing w:after="0"/>
        <w:jc w:val="center"/>
        <w:rPr>
          <w:sz w:val="28"/>
          <w:szCs w:val="28"/>
        </w:rPr>
      </w:pPr>
      <w:r w:rsidRPr="00352CDC">
        <w:rPr>
          <w:sz w:val="28"/>
          <w:szCs w:val="28"/>
        </w:rPr>
        <w:t>Виды архитектурного освещения</w:t>
      </w:r>
    </w:p>
    <w:p w:rsidR="008E7E82" w:rsidRPr="00352CDC" w:rsidRDefault="008E7E82" w:rsidP="00A02F7B">
      <w:pPr>
        <w:spacing w:after="0"/>
        <w:jc w:val="center"/>
        <w:rPr>
          <w:sz w:val="28"/>
          <w:szCs w:val="28"/>
        </w:rPr>
      </w:pPr>
      <w:r w:rsidRPr="00352CDC">
        <w:rPr>
          <w:sz w:val="28"/>
          <w:szCs w:val="28"/>
        </w:rPr>
        <w:t>Проекционная подсветка, световая живопись</w:t>
      </w:r>
    </w:p>
    <w:p w:rsidR="008E7E82" w:rsidRPr="008E7E82" w:rsidRDefault="008E7E82" w:rsidP="00A02F7B">
      <w:pPr>
        <w:widowControl w:val="0"/>
        <w:spacing w:after="0"/>
        <w:jc w:val="center"/>
      </w:pPr>
      <w:r w:rsidRPr="008E7E82">
        <w:rPr>
          <w:noProof/>
        </w:rPr>
        <w:drawing>
          <wp:inline distT="0" distB="0" distL="0" distR="0">
            <wp:extent cx="3550362" cy="2746285"/>
            <wp:effectExtent l="19050" t="0" r="0" b="0"/>
            <wp:docPr id="249"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Рисунок 344"/>
                    <pic:cNvPicPr>
                      <a:picLocks noChangeAspect="1" noChangeArrowheads="1"/>
                    </pic:cNvPicPr>
                  </pic:nvPicPr>
                  <pic:blipFill>
                    <a:blip r:embed="rId252" cstate="print"/>
                    <a:stretch>
                      <a:fillRect/>
                    </a:stretch>
                  </pic:blipFill>
                  <pic:spPr bwMode="auto">
                    <a:xfrm>
                      <a:off x="0" y="0"/>
                      <a:ext cx="3550362" cy="2746285"/>
                    </a:xfrm>
                    <a:prstGeom prst="rect">
                      <a:avLst/>
                    </a:prstGeom>
                  </pic:spPr>
                </pic:pic>
              </a:graphicData>
            </a:graphic>
          </wp:inline>
        </w:drawing>
      </w:r>
    </w:p>
    <w:p w:rsidR="008E7E82" w:rsidRPr="00352CDC" w:rsidRDefault="008E7E82" w:rsidP="00A02F7B">
      <w:pPr>
        <w:widowControl w:val="0"/>
        <w:spacing w:after="0"/>
        <w:jc w:val="center"/>
        <w:rPr>
          <w:sz w:val="28"/>
          <w:szCs w:val="28"/>
        </w:rPr>
      </w:pPr>
      <w:r w:rsidRPr="00352CDC">
        <w:rPr>
          <w:sz w:val="28"/>
          <w:szCs w:val="28"/>
        </w:rPr>
        <w:t>Административные здания, клубы, дворцы культуры</w:t>
      </w:r>
    </w:p>
    <w:p w:rsidR="008E7E82" w:rsidRPr="008E7E82" w:rsidRDefault="008E7E82" w:rsidP="00A02F7B">
      <w:pPr>
        <w:widowControl w:val="0"/>
        <w:spacing w:after="0"/>
        <w:jc w:val="right"/>
        <w:rPr>
          <w:sz w:val="28"/>
          <w:szCs w:val="28"/>
        </w:rPr>
      </w:pPr>
      <w:r w:rsidRPr="008E7E82">
        <w:rPr>
          <w:sz w:val="28"/>
          <w:szCs w:val="28"/>
        </w:rPr>
        <w:t>рис. 10</w:t>
      </w:r>
    </w:p>
    <w:p w:rsidR="008E7E82" w:rsidRPr="008E7E82" w:rsidRDefault="008E7E82" w:rsidP="00A02F7B">
      <w:pPr>
        <w:widowControl w:val="0"/>
        <w:spacing w:after="0"/>
        <w:jc w:val="right"/>
        <w:rPr>
          <w:sz w:val="28"/>
          <w:szCs w:val="28"/>
        </w:rPr>
      </w:pPr>
    </w:p>
    <w:p w:rsidR="008E7E82" w:rsidRPr="008E7E82" w:rsidRDefault="008E7E82" w:rsidP="00A02F7B">
      <w:pPr>
        <w:widowControl w:val="0"/>
        <w:spacing w:after="0"/>
        <w:ind w:firstLine="708"/>
        <w:jc w:val="both"/>
        <w:rPr>
          <w:sz w:val="28"/>
          <w:szCs w:val="28"/>
        </w:rPr>
      </w:pPr>
      <w:r w:rsidRPr="008E7E82">
        <w:rPr>
          <w:sz w:val="28"/>
          <w:szCs w:val="28"/>
        </w:rPr>
        <w:t xml:space="preserve">3.5. Функциональное наружное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городских территорий с целью обеспечения безопасного движения автотранспорта и пешеходов (рис. 8 приложения № 5). </w:t>
      </w:r>
    </w:p>
    <w:p w:rsidR="00352CDC" w:rsidRPr="008E7E82" w:rsidRDefault="008E7E82" w:rsidP="00A02F7B">
      <w:pPr>
        <w:widowControl w:val="0"/>
        <w:spacing w:after="0"/>
        <w:ind w:firstLine="708"/>
        <w:jc w:val="both"/>
        <w:rPr>
          <w:sz w:val="28"/>
          <w:szCs w:val="28"/>
        </w:rPr>
      </w:pPr>
      <w:r w:rsidRPr="008E7E82">
        <w:rPr>
          <w:sz w:val="28"/>
          <w:szCs w:val="28"/>
        </w:rPr>
        <w:t xml:space="preserve">3.6. Праздничная иллюминация – декоративное освещение, оформление, предназначенное для украшения улиц, площадей, зданий, сооружений, нестационарных торговых объектов и элементов ландшафта без необходимости создания определенного уровня освещенности (рис. 1, 2, 5, 7, 7а, 8, 9, 11, 11а приложения № 5). </w:t>
      </w:r>
    </w:p>
    <w:p w:rsidR="008E7E82" w:rsidRPr="008E7E82" w:rsidRDefault="008E7E82" w:rsidP="00A02F7B">
      <w:pPr>
        <w:spacing w:after="0"/>
        <w:jc w:val="center"/>
      </w:pPr>
    </w:p>
    <w:p w:rsidR="008E7E82" w:rsidRPr="00352CDC" w:rsidRDefault="008E7E82" w:rsidP="00A02F7B">
      <w:pPr>
        <w:spacing w:after="0"/>
        <w:jc w:val="center"/>
        <w:rPr>
          <w:sz w:val="28"/>
          <w:szCs w:val="28"/>
        </w:rPr>
      </w:pPr>
      <w:r w:rsidRPr="00352CDC">
        <w:rPr>
          <w:sz w:val="28"/>
          <w:szCs w:val="28"/>
        </w:rPr>
        <w:t>Виды архитектурного освещения</w:t>
      </w:r>
    </w:p>
    <w:p w:rsidR="008E7E82" w:rsidRPr="00352CDC" w:rsidRDefault="008E7E82" w:rsidP="00A02F7B">
      <w:pPr>
        <w:spacing w:after="0"/>
        <w:jc w:val="center"/>
        <w:rPr>
          <w:sz w:val="28"/>
          <w:szCs w:val="28"/>
        </w:rPr>
      </w:pPr>
      <w:r w:rsidRPr="00352CDC">
        <w:rPr>
          <w:sz w:val="28"/>
          <w:szCs w:val="28"/>
        </w:rPr>
        <w:t>Праздничная иллюминация</w:t>
      </w:r>
    </w:p>
    <w:p w:rsidR="008E7E82" w:rsidRPr="008E7E82" w:rsidRDefault="008E7E82" w:rsidP="008E7E82">
      <w:pPr>
        <w:widowControl w:val="0"/>
        <w:jc w:val="center"/>
      </w:pPr>
      <w:r w:rsidRPr="008E7E82">
        <w:rPr>
          <w:noProof/>
        </w:rPr>
        <w:lastRenderedPageBreak/>
        <w:drawing>
          <wp:inline distT="0" distB="0" distL="0" distR="0">
            <wp:extent cx="3443605" cy="2181225"/>
            <wp:effectExtent l="0" t="0" r="0" b="0"/>
            <wp:docPr id="250" name="Рисунок 168" descr="C:\Users\kormina-os.AKO\Desktop\приложение подсветк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168" descr="C:\Users\kormina-os.AKO\Desktop\приложение подсветка\16-2.jpg"/>
                    <pic:cNvPicPr>
                      <a:picLocks noChangeAspect="1" noChangeArrowheads="1"/>
                    </pic:cNvPicPr>
                  </pic:nvPicPr>
                  <pic:blipFill>
                    <a:blip r:embed="rId253" cstate="print"/>
                    <a:stretch>
                      <a:fillRect/>
                    </a:stretch>
                  </pic:blipFill>
                  <pic:spPr bwMode="auto">
                    <a:xfrm>
                      <a:off x="0" y="0"/>
                      <a:ext cx="3443605" cy="2181225"/>
                    </a:xfrm>
                    <a:prstGeom prst="rect">
                      <a:avLst/>
                    </a:prstGeom>
                  </pic:spPr>
                </pic:pic>
              </a:graphicData>
            </a:graphic>
          </wp:inline>
        </w:drawing>
      </w:r>
    </w:p>
    <w:p w:rsidR="008E7E82" w:rsidRPr="008E7E82" w:rsidRDefault="008E7E82" w:rsidP="008E7E82">
      <w:pPr>
        <w:widowControl w:val="0"/>
        <w:jc w:val="right"/>
        <w:rPr>
          <w:sz w:val="28"/>
          <w:szCs w:val="28"/>
        </w:rPr>
      </w:pPr>
      <w:r w:rsidRPr="008E7E82">
        <w:rPr>
          <w:sz w:val="28"/>
          <w:szCs w:val="28"/>
        </w:rPr>
        <w:t>рис. 11</w:t>
      </w:r>
    </w:p>
    <w:p w:rsidR="008E7E82" w:rsidRPr="0064214F" w:rsidRDefault="008E7E82" w:rsidP="008E7E82">
      <w:pPr>
        <w:widowControl w:val="0"/>
        <w:jc w:val="center"/>
      </w:pPr>
      <w:r w:rsidRPr="008E7E82">
        <w:rPr>
          <w:noProof/>
        </w:rPr>
        <w:drawing>
          <wp:inline distT="0" distB="0" distL="0" distR="0">
            <wp:extent cx="4618990" cy="4257675"/>
            <wp:effectExtent l="0" t="0" r="0" b="0"/>
            <wp:docPr id="251" name="Рисунок 169"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169" descr="C:\Users\kormina-os.AKO\Desktop\приложение подсветка\16-4.jpg"/>
                    <pic:cNvPicPr>
                      <a:picLocks noChangeAspect="1" noChangeArrowheads="1"/>
                    </pic:cNvPicPr>
                  </pic:nvPicPr>
                  <pic:blipFill>
                    <a:blip r:embed="rId254" cstate="print"/>
                    <a:stretch>
                      <a:fillRect/>
                    </a:stretch>
                  </pic:blipFill>
                  <pic:spPr bwMode="auto">
                    <a:xfrm>
                      <a:off x="0" y="0"/>
                      <a:ext cx="4618990" cy="4257675"/>
                    </a:xfrm>
                    <a:prstGeom prst="rect">
                      <a:avLst/>
                    </a:prstGeom>
                  </pic:spPr>
                </pic:pic>
              </a:graphicData>
            </a:graphic>
          </wp:inline>
        </w:drawing>
      </w:r>
    </w:p>
    <w:p w:rsidR="008E7E82" w:rsidRPr="0064214F" w:rsidRDefault="008E7E82" w:rsidP="0064214F">
      <w:pPr>
        <w:widowControl w:val="0"/>
        <w:jc w:val="right"/>
        <w:rPr>
          <w:sz w:val="24"/>
          <w:szCs w:val="24"/>
        </w:rPr>
      </w:pPr>
      <w:r w:rsidRPr="0064214F">
        <w:rPr>
          <w:sz w:val="24"/>
          <w:szCs w:val="24"/>
        </w:rPr>
        <w:t>рис. 11а</w:t>
      </w:r>
    </w:p>
    <w:p w:rsidR="008E7E82" w:rsidRPr="008E7E82" w:rsidRDefault="008E7E82" w:rsidP="008E7E82">
      <w:pPr>
        <w:widowControl w:val="0"/>
        <w:ind w:firstLine="708"/>
        <w:jc w:val="both"/>
        <w:rPr>
          <w:sz w:val="28"/>
          <w:szCs w:val="28"/>
        </w:rPr>
      </w:pPr>
      <w:r w:rsidRPr="008E7E82">
        <w:rPr>
          <w:sz w:val="28"/>
          <w:szCs w:val="28"/>
        </w:rPr>
        <w:t xml:space="preserve">3.7. </w:t>
      </w:r>
      <w:proofErr w:type="spellStart"/>
      <w:r w:rsidRPr="008E7E82">
        <w:rPr>
          <w:sz w:val="28"/>
          <w:szCs w:val="28"/>
        </w:rPr>
        <w:t>Светодинамическая</w:t>
      </w:r>
      <w:proofErr w:type="spellEnd"/>
      <w:r w:rsidRPr="008E7E82">
        <w:rPr>
          <w:sz w:val="28"/>
          <w:szCs w:val="28"/>
        </w:rPr>
        <w:t xml:space="preserve"> подсветка – использование цвета, светоцветовой динамики, </w:t>
      </w:r>
      <w:proofErr w:type="spellStart"/>
      <w:r w:rsidRPr="008E7E82">
        <w:rPr>
          <w:sz w:val="28"/>
          <w:szCs w:val="28"/>
        </w:rPr>
        <w:t>светопроекций</w:t>
      </w:r>
      <w:proofErr w:type="spellEnd"/>
      <w:r w:rsidRPr="008E7E82">
        <w:rPr>
          <w:sz w:val="28"/>
          <w:szCs w:val="28"/>
        </w:rPr>
        <w:t xml:space="preserve"> и создание световых эффектов с помощью лазерных и прожекторных пучков света. Рекомендуется применение программируемых RGB светильников. Данный вид подсветки </w:t>
      </w:r>
      <w:proofErr w:type="gramStart"/>
      <w:r w:rsidRPr="008E7E82">
        <w:rPr>
          <w:sz w:val="28"/>
          <w:szCs w:val="28"/>
        </w:rPr>
        <w:t>фасадов</w:t>
      </w:r>
      <w:proofErr w:type="gramEnd"/>
      <w:r w:rsidRPr="008E7E82">
        <w:rPr>
          <w:sz w:val="28"/>
          <w:szCs w:val="28"/>
        </w:rPr>
        <w:t xml:space="preserve"> возможно программировать относительно времени года, погодных условий, в такт музыке (рис. 7, 7а, 12 приложения № 5).</w:t>
      </w:r>
    </w:p>
    <w:p w:rsidR="008E7E82" w:rsidRPr="008E7E82" w:rsidRDefault="008E7E82" w:rsidP="008E7E82">
      <w:pPr>
        <w:jc w:val="center"/>
      </w:pPr>
    </w:p>
    <w:p w:rsidR="008E7E82" w:rsidRPr="00352CDC" w:rsidRDefault="008E7E82" w:rsidP="008E7E82">
      <w:pPr>
        <w:jc w:val="center"/>
        <w:rPr>
          <w:sz w:val="28"/>
          <w:szCs w:val="28"/>
        </w:rPr>
      </w:pPr>
      <w:r w:rsidRPr="00352CDC">
        <w:rPr>
          <w:sz w:val="28"/>
          <w:szCs w:val="28"/>
        </w:rPr>
        <w:t>Виды архитектурного освещения</w:t>
      </w:r>
      <w:r w:rsidR="0064214F">
        <w:rPr>
          <w:sz w:val="28"/>
          <w:szCs w:val="28"/>
        </w:rPr>
        <w:t xml:space="preserve">. </w:t>
      </w:r>
      <w:proofErr w:type="spellStart"/>
      <w:r w:rsidRPr="00352CDC">
        <w:rPr>
          <w:sz w:val="28"/>
          <w:szCs w:val="28"/>
        </w:rPr>
        <w:t>Свето-динамическая</w:t>
      </w:r>
      <w:proofErr w:type="spellEnd"/>
      <w:r w:rsidRPr="00352CDC">
        <w:rPr>
          <w:sz w:val="28"/>
          <w:szCs w:val="28"/>
        </w:rPr>
        <w:t xml:space="preserve"> подсветка</w:t>
      </w:r>
    </w:p>
    <w:p w:rsidR="008E7E82" w:rsidRPr="008E7E82" w:rsidRDefault="008E7E82" w:rsidP="008E7E82">
      <w:pPr>
        <w:widowControl w:val="0"/>
        <w:jc w:val="center"/>
      </w:pPr>
      <w:r w:rsidRPr="008E7E82">
        <w:rPr>
          <w:noProof/>
        </w:rPr>
        <w:lastRenderedPageBreak/>
        <w:drawing>
          <wp:inline distT="0" distB="0" distL="0" distR="0">
            <wp:extent cx="3823970" cy="2594610"/>
            <wp:effectExtent l="0" t="0" r="0" b="0"/>
            <wp:docPr id="252" name="Рисунок 143"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143" descr="C:\Users\kormina-os.AKO\Desktop\приложение подсветка\8-2.jpg"/>
                    <pic:cNvPicPr>
                      <a:picLocks noChangeAspect="1" noChangeArrowheads="1"/>
                    </pic:cNvPicPr>
                  </pic:nvPicPr>
                  <pic:blipFill>
                    <a:blip r:embed="rId255" cstate="print"/>
                    <a:stretch>
                      <a:fillRect/>
                    </a:stretch>
                  </pic:blipFill>
                  <pic:spPr bwMode="auto">
                    <a:xfrm>
                      <a:off x="0" y="0"/>
                      <a:ext cx="3823970" cy="2594610"/>
                    </a:xfrm>
                    <a:prstGeom prst="rect">
                      <a:avLst/>
                    </a:prstGeom>
                  </pic:spPr>
                </pic:pic>
              </a:graphicData>
            </a:graphic>
          </wp:inline>
        </w:drawing>
      </w:r>
    </w:p>
    <w:p w:rsidR="008E7E82" w:rsidRPr="0064214F" w:rsidRDefault="008E7E82" w:rsidP="008E7E82">
      <w:pPr>
        <w:widowControl w:val="0"/>
        <w:jc w:val="right"/>
        <w:rPr>
          <w:sz w:val="24"/>
          <w:szCs w:val="24"/>
        </w:rPr>
      </w:pPr>
      <w:r w:rsidRPr="0064214F">
        <w:rPr>
          <w:sz w:val="24"/>
          <w:szCs w:val="24"/>
        </w:rPr>
        <w:t>рис. 12</w:t>
      </w:r>
    </w:p>
    <w:p w:rsidR="008E7E82" w:rsidRPr="008E7E82" w:rsidRDefault="008E7E82" w:rsidP="008E7E82">
      <w:pPr>
        <w:widowControl w:val="0"/>
        <w:ind w:firstLine="708"/>
        <w:jc w:val="both"/>
        <w:rPr>
          <w:sz w:val="28"/>
          <w:szCs w:val="28"/>
        </w:rPr>
      </w:pPr>
      <w:r w:rsidRPr="008E7E82">
        <w:rPr>
          <w:sz w:val="28"/>
          <w:szCs w:val="28"/>
        </w:rPr>
        <w:t>3.8. Акцентная подсветка – выделение светом (белым или цветным, постоянным или динамичным) отдельных объектов и деталей на менее освещенном фоне (рис. 13 приложения № 5).</w:t>
      </w:r>
    </w:p>
    <w:p w:rsidR="008E7E82" w:rsidRPr="008E7E82" w:rsidRDefault="008E7E82" w:rsidP="008E7E82">
      <w:pPr>
        <w:jc w:val="center"/>
      </w:pPr>
    </w:p>
    <w:p w:rsidR="008E7E82" w:rsidRPr="00352CDC" w:rsidRDefault="008E7E82" w:rsidP="008E7E82">
      <w:pPr>
        <w:jc w:val="center"/>
        <w:rPr>
          <w:sz w:val="28"/>
          <w:szCs w:val="28"/>
        </w:rPr>
      </w:pPr>
      <w:r w:rsidRPr="00352CDC">
        <w:rPr>
          <w:sz w:val="28"/>
          <w:szCs w:val="28"/>
        </w:rPr>
        <w:t>Виды архитектурного освещения</w:t>
      </w:r>
      <w:r w:rsidR="0064214F">
        <w:rPr>
          <w:sz w:val="28"/>
          <w:szCs w:val="28"/>
        </w:rPr>
        <w:t xml:space="preserve">. </w:t>
      </w:r>
      <w:r w:rsidRPr="00352CDC">
        <w:rPr>
          <w:sz w:val="28"/>
          <w:szCs w:val="28"/>
        </w:rPr>
        <w:t>Акцентная подсветка</w:t>
      </w:r>
    </w:p>
    <w:p w:rsidR="008E7E82" w:rsidRPr="008E7E82" w:rsidRDefault="008E7E82" w:rsidP="008E7E82">
      <w:pPr>
        <w:widowControl w:val="0"/>
        <w:jc w:val="center"/>
      </w:pPr>
      <w:r w:rsidRPr="008E7E82">
        <w:rPr>
          <w:noProof/>
        </w:rPr>
        <w:drawing>
          <wp:inline distT="0" distB="0" distL="0" distR="0">
            <wp:extent cx="3833495" cy="3067050"/>
            <wp:effectExtent l="0" t="0" r="0" b="0"/>
            <wp:docPr id="253"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345"/>
                    <pic:cNvPicPr>
                      <a:picLocks noChangeAspect="1" noChangeArrowheads="1"/>
                    </pic:cNvPicPr>
                  </pic:nvPicPr>
                  <pic:blipFill>
                    <a:blip r:embed="rId256" cstate="print"/>
                    <a:stretch>
                      <a:fillRect/>
                    </a:stretch>
                  </pic:blipFill>
                  <pic:spPr bwMode="auto">
                    <a:xfrm>
                      <a:off x="0" y="0"/>
                      <a:ext cx="3833495" cy="3067050"/>
                    </a:xfrm>
                    <a:prstGeom prst="rect">
                      <a:avLst/>
                    </a:prstGeom>
                  </pic:spPr>
                </pic:pic>
              </a:graphicData>
            </a:graphic>
          </wp:inline>
        </w:drawing>
      </w:r>
    </w:p>
    <w:p w:rsidR="008E7E82" w:rsidRPr="00352CDC" w:rsidRDefault="008E7E82" w:rsidP="008E7E82">
      <w:pPr>
        <w:widowControl w:val="0"/>
        <w:jc w:val="center"/>
        <w:rPr>
          <w:sz w:val="28"/>
          <w:szCs w:val="28"/>
        </w:rPr>
      </w:pPr>
      <w:r w:rsidRPr="00352CDC">
        <w:rPr>
          <w:sz w:val="28"/>
          <w:szCs w:val="28"/>
        </w:rPr>
        <w:t>Многоквартирный дом</w:t>
      </w:r>
    </w:p>
    <w:p w:rsidR="008E7E82" w:rsidRPr="008E7E82" w:rsidRDefault="008E7E82" w:rsidP="008E7E82">
      <w:pPr>
        <w:widowControl w:val="0"/>
        <w:jc w:val="right"/>
        <w:rPr>
          <w:sz w:val="28"/>
          <w:szCs w:val="28"/>
        </w:rPr>
      </w:pPr>
      <w:r w:rsidRPr="008E7E82">
        <w:rPr>
          <w:sz w:val="28"/>
          <w:szCs w:val="28"/>
        </w:rPr>
        <w:t>рис. 13</w:t>
      </w:r>
    </w:p>
    <w:p w:rsidR="008E7E82" w:rsidRPr="008E7E82" w:rsidRDefault="008E7E82" w:rsidP="008E7E82">
      <w:pPr>
        <w:widowControl w:val="0"/>
        <w:ind w:firstLine="708"/>
        <w:jc w:val="both"/>
        <w:rPr>
          <w:sz w:val="28"/>
          <w:szCs w:val="28"/>
        </w:rPr>
      </w:pPr>
      <w:r w:rsidRPr="008E7E82">
        <w:rPr>
          <w:sz w:val="28"/>
          <w:szCs w:val="28"/>
        </w:rPr>
        <w:t>3.9. Заливающая подсветка – равномерное освещение поверхности объекта по всей площади или участка местности прожекторами заливающего света, удаленными на расчетное расстояние от объекта, без выделения отдельных его частей (рис. 3, 14 приложения № 5).</w:t>
      </w:r>
    </w:p>
    <w:p w:rsidR="008E7E82" w:rsidRPr="008E7E82" w:rsidRDefault="008E7E82" w:rsidP="008E7E82">
      <w:pPr>
        <w:jc w:val="center"/>
      </w:pPr>
    </w:p>
    <w:p w:rsidR="008E7E82" w:rsidRPr="00352CDC" w:rsidRDefault="008E7E82" w:rsidP="008E7E82">
      <w:pPr>
        <w:jc w:val="center"/>
        <w:rPr>
          <w:sz w:val="28"/>
          <w:szCs w:val="28"/>
        </w:rPr>
      </w:pPr>
      <w:r w:rsidRPr="00352CDC">
        <w:rPr>
          <w:sz w:val="28"/>
          <w:szCs w:val="28"/>
        </w:rPr>
        <w:t>Виды архитектурного освещения</w:t>
      </w:r>
      <w:r w:rsidR="0064214F">
        <w:rPr>
          <w:sz w:val="28"/>
          <w:szCs w:val="28"/>
        </w:rPr>
        <w:t xml:space="preserve">. </w:t>
      </w:r>
      <w:r w:rsidRPr="00352CDC">
        <w:rPr>
          <w:sz w:val="28"/>
          <w:szCs w:val="28"/>
        </w:rPr>
        <w:t>Заливающая подсветка</w:t>
      </w:r>
    </w:p>
    <w:p w:rsidR="008E7E82" w:rsidRPr="008E7E82" w:rsidRDefault="008E7E82" w:rsidP="008E7E82">
      <w:pPr>
        <w:jc w:val="center"/>
      </w:pPr>
      <w:r w:rsidRPr="008E7E82">
        <w:rPr>
          <w:noProof/>
        </w:rPr>
        <w:lastRenderedPageBreak/>
        <w:drawing>
          <wp:inline distT="0" distB="0" distL="0" distR="0">
            <wp:extent cx="3810635" cy="2548255"/>
            <wp:effectExtent l="0" t="0" r="0" b="0"/>
            <wp:docPr id="254"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346"/>
                    <pic:cNvPicPr>
                      <a:picLocks noChangeAspect="1" noChangeArrowheads="1"/>
                    </pic:cNvPicPr>
                  </pic:nvPicPr>
                  <pic:blipFill>
                    <a:blip r:embed="rId257" cstate="print"/>
                    <a:stretch>
                      <a:fillRect/>
                    </a:stretch>
                  </pic:blipFill>
                  <pic:spPr bwMode="auto">
                    <a:xfrm>
                      <a:off x="0" y="0"/>
                      <a:ext cx="3810635" cy="2548255"/>
                    </a:xfrm>
                    <a:prstGeom prst="rect">
                      <a:avLst/>
                    </a:prstGeom>
                  </pic:spPr>
                </pic:pic>
              </a:graphicData>
            </a:graphic>
          </wp:inline>
        </w:drawing>
      </w:r>
    </w:p>
    <w:p w:rsidR="008E7E82" w:rsidRPr="00352CDC" w:rsidRDefault="008E7E82" w:rsidP="008E7E82">
      <w:pPr>
        <w:jc w:val="center"/>
        <w:rPr>
          <w:sz w:val="28"/>
          <w:szCs w:val="28"/>
        </w:rPr>
      </w:pPr>
      <w:r w:rsidRPr="00352CDC">
        <w:rPr>
          <w:sz w:val="28"/>
          <w:szCs w:val="28"/>
        </w:rPr>
        <w:t>Здания, расположенные в зоне охраны объектов культурного наследия</w:t>
      </w:r>
    </w:p>
    <w:p w:rsidR="00352CDC" w:rsidRPr="008E7E82" w:rsidRDefault="008E7E82" w:rsidP="008E7E82">
      <w:pPr>
        <w:widowControl w:val="0"/>
        <w:jc w:val="right"/>
        <w:rPr>
          <w:sz w:val="28"/>
          <w:szCs w:val="28"/>
        </w:rPr>
      </w:pPr>
      <w:r w:rsidRPr="008E7E82">
        <w:rPr>
          <w:sz w:val="28"/>
          <w:szCs w:val="28"/>
        </w:rPr>
        <w:t>рис. 14</w:t>
      </w:r>
    </w:p>
    <w:p w:rsidR="008E7E82" w:rsidRPr="00352CDC" w:rsidRDefault="008E7E82" w:rsidP="0064214F">
      <w:pPr>
        <w:widowControl w:val="0"/>
        <w:ind w:firstLine="708"/>
        <w:jc w:val="both"/>
        <w:rPr>
          <w:sz w:val="28"/>
          <w:szCs w:val="28"/>
        </w:rPr>
      </w:pPr>
      <w:r w:rsidRPr="008E7E82">
        <w:rPr>
          <w:sz w:val="28"/>
          <w:szCs w:val="28"/>
        </w:rPr>
        <w:t>3.10. Контурная подсветка – выделение основных архитектурных деталей зданий, строений, сооружений световыми линиями на фоне слабоосвещенных или светящихся фасадов. Выполняется с использованием гирлянд, шнуров или линейных светильников (рис. 5, 7, 7а, 15 приложения № 5).</w:t>
      </w:r>
    </w:p>
    <w:p w:rsidR="008E7E82" w:rsidRPr="00352CDC" w:rsidRDefault="008E7E82" w:rsidP="008E7E82">
      <w:pPr>
        <w:jc w:val="center"/>
        <w:rPr>
          <w:sz w:val="28"/>
          <w:szCs w:val="28"/>
        </w:rPr>
      </w:pPr>
      <w:r w:rsidRPr="00352CDC">
        <w:rPr>
          <w:sz w:val="28"/>
          <w:szCs w:val="28"/>
        </w:rPr>
        <w:t>Виды архитектурного освещения</w:t>
      </w:r>
      <w:r w:rsidR="0064214F">
        <w:rPr>
          <w:sz w:val="28"/>
          <w:szCs w:val="28"/>
        </w:rPr>
        <w:t xml:space="preserve">. </w:t>
      </w:r>
      <w:r w:rsidRPr="00352CDC">
        <w:rPr>
          <w:sz w:val="28"/>
          <w:szCs w:val="28"/>
        </w:rPr>
        <w:t>Заливающая подсветка</w:t>
      </w:r>
    </w:p>
    <w:p w:rsidR="008E7E82" w:rsidRPr="008E7E82" w:rsidRDefault="008E7E82" w:rsidP="00352CDC">
      <w:pPr>
        <w:widowControl w:val="0"/>
        <w:ind w:firstLine="0"/>
        <w:jc w:val="center"/>
      </w:pPr>
      <w:r w:rsidRPr="008E7E82">
        <w:rPr>
          <w:noProof/>
        </w:rPr>
        <w:drawing>
          <wp:inline distT="0" distB="0" distL="0" distR="0">
            <wp:extent cx="2760980" cy="2194289"/>
            <wp:effectExtent l="19050" t="0" r="1270" b="0"/>
            <wp:docPr id="255" name="Рисунок 152" descr="C:\Users\kormina-os.AKO\Desktop\приложение подсветка\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152" descr="C:\Users\kormina-os.AKO\Desktop\приложение подсветка\9-3.jpg"/>
                    <pic:cNvPicPr>
                      <a:picLocks noChangeAspect="1" noChangeArrowheads="1"/>
                    </pic:cNvPicPr>
                  </pic:nvPicPr>
                  <pic:blipFill>
                    <a:blip r:embed="rId258" cstate="print"/>
                    <a:stretch>
                      <a:fillRect/>
                    </a:stretch>
                  </pic:blipFill>
                  <pic:spPr bwMode="auto">
                    <a:xfrm>
                      <a:off x="0" y="0"/>
                      <a:ext cx="2759484" cy="2193100"/>
                    </a:xfrm>
                    <a:prstGeom prst="rect">
                      <a:avLst/>
                    </a:prstGeom>
                  </pic:spPr>
                </pic:pic>
              </a:graphicData>
            </a:graphic>
          </wp:inline>
        </w:drawing>
      </w:r>
      <w:r w:rsidR="0064214F" w:rsidRPr="0064214F">
        <w:rPr>
          <w:noProof/>
        </w:rPr>
        <w:drawing>
          <wp:inline distT="0" distB="0" distL="0" distR="0">
            <wp:extent cx="2985135" cy="2152178"/>
            <wp:effectExtent l="19050" t="0" r="5715" b="0"/>
            <wp:docPr id="26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347"/>
                    <pic:cNvPicPr>
                      <a:picLocks noChangeAspect="1" noChangeArrowheads="1"/>
                    </pic:cNvPicPr>
                  </pic:nvPicPr>
                  <pic:blipFill>
                    <a:blip r:embed="rId259" cstate="print"/>
                    <a:stretch>
                      <a:fillRect/>
                    </a:stretch>
                  </pic:blipFill>
                  <pic:spPr bwMode="auto">
                    <a:xfrm>
                      <a:off x="0" y="0"/>
                      <a:ext cx="2983552" cy="2151037"/>
                    </a:xfrm>
                    <a:prstGeom prst="rect">
                      <a:avLst/>
                    </a:prstGeom>
                  </pic:spPr>
                </pic:pic>
              </a:graphicData>
            </a:graphic>
          </wp:inline>
        </w:drawing>
      </w:r>
    </w:p>
    <w:p w:rsidR="008E7E82" w:rsidRPr="00352CDC" w:rsidRDefault="008E7E82" w:rsidP="008E7E82">
      <w:pPr>
        <w:widowControl w:val="0"/>
        <w:jc w:val="center"/>
        <w:rPr>
          <w:sz w:val="28"/>
          <w:szCs w:val="28"/>
        </w:rPr>
      </w:pPr>
      <w:r w:rsidRPr="00352CDC">
        <w:rPr>
          <w:sz w:val="28"/>
          <w:szCs w:val="28"/>
        </w:rPr>
        <w:t>Многоквартирный дом</w:t>
      </w:r>
    </w:p>
    <w:p w:rsidR="0064214F" w:rsidRPr="008E7E82" w:rsidRDefault="008E7E82" w:rsidP="0064214F">
      <w:pPr>
        <w:widowControl w:val="0"/>
        <w:jc w:val="right"/>
        <w:rPr>
          <w:sz w:val="28"/>
          <w:szCs w:val="28"/>
        </w:rPr>
      </w:pPr>
      <w:r w:rsidRPr="008E7E82">
        <w:rPr>
          <w:sz w:val="28"/>
          <w:szCs w:val="28"/>
        </w:rPr>
        <w:t>рис. 15</w:t>
      </w:r>
    </w:p>
    <w:p w:rsidR="008E7E82" w:rsidRPr="008E7E82" w:rsidRDefault="008E7E82" w:rsidP="008E7E82">
      <w:pPr>
        <w:widowControl w:val="0"/>
        <w:ind w:firstLine="708"/>
        <w:jc w:val="both"/>
        <w:rPr>
          <w:sz w:val="28"/>
          <w:szCs w:val="28"/>
        </w:rPr>
      </w:pPr>
      <w:r w:rsidRPr="008E7E82">
        <w:rPr>
          <w:sz w:val="28"/>
          <w:szCs w:val="28"/>
        </w:rPr>
        <w:t xml:space="preserve">3.11. Световая живопись - проекционные многоцветные изображения статического или динамического характера на зданиях, строениях, сооружениях, элементах ландшафта, осуществляемые мощными прожекторами (рис. 10 приложения № 5). </w:t>
      </w:r>
    </w:p>
    <w:p w:rsidR="008E7E82" w:rsidRPr="00352CDC" w:rsidRDefault="008E7E82" w:rsidP="00352CDC">
      <w:pPr>
        <w:widowControl w:val="0"/>
        <w:ind w:firstLine="708"/>
        <w:jc w:val="both"/>
        <w:rPr>
          <w:sz w:val="28"/>
          <w:szCs w:val="28"/>
        </w:rPr>
      </w:pPr>
      <w:r w:rsidRPr="008E7E82">
        <w:rPr>
          <w:sz w:val="28"/>
          <w:szCs w:val="28"/>
        </w:rPr>
        <w:t xml:space="preserve">3.12. Светящийся фасад – выделение </w:t>
      </w:r>
      <w:proofErr w:type="spellStart"/>
      <w:r w:rsidRPr="008E7E82">
        <w:rPr>
          <w:sz w:val="28"/>
          <w:szCs w:val="28"/>
        </w:rPr>
        <w:t>светопропускающего</w:t>
      </w:r>
      <w:proofErr w:type="spellEnd"/>
      <w:r w:rsidRPr="008E7E82">
        <w:rPr>
          <w:sz w:val="28"/>
          <w:szCs w:val="28"/>
        </w:rPr>
        <w:t xml:space="preserve"> (остекленного) фасада с помощью осветительных приборов, установленных внутри здания и направленных на стекло (рис. 16 приложения № 5). </w:t>
      </w:r>
    </w:p>
    <w:p w:rsidR="0064214F" w:rsidRDefault="0064214F" w:rsidP="008E7E82">
      <w:pPr>
        <w:jc w:val="center"/>
        <w:rPr>
          <w:sz w:val="28"/>
          <w:szCs w:val="28"/>
        </w:rPr>
      </w:pPr>
    </w:p>
    <w:p w:rsidR="008E7E82" w:rsidRPr="00352CDC" w:rsidRDefault="008E7E82" w:rsidP="008E7E82">
      <w:pPr>
        <w:jc w:val="center"/>
        <w:rPr>
          <w:sz w:val="28"/>
          <w:szCs w:val="28"/>
        </w:rPr>
      </w:pPr>
      <w:r w:rsidRPr="00352CDC">
        <w:rPr>
          <w:sz w:val="28"/>
          <w:szCs w:val="28"/>
        </w:rPr>
        <w:t>Виды архитектурного освещения</w:t>
      </w:r>
      <w:r w:rsidR="0064214F">
        <w:rPr>
          <w:sz w:val="28"/>
          <w:szCs w:val="28"/>
        </w:rPr>
        <w:t xml:space="preserve">. </w:t>
      </w:r>
      <w:r w:rsidRPr="00352CDC">
        <w:rPr>
          <w:sz w:val="28"/>
          <w:szCs w:val="28"/>
        </w:rPr>
        <w:t>Светящийся фасад</w:t>
      </w:r>
    </w:p>
    <w:p w:rsidR="008E7E82" w:rsidRPr="008E7E82" w:rsidRDefault="008E7E82" w:rsidP="008E7E82">
      <w:pPr>
        <w:widowControl w:val="0"/>
        <w:jc w:val="center"/>
      </w:pPr>
      <w:r w:rsidRPr="008E7E82">
        <w:rPr>
          <w:noProof/>
        </w:rPr>
        <w:lastRenderedPageBreak/>
        <w:drawing>
          <wp:inline distT="0" distB="0" distL="0" distR="0">
            <wp:extent cx="4368577" cy="2751613"/>
            <wp:effectExtent l="19050" t="0" r="0" b="0"/>
            <wp:docPr id="257"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Рисунок 348"/>
                    <pic:cNvPicPr>
                      <a:picLocks noChangeAspect="1" noChangeArrowheads="1"/>
                    </pic:cNvPicPr>
                  </pic:nvPicPr>
                  <pic:blipFill>
                    <a:blip r:embed="rId260" cstate="print"/>
                    <a:stretch>
                      <a:fillRect/>
                    </a:stretch>
                  </pic:blipFill>
                  <pic:spPr bwMode="auto">
                    <a:xfrm>
                      <a:off x="0" y="0"/>
                      <a:ext cx="4372409" cy="2754027"/>
                    </a:xfrm>
                    <a:prstGeom prst="rect">
                      <a:avLst/>
                    </a:prstGeom>
                  </pic:spPr>
                </pic:pic>
              </a:graphicData>
            </a:graphic>
          </wp:inline>
        </w:drawing>
      </w:r>
    </w:p>
    <w:p w:rsidR="008E7E82" w:rsidRPr="00352CDC" w:rsidRDefault="008E7E82" w:rsidP="008E7E82">
      <w:pPr>
        <w:widowControl w:val="0"/>
        <w:jc w:val="center"/>
        <w:rPr>
          <w:sz w:val="28"/>
          <w:szCs w:val="28"/>
        </w:rPr>
      </w:pPr>
      <w:r w:rsidRPr="00352CDC">
        <w:rPr>
          <w:sz w:val="28"/>
          <w:szCs w:val="28"/>
        </w:rPr>
        <w:t>Торговый центр</w:t>
      </w:r>
    </w:p>
    <w:p w:rsidR="00352CDC" w:rsidRPr="0064214F" w:rsidRDefault="008E7E82" w:rsidP="0064214F">
      <w:pPr>
        <w:widowControl w:val="0"/>
        <w:jc w:val="right"/>
        <w:rPr>
          <w:sz w:val="24"/>
          <w:szCs w:val="24"/>
        </w:rPr>
      </w:pPr>
      <w:r w:rsidRPr="0064214F">
        <w:rPr>
          <w:sz w:val="24"/>
          <w:szCs w:val="24"/>
        </w:rPr>
        <w:t>рис. 16</w:t>
      </w:r>
    </w:p>
    <w:p w:rsidR="008E7E82" w:rsidRPr="0064214F" w:rsidRDefault="008E7E82" w:rsidP="0064214F">
      <w:pPr>
        <w:widowControl w:val="0"/>
        <w:spacing w:after="0"/>
        <w:jc w:val="center"/>
        <w:rPr>
          <w:b/>
          <w:sz w:val="28"/>
          <w:szCs w:val="28"/>
        </w:rPr>
      </w:pPr>
      <w:r w:rsidRPr="008E7E82">
        <w:rPr>
          <w:b/>
          <w:sz w:val="28"/>
          <w:szCs w:val="28"/>
        </w:rPr>
        <w:t>4.</w:t>
      </w:r>
      <w:r w:rsidRPr="008E7E82">
        <w:rPr>
          <w:b/>
          <w:sz w:val="28"/>
          <w:szCs w:val="28"/>
        </w:rPr>
        <w:tab/>
        <w:t>Основные цели формирования архитектурно-художественной подсветки</w:t>
      </w:r>
    </w:p>
    <w:p w:rsidR="008E7E82" w:rsidRPr="008E7E82" w:rsidRDefault="008E7E82" w:rsidP="0064214F">
      <w:pPr>
        <w:widowControl w:val="0"/>
        <w:spacing w:after="0"/>
        <w:ind w:firstLine="708"/>
        <w:jc w:val="both"/>
        <w:rPr>
          <w:sz w:val="28"/>
          <w:szCs w:val="28"/>
        </w:rPr>
      </w:pPr>
      <w:r w:rsidRPr="008E7E82">
        <w:rPr>
          <w:sz w:val="28"/>
          <w:szCs w:val="28"/>
        </w:rPr>
        <w:t>4.1.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8E7E82" w:rsidRPr="008E7E82" w:rsidRDefault="008E7E82" w:rsidP="0064214F">
      <w:pPr>
        <w:widowControl w:val="0"/>
        <w:spacing w:after="0"/>
        <w:ind w:firstLine="708"/>
        <w:jc w:val="both"/>
        <w:rPr>
          <w:sz w:val="28"/>
          <w:szCs w:val="28"/>
        </w:rPr>
      </w:pPr>
      <w:r w:rsidRPr="008E7E82">
        <w:rPr>
          <w:sz w:val="28"/>
          <w:szCs w:val="28"/>
        </w:rPr>
        <w:t xml:space="preserve">- 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 </w:t>
      </w:r>
    </w:p>
    <w:p w:rsidR="008E7E82" w:rsidRPr="008E7E82" w:rsidRDefault="008E7E82" w:rsidP="0064214F">
      <w:pPr>
        <w:widowControl w:val="0"/>
        <w:spacing w:after="0"/>
        <w:ind w:firstLine="708"/>
        <w:jc w:val="both"/>
        <w:rPr>
          <w:sz w:val="28"/>
          <w:szCs w:val="28"/>
        </w:rPr>
      </w:pPr>
      <w:r w:rsidRPr="008E7E82">
        <w:rPr>
          <w:sz w:val="28"/>
          <w:szCs w:val="28"/>
        </w:rPr>
        <w:t xml:space="preserve">- выявление акцента на наиболее важные функциональные объекты; </w:t>
      </w:r>
    </w:p>
    <w:p w:rsidR="008E7E82" w:rsidRPr="008E7E82" w:rsidRDefault="008E7E82" w:rsidP="0064214F">
      <w:pPr>
        <w:widowControl w:val="0"/>
        <w:spacing w:after="0"/>
        <w:ind w:firstLine="708"/>
        <w:jc w:val="both"/>
        <w:rPr>
          <w:sz w:val="28"/>
          <w:szCs w:val="28"/>
        </w:rPr>
      </w:pPr>
      <w:r w:rsidRPr="008E7E82">
        <w:rPr>
          <w:sz w:val="28"/>
          <w:szCs w:val="28"/>
        </w:rPr>
        <w:t>- выявление светом наиболее характерных для населенного пункта архитектуры зданий, формирование значимых световых видов и панорам;</w:t>
      </w:r>
    </w:p>
    <w:p w:rsidR="008E7E82" w:rsidRPr="008E7E82" w:rsidRDefault="008E7E82" w:rsidP="0064214F">
      <w:pPr>
        <w:widowControl w:val="0"/>
        <w:spacing w:after="0"/>
        <w:ind w:firstLine="708"/>
        <w:jc w:val="both"/>
        <w:rPr>
          <w:sz w:val="28"/>
          <w:szCs w:val="28"/>
        </w:rPr>
      </w:pPr>
      <w:r w:rsidRPr="008E7E82">
        <w:rPr>
          <w:sz w:val="28"/>
          <w:szCs w:val="28"/>
        </w:rPr>
        <w:t>- развитие цветных акцентов и композиций с целью внесения элементов праздника и динамичности в городскую среду;</w:t>
      </w:r>
    </w:p>
    <w:p w:rsidR="008E7E82" w:rsidRPr="008E7E82" w:rsidRDefault="008E7E82" w:rsidP="0064214F">
      <w:pPr>
        <w:widowControl w:val="0"/>
        <w:spacing w:after="0"/>
        <w:ind w:firstLine="708"/>
        <w:jc w:val="both"/>
        <w:rPr>
          <w:sz w:val="28"/>
          <w:szCs w:val="28"/>
        </w:rPr>
      </w:pPr>
      <w:r w:rsidRPr="008E7E82">
        <w:rPr>
          <w:sz w:val="28"/>
          <w:szCs w:val="28"/>
        </w:rPr>
        <w:t>- 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8E7E82" w:rsidRPr="0064214F" w:rsidRDefault="008E7E82" w:rsidP="0064214F">
      <w:pPr>
        <w:widowControl w:val="0"/>
        <w:spacing w:after="0"/>
        <w:ind w:firstLine="708"/>
        <w:jc w:val="both"/>
        <w:rPr>
          <w:sz w:val="16"/>
          <w:szCs w:val="16"/>
        </w:rPr>
      </w:pPr>
    </w:p>
    <w:p w:rsidR="008E7E82" w:rsidRPr="0064214F" w:rsidRDefault="008E7E82" w:rsidP="0064214F">
      <w:pPr>
        <w:widowControl w:val="0"/>
        <w:spacing w:after="0"/>
        <w:jc w:val="center"/>
        <w:rPr>
          <w:b/>
          <w:sz w:val="28"/>
          <w:szCs w:val="28"/>
        </w:rPr>
      </w:pPr>
      <w:r w:rsidRPr="008E7E82">
        <w:rPr>
          <w:b/>
          <w:sz w:val="28"/>
          <w:szCs w:val="28"/>
        </w:rPr>
        <w:t>5. Требования к световому оборудованию</w:t>
      </w:r>
    </w:p>
    <w:p w:rsidR="008E7E82" w:rsidRPr="008E7E82" w:rsidRDefault="008E7E82" w:rsidP="0064214F">
      <w:pPr>
        <w:widowControl w:val="0"/>
        <w:spacing w:after="0"/>
        <w:ind w:firstLine="708"/>
        <w:jc w:val="both"/>
      </w:pPr>
      <w:r w:rsidRPr="008E7E82">
        <w:rPr>
          <w:sz w:val="28"/>
          <w:szCs w:val="28"/>
        </w:rPr>
        <w:t xml:space="preserve">5.1. Применяемое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 объектов инженерной инфраструктуры. </w:t>
      </w:r>
    </w:p>
    <w:p w:rsidR="008E7E82" w:rsidRPr="008E7E82" w:rsidRDefault="008E7E82" w:rsidP="0064214F">
      <w:pPr>
        <w:widowControl w:val="0"/>
        <w:spacing w:after="0"/>
        <w:ind w:firstLine="708"/>
        <w:jc w:val="both"/>
        <w:rPr>
          <w:sz w:val="28"/>
          <w:szCs w:val="28"/>
        </w:rPr>
      </w:pPr>
      <w:r w:rsidRPr="008E7E82">
        <w:rPr>
          <w:sz w:val="28"/>
          <w:szCs w:val="28"/>
        </w:rPr>
        <w:t>5.2.</w:t>
      </w:r>
      <w:r w:rsidRPr="008E7E82">
        <w:rPr>
          <w:sz w:val="28"/>
          <w:szCs w:val="28"/>
        </w:rPr>
        <w:tab/>
        <w:t xml:space="preserve">Наружные элементы установок архитектурно-художественной подсветки не должны визуально выделяться на внешнем облике объекта подсветки. </w:t>
      </w:r>
    </w:p>
    <w:p w:rsidR="008E7E82" w:rsidRPr="008E7E82" w:rsidRDefault="008E7E82" w:rsidP="0064214F">
      <w:pPr>
        <w:widowControl w:val="0"/>
        <w:spacing w:after="0"/>
        <w:ind w:firstLine="708"/>
        <w:jc w:val="both"/>
        <w:rPr>
          <w:sz w:val="28"/>
          <w:szCs w:val="28"/>
        </w:rPr>
      </w:pPr>
      <w:r w:rsidRPr="008E7E82">
        <w:rPr>
          <w:sz w:val="28"/>
          <w:szCs w:val="28"/>
        </w:rPr>
        <w:lastRenderedPageBreak/>
        <w:t xml:space="preserve">5.3. Подсветка зданий, строений, сооружений, нестационарных торговых объектов должна выполняться в соответствии с </w:t>
      </w:r>
      <w:proofErr w:type="gramStart"/>
      <w:r w:rsidRPr="008E7E82">
        <w:rPr>
          <w:sz w:val="28"/>
          <w:szCs w:val="28"/>
        </w:rPr>
        <w:t>архитектурным решением</w:t>
      </w:r>
      <w:proofErr w:type="gramEnd"/>
      <w:r w:rsidRPr="008E7E82">
        <w:rPr>
          <w:sz w:val="28"/>
          <w:szCs w:val="28"/>
        </w:rPr>
        <w:t>, согласованным в порядке, установленном правовым актом муниципального образования.</w:t>
      </w:r>
    </w:p>
    <w:p w:rsidR="008E7E82" w:rsidRPr="008E7E82" w:rsidRDefault="008E7E82" w:rsidP="0064214F">
      <w:pPr>
        <w:widowControl w:val="0"/>
        <w:spacing w:after="0"/>
        <w:ind w:firstLine="708"/>
        <w:jc w:val="both"/>
        <w:rPr>
          <w:sz w:val="28"/>
          <w:szCs w:val="28"/>
        </w:rPr>
      </w:pPr>
      <w:r w:rsidRPr="008E7E82">
        <w:rPr>
          <w:sz w:val="28"/>
          <w:szCs w:val="28"/>
        </w:rPr>
        <w:t>5.4.</w:t>
      </w:r>
      <w:r w:rsidRPr="008E7E82">
        <w:rPr>
          <w:sz w:val="28"/>
          <w:szCs w:val="28"/>
        </w:rPr>
        <w:tab/>
        <w:t xml:space="preserve">Размещение установок архитектурно-художественной подсветки должно соответствовать архитектурному облику городской застройки. </w:t>
      </w:r>
    </w:p>
    <w:p w:rsidR="008E7E82" w:rsidRPr="008E7E82" w:rsidRDefault="008E7E82" w:rsidP="0064214F">
      <w:pPr>
        <w:widowControl w:val="0"/>
        <w:spacing w:after="0"/>
        <w:ind w:firstLine="708"/>
        <w:jc w:val="both"/>
        <w:rPr>
          <w:sz w:val="28"/>
          <w:szCs w:val="28"/>
        </w:rPr>
      </w:pPr>
      <w:r w:rsidRPr="008E7E82">
        <w:rPr>
          <w:sz w:val="28"/>
          <w:szCs w:val="28"/>
        </w:rPr>
        <w:t>5.5.</w:t>
      </w:r>
      <w:r w:rsidRPr="008E7E82">
        <w:rPr>
          <w:sz w:val="28"/>
          <w:szCs w:val="28"/>
        </w:rPr>
        <w:tab/>
        <w:t xml:space="preserve">Световое оборудование для всех видов подсветки должно соответствовать уличным условиям эксплуатации, обеспечивать комфортное обслуживание, </w:t>
      </w:r>
      <w:proofErr w:type="spellStart"/>
      <w:r w:rsidRPr="008E7E82">
        <w:rPr>
          <w:sz w:val="28"/>
          <w:szCs w:val="28"/>
        </w:rPr>
        <w:t>вандалозащищенность</w:t>
      </w:r>
      <w:proofErr w:type="spellEnd"/>
      <w:r w:rsidRPr="008E7E82">
        <w:rPr>
          <w:sz w:val="28"/>
          <w:szCs w:val="28"/>
        </w:rPr>
        <w:t xml:space="preserve">, </w:t>
      </w:r>
      <w:proofErr w:type="spellStart"/>
      <w:r w:rsidRPr="008E7E82">
        <w:rPr>
          <w:sz w:val="28"/>
          <w:szCs w:val="28"/>
        </w:rPr>
        <w:t>ударопрочность</w:t>
      </w:r>
      <w:proofErr w:type="spellEnd"/>
      <w:r w:rsidRPr="008E7E82">
        <w:rPr>
          <w:sz w:val="28"/>
          <w:szCs w:val="28"/>
        </w:rPr>
        <w:t xml:space="preserve">, </w:t>
      </w:r>
      <w:proofErr w:type="spellStart"/>
      <w:r w:rsidRPr="008E7E82">
        <w:rPr>
          <w:sz w:val="28"/>
          <w:szCs w:val="28"/>
        </w:rPr>
        <w:t>электр</w:t>
      </w:r>
      <w:proofErr w:type="gramStart"/>
      <w:r w:rsidRPr="008E7E82">
        <w:rPr>
          <w:sz w:val="28"/>
          <w:szCs w:val="28"/>
        </w:rPr>
        <w:t>о</w:t>
      </w:r>
      <w:proofErr w:type="spellEnd"/>
      <w:r w:rsidRPr="008E7E82">
        <w:rPr>
          <w:sz w:val="28"/>
          <w:szCs w:val="28"/>
        </w:rPr>
        <w:t>-</w:t>
      </w:r>
      <w:proofErr w:type="gramEnd"/>
      <w:r w:rsidRPr="008E7E82">
        <w:rPr>
          <w:sz w:val="28"/>
          <w:szCs w:val="28"/>
        </w:rPr>
        <w:t xml:space="preserve"> и </w:t>
      </w:r>
      <w:proofErr w:type="spellStart"/>
      <w:r w:rsidRPr="008E7E82">
        <w:rPr>
          <w:sz w:val="28"/>
          <w:szCs w:val="28"/>
        </w:rPr>
        <w:t>пожаробезопасность</w:t>
      </w:r>
      <w:proofErr w:type="spellEnd"/>
      <w:r w:rsidRPr="008E7E82">
        <w:rPr>
          <w:sz w:val="28"/>
          <w:szCs w:val="28"/>
        </w:rPr>
        <w:t xml:space="preserve">, предусматривать заземление всех световых приборов, быть </w:t>
      </w:r>
      <w:proofErr w:type="spellStart"/>
      <w:r w:rsidRPr="008E7E82">
        <w:rPr>
          <w:sz w:val="28"/>
          <w:szCs w:val="28"/>
        </w:rPr>
        <w:t>энергоэффективным</w:t>
      </w:r>
      <w:proofErr w:type="spellEnd"/>
      <w:r w:rsidRPr="008E7E82">
        <w:rPr>
          <w:sz w:val="28"/>
          <w:szCs w:val="28"/>
        </w:rPr>
        <w:t xml:space="preserve">, компактным, </w:t>
      </w:r>
      <w:proofErr w:type="spellStart"/>
      <w:r w:rsidRPr="008E7E82">
        <w:rPr>
          <w:sz w:val="28"/>
          <w:szCs w:val="28"/>
        </w:rPr>
        <w:t>ремонтопригодным</w:t>
      </w:r>
      <w:proofErr w:type="spellEnd"/>
      <w:r w:rsidRPr="008E7E82">
        <w:rPr>
          <w:sz w:val="28"/>
          <w:szCs w:val="28"/>
        </w:rPr>
        <w:t>.</w:t>
      </w:r>
    </w:p>
    <w:p w:rsidR="008E7E82" w:rsidRPr="008E7E82" w:rsidRDefault="008E7E82" w:rsidP="0064214F">
      <w:pPr>
        <w:widowControl w:val="0"/>
        <w:spacing w:after="0"/>
        <w:ind w:firstLine="708"/>
        <w:jc w:val="both"/>
        <w:rPr>
          <w:sz w:val="28"/>
          <w:szCs w:val="28"/>
        </w:rPr>
      </w:pPr>
      <w:r w:rsidRPr="008E7E82">
        <w:rPr>
          <w:sz w:val="28"/>
          <w:szCs w:val="28"/>
        </w:rPr>
        <w:t>5.6.</w:t>
      </w:r>
      <w:r w:rsidRPr="008E7E82">
        <w:rPr>
          <w:sz w:val="28"/>
          <w:szCs w:val="28"/>
        </w:rPr>
        <w:tab/>
        <w:t xml:space="preserve">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 </w:t>
      </w:r>
    </w:p>
    <w:p w:rsidR="008E7E82" w:rsidRPr="0064214F" w:rsidRDefault="008E7E82" w:rsidP="0064214F">
      <w:pPr>
        <w:widowControl w:val="0"/>
        <w:spacing w:after="0"/>
        <w:ind w:firstLine="708"/>
        <w:jc w:val="both"/>
        <w:rPr>
          <w:sz w:val="16"/>
          <w:szCs w:val="16"/>
        </w:rPr>
      </w:pPr>
    </w:p>
    <w:p w:rsidR="008E7E82" w:rsidRPr="0064214F" w:rsidRDefault="008E7E82" w:rsidP="0064214F">
      <w:pPr>
        <w:widowControl w:val="0"/>
        <w:spacing w:after="0"/>
        <w:jc w:val="center"/>
        <w:rPr>
          <w:b/>
          <w:sz w:val="28"/>
          <w:szCs w:val="28"/>
        </w:rPr>
      </w:pPr>
      <w:r w:rsidRPr="008E7E82">
        <w:rPr>
          <w:b/>
          <w:sz w:val="28"/>
          <w:szCs w:val="28"/>
        </w:rPr>
        <w:t>6.</w:t>
      </w:r>
      <w:r w:rsidRPr="008E7E82">
        <w:rPr>
          <w:b/>
          <w:sz w:val="28"/>
          <w:szCs w:val="28"/>
        </w:rPr>
        <w:tab/>
        <w:t>Способы формирования единой светоцветовой среды города</w:t>
      </w:r>
    </w:p>
    <w:p w:rsidR="008E7E82" w:rsidRPr="008E7E82" w:rsidRDefault="008E7E82" w:rsidP="0064214F">
      <w:pPr>
        <w:widowControl w:val="0"/>
        <w:spacing w:after="0"/>
        <w:ind w:firstLine="708"/>
        <w:jc w:val="both"/>
        <w:rPr>
          <w:sz w:val="28"/>
          <w:szCs w:val="28"/>
        </w:rPr>
      </w:pPr>
      <w:r w:rsidRPr="008E7E82">
        <w:rPr>
          <w:sz w:val="28"/>
          <w:szCs w:val="28"/>
        </w:rPr>
        <w:t>6.1.</w:t>
      </w:r>
      <w:r w:rsidRPr="008E7E82">
        <w:rPr>
          <w:sz w:val="28"/>
          <w:szCs w:val="28"/>
        </w:rPr>
        <w:tab/>
        <w:t xml:space="preserve">Гармоничное сочетание видов архитектурно-художественной подсветки, использование </w:t>
      </w:r>
      <w:proofErr w:type="spellStart"/>
      <w:r w:rsidRPr="008E7E82">
        <w:rPr>
          <w:sz w:val="28"/>
          <w:szCs w:val="28"/>
        </w:rPr>
        <w:t>светодинамических</w:t>
      </w:r>
      <w:proofErr w:type="spellEnd"/>
      <w:r w:rsidRPr="008E7E82">
        <w:rPr>
          <w:sz w:val="28"/>
          <w:szCs w:val="28"/>
        </w:rPr>
        <w:t xml:space="preserve"> режимов для праздничного и событийного оформления города. </w:t>
      </w:r>
    </w:p>
    <w:p w:rsidR="008E7E82" w:rsidRPr="008E7E82" w:rsidRDefault="008E7E82" w:rsidP="0064214F">
      <w:pPr>
        <w:widowControl w:val="0"/>
        <w:spacing w:after="0"/>
        <w:ind w:firstLine="708"/>
        <w:jc w:val="both"/>
        <w:rPr>
          <w:sz w:val="28"/>
          <w:szCs w:val="28"/>
        </w:rPr>
      </w:pPr>
      <w:r w:rsidRPr="008E7E82">
        <w:rPr>
          <w:sz w:val="28"/>
          <w:szCs w:val="28"/>
        </w:rPr>
        <w:t>6.2.</w:t>
      </w:r>
      <w:r w:rsidRPr="008E7E82">
        <w:rPr>
          <w:sz w:val="28"/>
          <w:szCs w:val="28"/>
        </w:rPr>
        <w:tab/>
        <w:t xml:space="preserve"> Использование в территориях общего пользования и рекреационных зонах населенных пунктов в архитектурном освещении, архитектурно-художественной подсветке света белого цвета.</w:t>
      </w:r>
    </w:p>
    <w:p w:rsidR="008E7E82" w:rsidRPr="008E7E82" w:rsidRDefault="008E7E82" w:rsidP="0064214F">
      <w:pPr>
        <w:widowControl w:val="0"/>
        <w:spacing w:after="0"/>
        <w:ind w:firstLine="708"/>
        <w:jc w:val="both"/>
        <w:rPr>
          <w:sz w:val="28"/>
          <w:szCs w:val="28"/>
        </w:rPr>
      </w:pPr>
      <w:r w:rsidRPr="008E7E82">
        <w:rPr>
          <w:sz w:val="28"/>
          <w:szCs w:val="28"/>
        </w:rPr>
        <w:t>6.3.</w:t>
      </w:r>
      <w:r w:rsidRPr="008E7E82">
        <w:rPr>
          <w:sz w:val="28"/>
          <w:szCs w:val="28"/>
        </w:rPr>
        <w:tab/>
        <w:t xml:space="preserve"> Включение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информации;</w:t>
      </w:r>
    </w:p>
    <w:p w:rsidR="008E7E82" w:rsidRPr="008E7E82" w:rsidRDefault="008E7E82" w:rsidP="0064214F">
      <w:pPr>
        <w:widowControl w:val="0"/>
        <w:spacing w:after="0"/>
        <w:ind w:firstLine="708"/>
        <w:jc w:val="both"/>
        <w:rPr>
          <w:sz w:val="28"/>
          <w:szCs w:val="28"/>
        </w:rPr>
      </w:pPr>
      <w:r w:rsidRPr="008E7E82">
        <w:rPr>
          <w:sz w:val="28"/>
          <w:szCs w:val="28"/>
        </w:rPr>
        <w:t>6.4.</w:t>
      </w:r>
      <w:r w:rsidRPr="008E7E82">
        <w:rPr>
          <w:sz w:val="28"/>
          <w:szCs w:val="28"/>
        </w:rPr>
        <w:tab/>
        <w:t xml:space="preserve"> Формирование значимых световых видов и панорам, наблюдаемых с определенных точек обзора; </w:t>
      </w:r>
    </w:p>
    <w:p w:rsidR="008E7E82" w:rsidRPr="008E7E82" w:rsidRDefault="008E7E82" w:rsidP="0064214F">
      <w:pPr>
        <w:widowControl w:val="0"/>
        <w:spacing w:after="0"/>
        <w:ind w:firstLine="708"/>
        <w:jc w:val="both"/>
        <w:rPr>
          <w:sz w:val="28"/>
          <w:szCs w:val="28"/>
        </w:rPr>
      </w:pPr>
      <w:r w:rsidRPr="008E7E82">
        <w:rPr>
          <w:sz w:val="28"/>
          <w:szCs w:val="28"/>
        </w:rPr>
        <w:t>6.5.</w:t>
      </w:r>
      <w:r w:rsidRPr="008E7E82">
        <w:rPr>
          <w:sz w:val="28"/>
          <w:szCs w:val="28"/>
        </w:rPr>
        <w:tab/>
        <w:t xml:space="preserve"> Формирование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 </w:t>
      </w:r>
    </w:p>
    <w:p w:rsidR="008E7E82" w:rsidRPr="008E7E82" w:rsidRDefault="008E7E82" w:rsidP="0064214F">
      <w:pPr>
        <w:widowControl w:val="0"/>
        <w:spacing w:after="0"/>
        <w:ind w:firstLine="708"/>
        <w:jc w:val="both"/>
        <w:rPr>
          <w:sz w:val="28"/>
          <w:szCs w:val="28"/>
        </w:rPr>
      </w:pPr>
      <w:r w:rsidRPr="008E7E82">
        <w:rPr>
          <w:sz w:val="28"/>
          <w:szCs w:val="28"/>
        </w:rPr>
        <w:t>6.6.</w:t>
      </w:r>
      <w:r w:rsidRPr="008E7E82">
        <w:rPr>
          <w:sz w:val="28"/>
          <w:szCs w:val="28"/>
        </w:rPr>
        <w:tab/>
        <w:t xml:space="preserve"> Применение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8E7E82" w:rsidRPr="008E7E82" w:rsidRDefault="008E7E82" w:rsidP="0064214F">
      <w:pPr>
        <w:widowControl w:val="0"/>
        <w:spacing w:after="0"/>
        <w:ind w:firstLine="708"/>
        <w:jc w:val="both"/>
        <w:rPr>
          <w:sz w:val="28"/>
          <w:szCs w:val="28"/>
        </w:rPr>
      </w:pPr>
      <w:r w:rsidRPr="008E7E82">
        <w:rPr>
          <w:sz w:val="28"/>
          <w:szCs w:val="28"/>
        </w:rPr>
        <w:t>6.7.</w:t>
      </w:r>
      <w:r w:rsidRPr="008E7E82">
        <w:rPr>
          <w:sz w:val="28"/>
          <w:szCs w:val="28"/>
        </w:rPr>
        <w:tab/>
        <w:t xml:space="preserve"> Акцентирование верхних частей зданий приемами архитектурно-художественной подсветки и элементами световой рекламы;</w:t>
      </w:r>
    </w:p>
    <w:p w:rsidR="008E7E82" w:rsidRPr="008E7E82" w:rsidRDefault="008E7E82" w:rsidP="0064214F">
      <w:pPr>
        <w:widowControl w:val="0"/>
        <w:spacing w:after="0"/>
        <w:ind w:firstLine="708"/>
        <w:jc w:val="both"/>
        <w:rPr>
          <w:sz w:val="28"/>
          <w:szCs w:val="28"/>
        </w:rPr>
      </w:pPr>
      <w:r w:rsidRPr="008E7E82">
        <w:rPr>
          <w:sz w:val="28"/>
          <w:szCs w:val="28"/>
        </w:rPr>
        <w:t>6.8.</w:t>
      </w:r>
      <w:r w:rsidRPr="008E7E82">
        <w:rPr>
          <w:sz w:val="28"/>
          <w:szCs w:val="28"/>
        </w:rPr>
        <w:tab/>
        <w:t xml:space="preserve"> Акцентирование приемами архитектурно-художественной подсветки пешеходных и транспортных мостов; </w:t>
      </w:r>
    </w:p>
    <w:p w:rsidR="008E7E82" w:rsidRPr="008E7E82" w:rsidRDefault="008E7E82" w:rsidP="0064214F">
      <w:pPr>
        <w:widowControl w:val="0"/>
        <w:spacing w:after="0"/>
        <w:ind w:firstLine="708"/>
        <w:jc w:val="both"/>
        <w:rPr>
          <w:sz w:val="28"/>
          <w:szCs w:val="28"/>
        </w:rPr>
      </w:pPr>
      <w:r w:rsidRPr="008E7E82">
        <w:rPr>
          <w:sz w:val="28"/>
          <w:szCs w:val="28"/>
        </w:rPr>
        <w:t>6.9.</w:t>
      </w:r>
      <w:r w:rsidRPr="008E7E82">
        <w:rPr>
          <w:sz w:val="28"/>
          <w:szCs w:val="28"/>
        </w:rPr>
        <w:tab/>
        <w:t xml:space="preserve"> Применение систем встроенных светильников в покрытия, лестницы, парапеты и другие элементы благоустройства;</w:t>
      </w:r>
    </w:p>
    <w:p w:rsidR="008E7E82" w:rsidRPr="008E7E82" w:rsidRDefault="008E7E82" w:rsidP="0064214F">
      <w:pPr>
        <w:widowControl w:val="0"/>
        <w:spacing w:after="0"/>
        <w:ind w:firstLine="708"/>
        <w:jc w:val="both"/>
        <w:rPr>
          <w:sz w:val="28"/>
          <w:szCs w:val="28"/>
        </w:rPr>
      </w:pPr>
      <w:r w:rsidRPr="008E7E82">
        <w:rPr>
          <w:sz w:val="28"/>
          <w:szCs w:val="28"/>
        </w:rPr>
        <w:t>6.10.</w:t>
      </w:r>
      <w:r w:rsidRPr="008E7E82">
        <w:rPr>
          <w:sz w:val="28"/>
          <w:szCs w:val="28"/>
        </w:rPr>
        <w:tab/>
        <w:t xml:space="preserve">Развитие цветных акцентов и композиций с целью внесения </w:t>
      </w:r>
      <w:r w:rsidRPr="008E7E82">
        <w:rPr>
          <w:sz w:val="28"/>
          <w:szCs w:val="28"/>
        </w:rPr>
        <w:lastRenderedPageBreak/>
        <w:t>элементов красочности и динамичности в городскую среду путем:</w:t>
      </w:r>
    </w:p>
    <w:p w:rsidR="008E7E82" w:rsidRPr="008E7E82" w:rsidRDefault="008E7E82" w:rsidP="0064214F">
      <w:pPr>
        <w:widowControl w:val="0"/>
        <w:spacing w:after="0"/>
        <w:ind w:firstLine="708"/>
        <w:jc w:val="both"/>
        <w:rPr>
          <w:sz w:val="28"/>
          <w:szCs w:val="28"/>
        </w:rPr>
      </w:pPr>
      <w:r w:rsidRPr="008E7E82">
        <w:rPr>
          <w:sz w:val="28"/>
          <w:szCs w:val="28"/>
        </w:rPr>
        <w:t>- формирования цветных композиций, образуемых отдельными элементами световой рекламы и информации, оформленными витражами;</w:t>
      </w:r>
    </w:p>
    <w:p w:rsidR="008E7E82" w:rsidRPr="008E7E82" w:rsidRDefault="008E7E82" w:rsidP="0064214F">
      <w:pPr>
        <w:widowControl w:val="0"/>
        <w:spacing w:after="0"/>
        <w:ind w:firstLine="708"/>
        <w:jc w:val="both"/>
        <w:rPr>
          <w:sz w:val="28"/>
          <w:szCs w:val="28"/>
        </w:rPr>
      </w:pPr>
      <w:r w:rsidRPr="008E7E82">
        <w:rPr>
          <w:sz w:val="28"/>
          <w:szCs w:val="28"/>
        </w:rPr>
        <w:t xml:space="preserve">- использования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 </w:t>
      </w:r>
    </w:p>
    <w:p w:rsidR="008E7E82" w:rsidRPr="008E7E82" w:rsidRDefault="008E7E82" w:rsidP="0064214F">
      <w:pPr>
        <w:widowControl w:val="0"/>
        <w:spacing w:after="0"/>
        <w:ind w:firstLine="708"/>
        <w:jc w:val="both"/>
        <w:rPr>
          <w:sz w:val="28"/>
          <w:szCs w:val="28"/>
        </w:rPr>
      </w:pPr>
      <w:proofErr w:type="gramStart"/>
      <w:r w:rsidRPr="008E7E82">
        <w:rPr>
          <w:sz w:val="28"/>
          <w:szCs w:val="28"/>
        </w:rPr>
        <w:t xml:space="preserve">- использования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w:t>
      </w:r>
      <w:proofErr w:type="spellStart"/>
      <w:r w:rsidRPr="008E7E82">
        <w:rPr>
          <w:sz w:val="28"/>
          <w:szCs w:val="28"/>
        </w:rPr>
        <w:t>светодинамических</w:t>
      </w:r>
      <w:proofErr w:type="spellEnd"/>
      <w:r w:rsidRPr="008E7E82">
        <w:rPr>
          <w:sz w:val="28"/>
          <w:szCs w:val="28"/>
        </w:rPr>
        <w:t xml:space="preserve"> участков; </w:t>
      </w:r>
      <w:proofErr w:type="gramEnd"/>
    </w:p>
    <w:p w:rsidR="008E7E82" w:rsidRPr="008E7E82" w:rsidRDefault="008E7E82" w:rsidP="0064214F">
      <w:pPr>
        <w:widowControl w:val="0"/>
        <w:spacing w:after="0"/>
        <w:ind w:firstLine="708"/>
        <w:jc w:val="both"/>
        <w:rPr>
          <w:sz w:val="28"/>
          <w:szCs w:val="28"/>
        </w:rPr>
      </w:pPr>
      <w:r w:rsidRPr="008E7E82">
        <w:rPr>
          <w:sz w:val="28"/>
          <w:szCs w:val="28"/>
        </w:rPr>
        <w:t>- направления основного света вверх, с целью концентрации внимания на освещаемых объектах и деталях.</w:t>
      </w:r>
    </w:p>
    <w:p w:rsidR="008E7E82" w:rsidRPr="008E7E82" w:rsidRDefault="008E7E82" w:rsidP="0064214F">
      <w:pPr>
        <w:widowControl w:val="0"/>
        <w:spacing w:after="0"/>
        <w:ind w:firstLine="708"/>
        <w:jc w:val="both"/>
        <w:rPr>
          <w:sz w:val="28"/>
          <w:szCs w:val="28"/>
        </w:rPr>
      </w:pPr>
    </w:p>
    <w:p w:rsidR="008E7E82" w:rsidRPr="0064214F" w:rsidRDefault="008E7E82" w:rsidP="0064214F">
      <w:pPr>
        <w:widowControl w:val="0"/>
        <w:spacing w:after="0"/>
        <w:jc w:val="center"/>
        <w:rPr>
          <w:b/>
          <w:sz w:val="28"/>
          <w:szCs w:val="28"/>
        </w:rPr>
      </w:pPr>
      <w:r w:rsidRPr="008E7E82">
        <w:rPr>
          <w:b/>
          <w:sz w:val="28"/>
          <w:szCs w:val="28"/>
        </w:rPr>
        <w:t>7.</w:t>
      </w:r>
      <w:r w:rsidRPr="008E7E82">
        <w:rPr>
          <w:b/>
          <w:sz w:val="28"/>
          <w:szCs w:val="28"/>
        </w:rPr>
        <w:tab/>
        <w:t>Общие требования к выполнению подсветки и освещения в территориях общего пользования и рекреационных зонах</w:t>
      </w:r>
    </w:p>
    <w:p w:rsidR="008E7E82" w:rsidRPr="008E7E82" w:rsidRDefault="008E7E82" w:rsidP="0064214F">
      <w:pPr>
        <w:widowControl w:val="0"/>
        <w:spacing w:after="0"/>
        <w:ind w:firstLine="708"/>
        <w:jc w:val="both"/>
        <w:rPr>
          <w:sz w:val="28"/>
          <w:szCs w:val="28"/>
        </w:rPr>
      </w:pPr>
      <w:r w:rsidRPr="008E7E82">
        <w:rPr>
          <w:sz w:val="28"/>
          <w:szCs w:val="28"/>
        </w:rPr>
        <w:t>7.1.</w:t>
      </w:r>
      <w:r w:rsidRPr="008E7E82">
        <w:rPr>
          <w:sz w:val="28"/>
          <w:szCs w:val="28"/>
        </w:rPr>
        <w:tab/>
        <w:t xml:space="preserve">При выполнении функционального освещения, архитектурно-художественной,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городской информации с внутренним подсветом функционально-планировочную структуру объекта. </w:t>
      </w:r>
    </w:p>
    <w:p w:rsidR="008E7E82" w:rsidRPr="008E7E82" w:rsidRDefault="008E7E82" w:rsidP="0064214F">
      <w:pPr>
        <w:widowControl w:val="0"/>
        <w:spacing w:after="0"/>
        <w:ind w:firstLine="708"/>
        <w:jc w:val="both"/>
        <w:rPr>
          <w:sz w:val="28"/>
          <w:szCs w:val="28"/>
        </w:rPr>
      </w:pPr>
      <w:r w:rsidRPr="008E7E82">
        <w:rPr>
          <w:sz w:val="28"/>
          <w:szCs w:val="28"/>
        </w:rPr>
        <w:t>7.2.</w:t>
      </w:r>
      <w:r w:rsidRPr="008E7E82">
        <w:rPr>
          <w:sz w:val="28"/>
          <w:szCs w:val="28"/>
        </w:rPr>
        <w:tab/>
        <w:t>Допускается комбинирование функционального и архитектурно-художественного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w:t>
      </w:r>
      <w:proofErr w:type="spellStart"/>
      <w:r w:rsidRPr="008E7E82">
        <w:rPr>
          <w:sz w:val="28"/>
          <w:szCs w:val="28"/>
        </w:rPr>
        <w:t>мультипрожекторные</w:t>
      </w:r>
      <w:proofErr w:type="spellEnd"/>
      <w:r w:rsidRPr="008E7E82">
        <w:rPr>
          <w:sz w:val="28"/>
          <w:szCs w:val="28"/>
        </w:rPr>
        <w:t xml:space="preserve"> системы, многофункциональные опоры освещения с элементами знаков городской информации). </w:t>
      </w:r>
    </w:p>
    <w:p w:rsidR="008E7E82" w:rsidRPr="008E7E82" w:rsidRDefault="008E7E82" w:rsidP="0064214F">
      <w:pPr>
        <w:widowControl w:val="0"/>
        <w:spacing w:after="0"/>
        <w:ind w:firstLine="708"/>
        <w:jc w:val="both"/>
        <w:rPr>
          <w:sz w:val="28"/>
          <w:szCs w:val="28"/>
        </w:rPr>
      </w:pPr>
      <w:r w:rsidRPr="008E7E82">
        <w:rPr>
          <w:sz w:val="28"/>
          <w:szCs w:val="28"/>
        </w:rPr>
        <w:t>7.3.</w:t>
      </w:r>
      <w:r w:rsidRPr="008E7E82">
        <w:rPr>
          <w:sz w:val="28"/>
          <w:szCs w:val="28"/>
        </w:rPr>
        <w:tab/>
      </w:r>
      <w:proofErr w:type="gramStart"/>
      <w:r w:rsidRPr="008E7E82">
        <w:rPr>
          <w:sz w:val="28"/>
          <w:szCs w:val="28"/>
        </w:rPr>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w:t>
      </w:r>
      <w:proofErr w:type="gramEnd"/>
      <w:r w:rsidRPr="008E7E82">
        <w:rPr>
          <w:sz w:val="28"/>
          <w:szCs w:val="28"/>
        </w:rPr>
        <w:t xml:space="preserve"> При ландшафтной, декоративной подсветке допускается применение различных типов и приемов освещения, включая </w:t>
      </w:r>
      <w:proofErr w:type="spellStart"/>
      <w:r w:rsidRPr="008E7E82">
        <w:rPr>
          <w:sz w:val="28"/>
          <w:szCs w:val="28"/>
        </w:rPr>
        <w:t>свет</w:t>
      </w:r>
      <w:proofErr w:type="gramStart"/>
      <w:r w:rsidRPr="008E7E82">
        <w:rPr>
          <w:sz w:val="28"/>
          <w:szCs w:val="28"/>
        </w:rPr>
        <w:t>о</w:t>
      </w:r>
      <w:proofErr w:type="spellEnd"/>
      <w:r w:rsidRPr="008E7E82">
        <w:rPr>
          <w:sz w:val="28"/>
          <w:szCs w:val="28"/>
        </w:rPr>
        <w:t>-</w:t>
      </w:r>
      <w:proofErr w:type="gramEnd"/>
      <w:r w:rsidRPr="008E7E82">
        <w:rPr>
          <w:sz w:val="28"/>
          <w:szCs w:val="28"/>
        </w:rPr>
        <w:t xml:space="preserve"> и </w:t>
      </w:r>
      <w:proofErr w:type="spellStart"/>
      <w:r w:rsidRPr="008E7E82">
        <w:rPr>
          <w:sz w:val="28"/>
          <w:szCs w:val="28"/>
        </w:rPr>
        <w:t>цветодинамическое</w:t>
      </w:r>
      <w:proofErr w:type="spellEnd"/>
      <w:r w:rsidRPr="008E7E82">
        <w:rPr>
          <w:sz w:val="28"/>
          <w:szCs w:val="28"/>
        </w:rPr>
        <w:t xml:space="preserve">, а также праздничную иллюминацию. </w:t>
      </w:r>
    </w:p>
    <w:p w:rsidR="008E7E82" w:rsidRPr="008E7E82" w:rsidRDefault="008E7E82" w:rsidP="0064214F">
      <w:pPr>
        <w:widowControl w:val="0"/>
        <w:spacing w:after="0"/>
        <w:ind w:firstLine="708"/>
        <w:jc w:val="both"/>
        <w:rPr>
          <w:sz w:val="28"/>
          <w:szCs w:val="28"/>
        </w:rPr>
      </w:pPr>
      <w:r w:rsidRPr="008E7E82">
        <w:rPr>
          <w:sz w:val="28"/>
          <w:szCs w:val="28"/>
        </w:rPr>
        <w:t>7.4.</w:t>
      </w:r>
      <w:r w:rsidRPr="008E7E82">
        <w:rPr>
          <w:sz w:val="28"/>
          <w:szCs w:val="28"/>
        </w:rPr>
        <w:tab/>
        <w:t xml:space="preserve">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 </w:t>
      </w:r>
    </w:p>
    <w:p w:rsidR="008E7E82" w:rsidRPr="008E7E82" w:rsidRDefault="008E7E82" w:rsidP="0064214F">
      <w:pPr>
        <w:widowControl w:val="0"/>
        <w:spacing w:after="0"/>
        <w:ind w:firstLine="708"/>
        <w:jc w:val="both"/>
        <w:rPr>
          <w:sz w:val="28"/>
          <w:szCs w:val="28"/>
        </w:rPr>
      </w:pPr>
      <w:r w:rsidRPr="008E7E82">
        <w:rPr>
          <w:sz w:val="28"/>
          <w:szCs w:val="28"/>
        </w:rPr>
        <w:t>7.5.</w:t>
      </w:r>
      <w:r w:rsidRPr="008E7E82">
        <w:rPr>
          <w:sz w:val="28"/>
          <w:szCs w:val="28"/>
        </w:rPr>
        <w:tab/>
        <w:t xml:space="preserve">Для усиления выразительности локально, в том числе для подсветки прилегающих к памятникам территорий, допускается применение цветного освещения. </w:t>
      </w:r>
    </w:p>
    <w:p w:rsidR="008E7E82" w:rsidRPr="008E7E82" w:rsidRDefault="008E7E82" w:rsidP="0064214F">
      <w:pPr>
        <w:widowControl w:val="0"/>
        <w:spacing w:after="0"/>
        <w:ind w:firstLine="708"/>
        <w:jc w:val="both"/>
      </w:pPr>
      <w:r w:rsidRPr="008E7E82">
        <w:rPr>
          <w:sz w:val="28"/>
          <w:szCs w:val="28"/>
        </w:rPr>
        <w:t>7.6.</w:t>
      </w:r>
      <w:r w:rsidRPr="008E7E82">
        <w:rPr>
          <w:sz w:val="28"/>
          <w:szCs w:val="28"/>
        </w:rPr>
        <w:tab/>
        <w:t xml:space="preserve">Для архитектурного освещения магазинов, торговых центров, </w:t>
      </w:r>
      <w:r w:rsidRPr="008E7E82">
        <w:rPr>
          <w:sz w:val="28"/>
          <w:szCs w:val="28"/>
        </w:rPr>
        <w:lastRenderedPageBreak/>
        <w:t>спортивных объектов, домов культуры допускается применение любых типов и приемов архитектурного освещения с учетом требований пункта 9 настоящих типовых правил.</w:t>
      </w:r>
    </w:p>
    <w:p w:rsidR="008E7E82" w:rsidRPr="008E7E82" w:rsidRDefault="008E7E82" w:rsidP="0064214F">
      <w:pPr>
        <w:widowControl w:val="0"/>
        <w:spacing w:after="0"/>
        <w:ind w:firstLine="708"/>
        <w:jc w:val="both"/>
        <w:rPr>
          <w:sz w:val="28"/>
          <w:szCs w:val="28"/>
        </w:rPr>
      </w:pPr>
      <w:r w:rsidRPr="008E7E82">
        <w:rPr>
          <w:sz w:val="28"/>
          <w:szCs w:val="28"/>
        </w:rPr>
        <w:t>7.7.</w:t>
      </w:r>
      <w:r w:rsidRPr="008E7E82">
        <w:rPr>
          <w:sz w:val="28"/>
          <w:szCs w:val="28"/>
        </w:rPr>
        <w:tab/>
        <w:t xml:space="preserve">При устройстве архитектурно-художественной подсветки многоквартирных домов осветительные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 </w:t>
      </w:r>
    </w:p>
    <w:p w:rsidR="008E7E82" w:rsidRPr="008E7E82" w:rsidRDefault="008E7E82" w:rsidP="0064214F">
      <w:pPr>
        <w:widowControl w:val="0"/>
        <w:spacing w:after="0"/>
        <w:ind w:firstLine="708"/>
        <w:jc w:val="both"/>
        <w:rPr>
          <w:sz w:val="28"/>
          <w:szCs w:val="28"/>
        </w:rPr>
      </w:pPr>
      <w:r w:rsidRPr="008E7E82">
        <w:rPr>
          <w:sz w:val="28"/>
          <w:szCs w:val="28"/>
        </w:rPr>
        <w:t>7.8.</w:t>
      </w:r>
      <w:r w:rsidRPr="008E7E82">
        <w:rPr>
          <w:sz w:val="28"/>
          <w:szCs w:val="28"/>
        </w:rPr>
        <w:tab/>
        <w:t xml:space="preserve">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w:t>
      </w:r>
      <w:proofErr w:type="spellStart"/>
      <w:r w:rsidRPr="008E7E82">
        <w:rPr>
          <w:sz w:val="28"/>
          <w:szCs w:val="28"/>
        </w:rPr>
        <w:t>светодинамическая</w:t>
      </w:r>
      <w:proofErr w:type="spellEnd"/>
      <w:r w:rsidRPr="008E7E82">
        <w:rPr>
          <w:sz w:val="28"/>
          <w:szCs w:val="28"/>
        </w:rPr>
        <w:t xml:space="preserve"> подсветка.</w:t>
      </w:r>
    </w:p>
    <w:p w:rsidR="008E7E82" w:rsidRPr="008E7E82" w:rsidRDefault="008E7E82" w:rsidP="0064214F">
      <w:pPr>
        <w:widowControl w:val="0"/>
        <w:spacing w:after="0"/>
        <w:ind w:firstLine="708"/>
        <w:jc w:val="both"/>
        <w:rPr>
          <w:sz w:val="28"/>
          <w:szCs w:val="28"/>
        </w:rPr>
      </w:pPr>
    </w:p>
    <w:p w:rsidR="008E7E82" w:rsidRPr="0064214F" w:rsidRDefault="008E7E82" w:rsidP="0064214F">
      <w:pPr>
        <w:widowControl w:val="0"/>
        <w:spacing w:after="0"/>
        <w:jc w:val="center"/>
        <w:rPr>
          <w:b/>
          <w:sz w:val="28"/>
          <w:szCs w:val="28"/>
        </w:rPr>
      </w:pPr>
      <w:r w:rsidRPr="008E7E82">
        <w:rPr>
          <w:b/>
          <w:sz w:val="28"/>
          <w:szCs w:val="28"/>
        </w:rPr>
        <w:t>8.</w:t>
      </w:r>
      <w:r w:rsidRPr="008E7E82">
        <w:rPr>
          <w:b/>
          <w:sz w:val="28"/>
          <w:szCs w:val="28"/>
        </w:rPr>
        <w:tab/>
        <w:t>Общие требования к выполнению подсветки объектов производственного, складского и коммунального назначения</w:t>
      </w:r>
    </w:p>
    <w:p w:rsidR="008E7E82" w:rsidRPr="008E7E82" w:rsidRDefault="008E7E82" w:rsidP="0064214F">
      <w:pPr>
        <w:widowControl w:val="0"/>
        <w:spacing w:after="0"/>
        <w:ind w:firstLine="708"/>
        <w:jc w:val="both"/>
        <w:rPr>
          <w:sz w:val="28"/>
          <w:szCs w:val="28"/>
        </w:rPr>
      </w:pPr>
      <w:r w:rsidRPr="008E7E82">
        <w:rPr>
          <w:sz w:val="28"/>
          <w:szCs w:val="28"/>
        </w:rPr>
        <w:t>8.1.</w:t>
      </w:r>
      <w:r w:rsidRPr="008E7E82">
        <w:rPr>
          <w:sz w:val="28"/>
          <w:szCs w:val="28"/>
        </w:rPr>
        <w:tab/>
        <w:t xml:space="preserve">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 </w:t>
      </w:r>
    </w:p>
    <w:p w:rsidR="008E7E82" w:rsidRPr="008E7E82" w:rsidRDefault="008E7E82" w:rsidP="0064214F">
      <w:pPr>
        <w:widowControl w:val="0"/>
        <w:spacing w:after="0"/>
        <w:ind w:firstLine="708"/>
        <w:jc w:val="both"/>
        <w:rPr>
          <w:sz w:val="28"/>
          <w:szCs w:val="28"/>
        </w:rPr>
      </w:pPr>
      <w:r w:rsidRPr="008E7E82">
        <w:rPr>
          <w:sz w:val="28"/>
          <w:szCs w:val="28"/>
        </w:rPr>
        <w:t>8.2.</w:t>
      </w:r>
      <w:r w:rsidRPr="008E7E82">
        <w:rPr>
          <w:sz w:val="28"/>
          <w:szCs w:val="28"/>
        </w:rPr>
        <w:tab/>
        <w:t xml:space="preserve">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 </w:t>
      </w:r>
    </w:p>
    <w:p w:rsidR="008E7E82" w:rsidRPr="008E7E82" w:rsidRDefault="008E7E82" w:rsidP="0064214F">
      <w:pPr>
        <w:widowControl w:val="0"/>
        <w:spacing w:after="0"/>
        <w:ind w:firstLine="708"/>
        <w:jc w:val="both"/>
        <w:rPr>
          <w:sz w:val="28"/>
          <w:szCs w:val="28"/>
        </w:rPr>
      </w:pPr>
      <w:r w:rsidRPr="008E7E82">
        <w:rPr>
          <w:sz w:val="28"/>
          <w:szCs w:val="28"/>
        </w:rPr>
        <w:t>8.3.</w:t>
      </w:r>
      <w:r w:rsidRPr="008E7E82">
        <w:rPr>
          <w:sz w:val="28"/>
          <w:szCs w:val="28"/>
        </w:rPr>
        <w:tab/>
        <w:t xml:space="preserve">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w:t>
      </w:r>
      <w:proofErr w:type="spellStart"/>
      <w:r w:rsidRPr="008E7E82">
        <w:rPr>
          <w:sz w:val="28"/>
          <w:szCs w:val="28"/>
        </w:rPr>
        <w:t>светодинамической</w:t>
      </w:r>
      <w:proofErr w:type="spellEnd"/>
      <w:r w:rsidRPr="008E7E82">
        <w:rPr>
          <w:sz w:val="28"/>
          <w:szCs w:val="28"/>
        </w:rPr>
        <w:t xml:space="preserve">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8E7E82" w:rsidRPr="008E7E82" w:rsidRDefault="008E7E82" w:rsidP="0064214F">
      <w:pPr>
        <w:widowControl w:val="0"/>
        <w:spacing w:after="0"/>
        <w:ind w:firstLine="708"/>
        <w:jc w:val="both"/>
        <w:rPr>
          <w:sz w:val="28"/>
          <w:szCs w:val="28"/>
        </w:rPr>
      </w:pPr>
    </w:p>
    <w:p w:rsidR="008E7E82" w:rsidRPr="0064214F" w:rsidRDefault="008E7E82" w:rsidP="0064214F">
      <w:pPr>
        <w:widowControl w:val="0"/>
        <w:spacing w:after="0"/>
        <w:ind w:firstLine="142"/>
        <w:jc w:val="center"/>
      </w:pPr>
      <w:r w:rsidRPr="008E7E82">
        <w:rPr>
          <w:b/>
          <w:sz w:val="28"/>
          <w:szCs w:val="28"/>
        </w:rPr>
        <w:t>9.</w:t>
      </w:r>
      <w:r w:rsidRPr="008E7E82">
        <w:rPr>
          <w:b/>
          <w:sz w:val="28"/>
          <w:szCs w:val="28"/>
        </w:rPr>
        <w:tab/>
        <w:t>Общие требо</w:t>
      </w:r>
      <w:r w:rsidR="0064214F">
        <w:rPr>
          <w:b/>
          <w:sz w:val="28"/>
          <w:szCs w:val="28"/>
        </w:rPr>
        <w:t>вания к освещению, архитектурно-</w:t>
      </w:r>
      <w:r w:rsidRPr="008E7E82">
        <w:rPr>
          <w:b/>
          <w:sz w:val="28"/>
          <w:szCs w:val="28"/>
        </w:rPr>
        <w:t>художественной, декоративной, ландшафтной подсветке на территории общего пользовани</w:t>
      </w:r>
      <w:r w:rsidRPr="008E7E82">
        <w:rPr>
          <w:b/>
          <w:bCs/>
          <w:sz w:val="28"/>
          <w:szCs w:val="28"/>
        </w:rPr>
        <w:t>я</w:t>
      </w:r>
    </w:p>
    <w:p w:rsidR="008E7E82" w:rsidRPr="008E7E82" w:rsidRDefault="008E7E82" w:rsidP="0064214F">
      <w:pPr>
        <w:widowControl w:val="0"/>
        <w:spacing w:after="0"/>
        <w:ind w:firstLine="708"/>
        <w:jc w:val="both"/>
        <w:rPr>
          <w:sz w:val="28"/>
          <w:szCs w:val="28"/>
        </w:rPr>
      </w:pPr>
      <w:r w:rsidRPr="008E7E82">
        <w:rPr>
          <w:sz w:val="28"/>
          <w:szCs w:val="28"/>
        </w:rPr>
        <w:t>9.1.</w:t>
      </w:r>
      <w:r w:rsidRPr="008E7E82">
        <w:rPr>
          <w:sz w:val="28"/>
          <w:szCs w:val="28"/>
        </w:rPr>
        <w:tab/>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8E7E82" w:rsidRPr="008E7E82" w:rsidRDefault="008E7E82" w:rsidP="0064214F">
      <w:pPr>
        <w:widowControl w:val="0"/>
        <w:spacing w:after="0"/>
        <w:ind w:firstLine="708"/>
        <w:jc w:val="both"/>
        <w:rPr>
          <w:sz w:val="28"/>
          <w:szCs w:val="28"/>
        </w:rPr>
      </w:pPr>
      <w:r w:rsidRPr="008E7E82">
        <w:rPr>
          <w:sz w:val="28"/>
          <w:szCs w:val="28"/>
        </w:rPr>
        <w:t>9.2.</w:t>
      </w:r>
      <w:r w:rsidRPr="008E7E82">
        <w:rPr>
          <w:sz w:val="28"/>
          <w:szCs w:val="28"/>
        </w:rPr>
        <w:tab/>
        <w:t xml:space="preserve">Для объектов религиозного назначения необходимо применять заливающую подсветку с акцентным выделением верхних частей (куполов, шпилей, полумесяцев). </w:t>
      </w:r>
    </w:p>
    <w:p w:rsidR="008E7E82" w:rsidRPr="008E7E82" w:rsidRDefault="008E7E82" w:rsidP="0064214F">
      <w:pPr>
        <w:widowControl w:val="0"/>
        <w:spacing w:after="0"/>
        <w:ind w:firstLine="708"/>
        <w:jc w:val="both"/>
      </w:pPr>
      <w:r w:rsidRPr="008E7E82">
        <w:rPr>
          <w:sz w:val="28"/>
          <w:szCs w:val="28"/>
        </w:rPr>
        <w:t>9.3.</w:t>
      </w:r>
      <w:r w:rsidRPr="008E7E82">
        <w:rPr>
          <w:sz w:val="28"/>
          <w:szCs w:val="28"/>
        </w:rPr>
        <w:tab/>
        <w:t xml:space="preserve">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w:t>
      </w:r>
      <w:r w:rsidRPr="008E7E82">
        <w:rPr>
          <w:sz w:val="28"/>
          <w:szCs w:val="28"/>
        </w:rPr>
        <w:lastRenderedPageBreak/>
        <w:t>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 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8E7E82" w:rsidRPr="008E7E82" w:rsidRDefault="008E7E82" w:rsidP="0064214F">
      <w:pPr>
        <w:widowControl w:val="0"/>
        <w:spacing w:after="0"/>
        <w:ind w:firstLine="708"/>
        <w:jc w:val="both"/>
        <w:rPr>
          <w:sz w:val="28"/>
          <w:szCs w:val="28"/>
        </w:rPr>
      </w:pPr>
      <w:r w:rsidRPr="008E7E82">
        <w:rPr>
          <w:sz w:val="28"/>
          <w:szCs w:val="28"/>
        </w:rPr>
        <w:t>9.4.</w:t>
      </w:r>
      <w:r w:rsidRPr="008E7E82">
        <w:rPr>
          <w:sz w:val="28"/>
          <w:szCs w:val="28"/>
        </w:rPr>
        <w:tab/>
        <w:t>В целях создания единой светоцветовой среды не допускается:</w:t>
      </w:r>
    </w:p>
    <w:p w:rsidR="008E7E82" w:rsidRPr="008E7E82" w:rsidRDefault="008E7E82" w:rsidP="0064214F">
      <w:pPr>
        <w:widowControl w:val="0"/>
        <w:spacing w:after="0"/>
        <w:ind w:firstLine="708"/>
        <w:jc w:val="both"/>
        <w:rPr>
          <w:sz w:val="28"/>
          <w:szCs w:val="28"/>
        </w:rPr>
      </w:pPr>
      <w:r w:rsidRPr="008E7E82">
        <w:rPr>
          <w:sz w:val="28"/>
          <w:szCs w:val="28"/>
        </w:rPr>
        <w:t xml:space="preserve">- 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w:t>
      </w:r>
      <w:proofErr w:type="spellStart"/>
      <w:r w:rsidRPr="008E7E82">
        <w:rPr>
          <w:sz w:val="28"/>
          <w:szCs w:val="28"/>
        </w:rPr>
        <w:t>светодинамических</w:t>
      </w:r>
      <w:proofErr w:type="spellEnd"/>
      <w:r w:rsidRPr="008E7E82">
        <w:rPr>
          <w:sz w:val="28"/>
          <w:szCs w:val="28"/>
        </w:rPr>
        <w:t xml:space="preserve"> эффектов (за исключением праздничного режима);</w:t>
      </w:r>
    </w:p>
    <w:p w:rsidR="008E7E82" w:rsidRPr="008E7E82" w:rsidRDefault="008E7E82" w:rsidP="0064214F">
      <w:pPr>
        <w:widowControl w:val="0"/>
        <w:spacing w:after="0"/>
        <w:ind w:firstLine="708"/>
        <w:jc w:val="both"/>
        <w:rPr>
          <w:sz w:val="28"/>
          <w:szCs w:val="28"/>
        </w:rPr>
      </w:pPr>
      <w:r w:rsidRPr="008E7E82">
        <w:rPr>
          <w:sz w:val="28"/>
          <w:szCs w:val="28"/>
        </w:rPr>
        <w:t>- 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8E7E82" w:rsidRPr="008E7E82" w:rsidRDefault="008E7E82" w:rsidP="0064214F">
      <w:pPr>
        <w:widowControl w:val="0"/>
        <w:spacing w:after="0"/>
        <w:ind w:firstLine="708"/>
        <w:jc w:val="both"/>
        <w:rPr>
          <w:sz w:val="28"/>
          <w:szCs w:val="28"/>
        </w:rPr>
      </w:pPr>
      <w:r w:rsidRPr="008E7E82">
        <w:rPr>
          <w:sz w:val="28"/>
          <w:szCs w:val="28"/>
        </w:rPr>
        <w:t xml:space="preserve">- использование контурной, цветной и </w:t>
      </w:r>
      <w:proofErr w:type="spellStart"/>
      <w:r w:rsidRPr="008E7E82">
        <w:rPr>
          <w:sz w:val="28"/>
          <w:szCs w:val="28"/>
        </w:rPr>
        <w:t>светодинамической</w:t>
      </w:r>
      <w:proofErr w:type="spellEnd"/>
      <w:r w:rsidRPr="008E7E82">
        <w:rPr>
          <w:sz w:val="28"/>
          <w:szCs w:val="28"/>
        </w:rPr>
        <w:t xml:space="preserve"> подсветки на фасадах зданий, расположенных в зоне охраны объектов культурного наследия;</w:t>
      </w:r>
    </w:p>
    <w:p w:rsidR="008E7E82" w:rsidRPr="008E7E82" w:rsidRDefault="008E7E82" w:rsidP="0064214F">
      <w:pPr>
        <w:widowControl w:val="0"/>
        <w:spacing w:after="0"/>
        <w:ind w:firstLine="708"/>
        <w:jc w:val="both"/>
        <w:rPr>
          <w:sz w:val="28"/>
          <w:szCs w:val="28"/>
        </w:rPr>
      </w:pPr>
      <w:r w:rsidRPr="008E7E82">
        <w:rPr>
          <w:sz w:val="28"/>
          <w:szCs w:val="28"/>
        </w:rPr>
        <w:t>- 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8E7E82" w:rsidRPr="008E7E82" w:rsidRDefault="008E7E82" w:rsidP="0064214F">
      <w:pPr>
        <w:widowControl w:val="0"/>
        <w:spacing w:after="0"/>
        <w:ind w:firstLine="708"/>
        <w:jc w:val="both"/>
        <w:rPr>
          <w:sz w:val="28"/>
          <w:szCs w:val="28"/>
        </w:rPr>
      </w:pPr>
      <w:r w:rsidRPr="008E7E82">
        <w:rPr>
          <w:sz w:val="28"/>
          <w:szCs w:val="28"/>
        </w:rPr>
        <w:t>- ориентация выходных отверстий прожекторов, допускающая ослепление наблюдателей, водителей автотранспортных средств;</w:t>
      </w:r>
    </w:p>
    <w:p w:rsidR="008E7E82" w:rsidRPr="008E7E82" w:rsidRDefault="008E7E82" w:rsidP="0064214F">
      <w:pPr>
        <w:widowControl w:val="0"/>
        <w:spacing w:after="0"/>
        <w:ind w:firstLine="708"/>
        <w:jc w:val="both"/>
        <w:rPr>
          <w:sz w:val="28"/>
          <w:szCs w:val="28"/>
        </w:rPr>
      </w:pPr>
      <w:r w:rsidRPr="008E7E82">
        <w:rPr>
          <w:sz w:val="28"/>
          <w:szCs w:val="28"/>
        </w:rPr>
        <w:t>- изменение цветности ламп в процессе эксплуатации при использовании для архитектурно-художественной подсветки зданий, строений, сооружений;</w:t>
      </w:r>
    </w:p>
    <w:p w:rsidR="008E7E82" w:rsidRPr="008E7E82" w:rsidRDefault="008E7E82" w:rsidP="0064214F">
      <w:pPr>
        <w:widowControl w:val="0"/>
        <w:spacing w:after="0"/>
        <w:ind w:firstLine="708"/>
        <w:jc w:val="both"/>
        <w:rPr>
          <w:sz w:val="28"/>
          <w:szCs w:val="28"/>
        </w:rPr>
      </w:pPr>
      <w:r w:rsidRPr="008E7E82">
        <w:rPr>
          <w:sz w:val="28"/>
          <w:szCs w:val="28"/>
        </w:rPr>
        <w:t xml:space="preserve">- 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 </w:t>
      </w:r>
    </w:p>
    <w:p w:rsidR="008E7E82" w:rsidRPr="008E7E82" w:rsidRDefault="008E7E82" w:rsidP="0064214F">
      <w:pPr>
        <w:widowControl w:val="0"/>
        <w:spacing w:after="0"/>
        <w:ind w:firstLine="708"/>
        <w:jc w:val="both"/>
        <w:rPr>
          <w:sz w:val="28"/>
          <w:szCs w:val="28"/>
        </w:rPr>
      </w:pPr>
    </w:p>
    <w:p w:rsidR="008E7E82" w:rsidRPr="0064214F" w:rsidRDefault="008E7E82" w:rsidP="0064214F">
      <w:pPr>
        <w:widowControl w:val="0"/>
        <w:spacing w:after="0"/>
        <w:jc w:val="center"/>
        <w:rPr>
          <w:b/>
          <w:sz w:val="28"/>
          <w:szCs w:val="28"/>
        </w:rPr>
      </w:pPr>
      <w:r w:rsidRPr="008E7E82">
        <w:rPr>
          <w:b/>
          <w:sz w:val="28"/>
          <w:szCs w:val="28"/>
        </w:rPr>
        <w:t>10.</w:t>
      </w:r>
      <w:r w:rsidRPr="008E7E82">
        <w:rPr>
          <w:b/>
          <w:sz w:val="28"/>
          <w:szCs w:val="28"/>
        </w:rPr>
        <w:tab/>
        <w:t>Требования к содержанию осветительного оборудования</w:t>
      </w:r>
    </w:p>
    <w:p w:rsidR="008E7E82" w:rsidRPr="008E7E82" w:rsidRDefault="008E7E82" w:rsidP="0064214F">
      <w:pPr>
        <w:widowControl w:val="0"/>
        <w:spacing w:after="0"/>
        <w:ind w:firstLine="708"/>
        <w:jc w:val="both"/>
        <w:rPr>
          <w:sz w:val="28"/>
          <w:szCs w:val="28"/>
        </w:rPr>
      </w:pPr>
      <w:r w:rsidRPr="008E7E82">
        <w:rPr>
          <w:sz w:val="28"/>
          <w:szCs w:val="28"/>
        </w:rPr>
        <w:t>10.1.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8E7E82" w:rsidRPr="008E7E82" w:rsidRDefault="008E7E82" w:rsidP="0064214F">
      <w:pPr>
        <w:widowControl w:val="0"/>
        <w:spacing w:after="0"/>
        <w:ind w:firstLine="708"/>
        <w:jc w:val="both"/>
        <w:rPr>
          <w:sz w:val="28"/>
          <w:szCs w:val="28"/>
        </w:rPr>
      </w:pPr>
      <w:r w:rsidRPr="008E7E82">
        <w:rPr>
          <w:sz w:val="28"/>
          <w:szCs w:val="28"/>
        </w:rPr>
        <w:t>- 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8E7E82" w:rsidRPr="008E7E82" w:rsidRDefault="008E7E82" w:rsidP="0064214F">
      <w:pPr>
        <w:widowControl w:val="0"/>
        <w:spacing w:after="0"/>
        <w:ind w:firstLine="708"/>
        <w:jc w:val="both"/>
        <w:rPr>
          <w:sz w:val="28"/>
          <w:szCs w:val="28"/>
        </w:rPr>
      </w:pPr>
      <w:r w:rsidRPr="008E7E82">
        <w:rPr>
          <w:sz w:val="28"/>
          <w:szCs w:val="28"/>
        </w:rPr>
        <w:t>- соблюдать правила установки, содержания, размещения и эксплуатации осветительного оборудования;</w:t>
      </w:r>
    </w:p>
    <w:p w:rsidR="008E7E82" w:rsidRPr="008E7E82" w:rsidRDefault="008E7E82" w:rsidP="0064214F">
      <w:pPr>
        <w:widowControl w:val="0"/>
        <w:spacing w:after="0"/>
        <w:ind w:firstLine="708"/>
        <w:jc w:val="both"/>
      </w:pPr>
      <w:r w:rsidRPr="008E7E82">
        <w:rPr>
          <w:sz w:val="28"/>
          <w:szCs w:val="28"/>
        </w:rPr>
        <w:t xml:space="preserve">- осуществлять своевременное включение и отключение освещения в </w:t>
      </w:r>
      <w:r w:rsidRPr="008E7E82">
        <w:rPr>
          <w:sz w:val="28"/>
          <w:szCs w:val="28"/>
        </w:rPr>
        <w:lastRenderedPageBreak/>
        <w:t>соответствии с графиком включения и отключения наружного освещения населенных пунктов муниципальн</w:t>
      </w:r>
      <w:r w:rsidRPr="008E7E82">
        <w:rPr>
          <w:sz w:val="28"/>
          <w:szCs w:val="28"/>
          <w:lang w:eastAsia="zh-CN"/>
        </w:rPr>
        <w:t>ого</w:t>
      </w:r>
      <w:r w:rsidRPr="008E7E82">
        <w:rPr>
          <w:sz w:val="28"/>
          <w:szCs w:val="28"/>
        </w:rPr>
        <w:t xml:space="preserve"> образовани</w:t>
      </w:r>
      <w:r w:rsidRPr="008E7E82">
        <w:rPr>
          <w:sz w:val="28"/>
          <w:szCs w:val="28"/>
          <w:lang w:eastAsia="zh-CN"/>
        </w:rPr>
        <w:t>я</w:t>
      </w:r>
      <w:r w:rsidRPr="008E7E82">
        <w:rPr>
          <w:sz w:val="28"/>
          <w:szCs w:val="28"/>
        </w:rPr>
        <w:t>;</w:t>
      </w:r>
    </w:p>
    <w:p w:rsidR="008E7E82" w:rsidRPr="008E7E82" w:rsidRDefault="008E7E82" w:rsidP="0064214F">
      <w:pPr>
        <w:widowControl w:val="0"/>
        <w:spacing w:after="0"/>
        <w:ind w:firstLine="708"/>
        <w:jc w:val="both"/>
        <w:rPr>
          <w:sz w:val="28"/>
          <w:szCs w:val="28"/>
        </w:rPr>
      </w:pPr>
      <w:r w:rsidRPr="008E7E82">
        <w:rPr>
          <w:sz w:val="28"/>
          <w:szCs w:val="28"/>
        </w:rPr>
        <w:t xml:space="preserve">- обеспечивать нормативную освещенность согласно требованиям СП 52.13330.2016. «Свод правил. Естественное и искусственное освещение. Актуализированная редакция </w:t>
      </w:r>
      <w:proofErr w:type="spellStart"/>
      <w:r w:rsidRPr="008E7E82">
        <w:rPr>
          <w:sz w:val="28"/>
          <w:szCs w:val="28"/>
        </w:rPr>
        <w:t>СНиП</w:t>
      </w:r>
      <w:proofErr w:type="spellEnd"/>
      <w:r w:rsidRPr="008E7E82">
        <w:rPr>
          <w:sz w:val="28"/>
          <w:szCs w:val="28"/>
        </w:rPr>
        <w:t xml:space="preserve"> 23-05-95*».</w:t>
      </w:r>
    </w:p>
    <w:p w:rsidR="00A42C8F" w:rsidRPr="008E7E82" w:rsidRDefault="00A42C8F" w:rsidP="0064214F">
      <w:pPr>
        <w:spacing w:after="0"/>
        <w:jc w:val="both"/>
        <w:rPr>
          <w:sz w:val="28"/>
          <w:szCs w:val="28"/>
        </w:rPr>
      </w:pPr>
    </w:p>
    <w:p w:rsidR="0034666B" w:rsidRPr="008E7E82" w:rsidRDefault="0034666B" w:rsidP="0064214F">
      <w:pPr>
        <w:suppressAutoHyphens/>
        <w:spacing w:after="0"/>
        <w:ind w:right="-2"/>
        <w:jc w:val="both"/>
        <w:rPr>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97"/>
        <w:gridCol w:w="4774"/>
      </w:tblGrid>
      <w:tr w:rsidR="004E0117" w:rsidRPr="008E7E82" w:rsidTr="00AC3F5F">
        <w:tc>
          <w:tcPr>
            <w:tcW w:w="4796" w:type="dxa"/>
            <w:tcBorders>
              <w:top w:val="nil"/>
              <w:left w:val="nil"/>
              <w:bottom w:val="nil"/>
              <w:right w:val="nil"/>
            </w:tcBorders>
          </w:tcPr>
          <w:p w:rsidR="004E0117" w:rsidRPr="008E7E82" w:rsidRDefault="004E0117" w:rsidP="0064214F">
            <w:pPr>
              <w:spacing w:after="0"/>
              <w:ind w:firstLine="0"/>
              <w:jc w:val="both"/>
              <w:rPr>
                <w:sz w:val="28"/>
                <w:szCs w:val="28"/>
              </w:rPr>
            </w:pPr>
            <w:r w:rsidRPr="008E7E82">
              <w:rPr>
                <w:sz w:val="28"/>
                <w:szCs w:val="28"/>
              </w:rPr>
              <w:t xml:space="preserve">Председатель </w:t>
            </w:r>
          </w:p>
          <w:p w:rsidR="004E0117" w:rsidRPr="008E7E82" w:rsidRDefault="004E0117" w:rsidP="0064214F">
            <w:pPr>
              <w:spacing w:after="0"/>
              <w:ind w:firstLine="0"/>
              <w:jc w:val="both"/>
              <w:rPr>
                <w:sz w:val="28"/>
                <w:szCs w:val="28"/>
              </w:rPr>
            </w:pPr>
            <w:r w:rsidRPr="008E7E82">
              <w:rPr>
                <w:sz w:val="28"/>
                <w:szCs w:val="28"/>
              </w:rPr>
              <w:t>Совета народных депутатов</w:t>
            </w:r>
          </w:p>
          <w:p w:rsidR="004E0117" w:rsidRPr="008E7E82" w:rsidRDefault="004E0117" w:rsidP="0064214F">
            <w:pPr>
              <w:spacing w:after="0"/>
              <w:ind w:firstLine="0"/>
              <w:jc w:val="both"/>
              <w:rPr>
                <w:sz w:val="28"/>
                <w:szCs w:val="28"/>
              </w:rPr>
            </w:pPr>
            <w:r w:rsidRPr="008E7E82">
              <w:rPr>
                <w:sz w:val="28"/>
                <w:szCs w:val="28"/>
              </w:rPr>
              <w:t xml:space="preserve">Беловского городского округа </w:t>
            </w:r>
          </w:p>
        </w:tc>
        <w:tc>
          <w:tcPr>
            <w:tcW w:w="4774" w:type="dxa"/>
            <w:tcBorders>
              <w:top w:val="nil"/>
              <w:left w:val="nil"/>
              <w:bottom w:val="nil"/>
              <w:right w:val="nil"/>
            </w:tcBorders>
          </w:tcPr>
          <w:p w:rsidR="004E0117" w:rsidRPr="008E7E82" w:rsidRDefault="004E0117" w:rsidP="0064214F">
            <w:pPr>
              <w:spacing w:after="0"/>
              <w:ind w:firstLine="0"/>
              <w:jc w:val="both"/>
              <w:rPr>
                <w:sz w:val="28"/>
                <w:szCs w:val="28"/>
              </w:rPr>
            </w:pPr>
          </w:p>
          <w:p w:rsidR="004E0117" w:rsidRPr="008E7E82" w:rsidRDefault="004E0117" w:rsidP="0064214F">
            <w:pPr>
              <w:spacing w:after="0"/>
              <w:ind w:firstLine="0"/>
              <w:jc w:val="both"/>
              <w:rPr>
                <w:sz w:val="28"/>
                <w:szCs w:val="28"/>
              </w:rPr>
            </w:pPr>
          </w:p>
          <w:p w:rsidR="004E0117" w:rsidRPr="008E7E82" w:rsidRDefault="004E0117" w:rsidP="0064214F">
            <w:pPr>
              <w:spacing w:after="0"/>
              <w:ind w:firstLine="0"/>
              <w:jc w:val="both"/>
              <w:rPr>
                <w:sz w:val="28"/>
                <w:szCs w:val="28"/>
              </w:rPr>
            </w:pPr>
            <w:r w:rsidRPr="008E7E82">
              <w:rPr>
                <w:sz w:val="28"/>
                <w:szCs w:val="28"/>
              </w:rPr>
              <w:t xml:space="preserve">         </w:t>
            </w:r>
            <w:r w:rsidR="00E077AB" w:rsidRPr="008E7E82">
              <w:rPr>
                <w:sz w:val="28"/>
                <w:szCs w:val="28"/>
              </w:rPr>
              <w:t xml:space="preserve">                            </w:t>
            </w:r>
            <w:r w:rsidRPr="008E7E82">
              <w:rPr>
                <w:sz w:val="28"/>
                <w:szCs w:val="28"/>
              </w:rPr>
              <w:t xml:space="preserve"> Т.И. Шадрина</w:t>
            </w:r>
          </w:p>
        </w:tc>
      </w:tr>
    </w:tbl>
    <w:p w:rsidR="008B5A06" w:rsidRDefault="008B5A06" w:rsidP="0064214F">
      <w:pPr>
        <w:spacing w:after="0"/>
        <w:jc w:val="right"/>
        <w:rPr>
          <w:rFonts w:eastAsia="Calibri"/>
          <w:sz w:val="28"/>
          <w:szCs w:val="28"/>
          <w:lang w:eastAsia="en-US"/>
        </w:rPr>
      </w:pPr>
    </w:p>
    <w:p w:rsidR="008B5A06" w:rsidRDefault="008B5A06" w:rsidP="0064214F">
      <w:pPr>
        <w:spacing w:after="0"/>
        <w:jc w:val="right"/>
        <w:rPr>
          <w:rFonts w:eastAsia="Calibri"/>
          <w:sz w:val="28"/>
          <w:szCs w:val="28"/>
          <w:lang w:eastAsia="en-US"/>
        </w:rPr>
      </w:pPr>
    </w:p>
    <w:p w:rsidR="008B5A06" w:rsidRDefault="008B5A06" w:rsidP="0064214F">
      <w:pPr>
        <w:spacing w:after="0"/>
        <w:jc w:val="right"/>
        <w:rPr>
          <w:rFonts w:eastAsia="Calibri"/>
          <w:sz w:val="28"/>
          <w:szCs w:val="28"/>
          <w:lang w:eastAsia="en-US"/>
        </w:rPr>
      </w:pPr>
    </w:p>
    <w:p w:rsidR="008B5A06" w:rsidRDefault="008B5A06" w:rsidP="0064214F">
      <w:pPr>
        <w:spacing w:after="0"/>
        <w:jc w:val="right"/>
        <w:rPr>
          <w:rFonts w:eastAsia="Calibri"/>
          <w:sz w:val="28"/>
          <w:szCs w:val="28"/>
          <w:lang w:eastAsia="en-US"/>
        </w:rPr>
      </w:pPr>
    </w:p>
    <w:p w:rsidR="0064214F" w:rsidRDefault="0064214F" w:rsidP="0064214F">
      <w:pPr>
        <w:spacing w:after="0"/>
        <w:jc w:val="right"/>
        <w:rPr>
          <w:rFonts w:eastAsia="Calibri"/>
          <w:sz w:val="28"/>
          <w:szCs w:val="28"/>
          <w:lang w:eastAsia="en-US"/>
        </w:rPr>
      </w:pPr>
    </w:p>
    <w:p w:rsidR="0064214F" w:rsidRDefault="0064214F"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9664A" w:rsidRDefault="0099664A" w:rsidP="0064214F">
      <w:pPr>
        <w:spacing w:after="0"/>
        <w:jc w:val="right"/>
        <w:rPr>
          <w:rFonts w:eastAsia="Calibri"/>
          <w:sz w:val="28"/>
          <w:szCs w:val="28"/>
          <w:lang w:eastAsia="en-US"/>
        </w:rPr>
      </w:pPr>
    </w:p>
    <w:p w:rsidR="00984EFA" w:rsidRPr="008E7E82" w:rsidRDefault="00984EFA" w:rsidP="0064214F">
      <w:pPr>
        <w:spacing w:after="0"/>
        <w:jc w:val="right"/>
        <w:rPr>
          <w:rFonts w:eastAsia="Calibri"/>
          <w:sz w:val="28"/>
          <w:szCs w:val="28"/>
          <w:lang w:eastAsia="en-US"/>
        </w:rPr>
      </w:pPr>
      <w:r w:rsidRPr="008E7E82">
        <w:rPr>
          <w:rFonts w:eastAsia="Calibri"/>
          <w:sz w:val="28"/>
          <w:szCs w:val="28"/>
          <w:lang w:eastAsia="en-US"/>
        </w:rPr>
        <w:lastRenderedPageBreak/>
        <w:t>Утвержден</w:t>
      </w:r>
    </w:p>
    <w:p w:rsidR="00984EFA" w:rsidRPr="008E7E82" w:rsidRDefault="00984EFA" w:rsidP="0064214F">
      <w:pPr>
        <w:spacing w:after="0"/>
        <w:jc w:val="right"/>
        <w:rPr>
          <w:rFonts w:eastAsia="Calibri"/>
          <w:sz w:val="28"/>
          <w:szCs w:val="28"/>
          <w:lang w:eastAsia="en-US"/>
        </w:rPr>
      </w:pPr>
      <w:r w:rsidRPr="008E7E82">
        <w:rPr>
          <w:rFonts w:eastAsia="Calibri"/>
          <w:sz w:val="28"/>
          <w:szCs w:val="28"/>
          <w:lang w:eastAsia="en-US"/>
        </w:rPr>
        <w:t>постановлением Администрации</w:t>
      </w:r>
    </w:p>
    <w:p w:rsidR="00984EFA" w:rsidRPr="008E7E82" w:rsidRDefault="00984EFA" w:rsidP="0064214F">
      <w:pPr>
        <w:spacing w:after="0"/>
        <w:jc w:val="right"/>
        <w:rPr>
          <w:rFonts w:eastAsia="Calibri"/>
          <w:sz w:val="28"/>
          <w:szCs w:val="28"/>
          <w:lang w:eastAsia="en-US"/>
        </w:rPr>
      </w:pPr>
      <w:r w:rsidRPr="008E7E82">
        <w:rPr>
          <w:rFonts w:eastAsia="Calibri"/>
          <w:sz w:val="28"/>
          <w:szCs w:val="28"/>
          <w:lang w:eastAsia="en-US"/>
        </w:rPr>
        <w:t>Беловского городского округа</w:t>
      </w:r>
    </w:p>
    <w:p w:rsidR="00984EFA" w:rsidRPr="008E7E82" w:rsidRDefault="004F0AAD" w:rsidP="0064214F">
      <w:pPr>
        <w:spacing w:after="0"/>
        <w:jc w:val="right"/>
        <w:rPr>
          <w:rFonts w:eastAsia="Calibri"/>
          <w:sz w:val="28"/>
          <w:szCs w:val="28"/>
          <w:lang w:eastAsia="en-US"/>
        </w:rPr>
      </w:pPr>
      <w:r w:rsidRPr="008E7E82">
        <w:rPr>
          <w:rFonts w:eastAsia="Calibri"/>
          <w:sz w:val="28"/>
          <w:szCs w:val="28"/>
          <w:lang w:eastAsia="en-US"/>
        </w:rPr>
        <w:t xml:space="preserve">от </w:t>
      </w:r>
      <w:r w:rsidR="00B33235">
        <w:rPr>
          <w:rFonts w:eastAsia="Calibri"/>
          <w:sz w:val="28"/>
          <w:szCs w:val="28"/>
          <w:lang w:eastAsia="en-US"/>
        </w:rPr>
        <w:t>27.02.2024  № 896-п</w:t>
      </w:r>
    </w:p>
    <w:p w:rsidR="00984EFA" w:rsidRPr="008E7E82" w:rsidRDefault="00984EFA" w:rsidP="0064214F">
      <w:pPr>
        <w:widowControl w:val="0"/>
        <w:autoSpaceDE w:val="0"/>
        <w:autoSpaceDN w:val="0"/>
        <w:adjustRightInd w:val="0"/>
        <w:spacing w:after="0"/>
        <w:ind w:firstLine="851"/>
        <w:jc w:val="right"/>
        <w:rPr>
          <w:bCs/>
          <w:sz w:val="28"/>
          <w:szCs w:val="28"/>
        </w:rPr>
      </w:pPr>
    </w:p>
    <w:p w:rsidR="007D6752" w:rsidRPr="008E7E82" w:rsidRDefault="007D6752" w:rsidP="0064214F">
      <w:pPr>
        <w:tabs>
          <w:tab w:val="left" w:pos="426"/>
          <w:tab w:val="left" w:pos="993"/>
          <w:tab w:val="left" w:pos="1134"/>
        </w:tabs>
        <w:spacing w:after="0"/>
        <w:ind w:firstLine="851"/>
        <w:jc w:val="center"/>
        <w:rPr>
          <w:b/>
          <w:sz w:val="28"/>
          <w:szCs w:val="28"/>
        </w:rPr>
      </w:pPr>
    </w:p>
    <w:p w:rsidR="007D6752" w:rsidRPr="008E7E82" w:rsidRDefault="007D6752" w:rsidP="0064214F">
      <w:pPr>
        <w:suppressAutoHyphens/>
        <w:spacing w:after="0"/>
        <w:ind w:firstLine="0"/>
        <w:jc w:val="center"/>
        <w:rPr>
          <w:sz w:val="28"/>
          <w:szCs w:val="28"/>
        </w:rPr>
      </w:pPr>
      <w:r w:rsidRPr="008E7E82">
        <w:rPr>
          <w:sz w:val="28"/>
          <w:szCs w:val="28"/>
        </w:rPr>
        <w:t xml:space="preserve">Порядок </w:t>
      </w:r>
    </w:p>
    <w:p w:rsidR="007D6752" w:rsidRPr="008E7E82" w:rsidRDefault="007D6752" w:rsidP="0064214F">
      <w:pPr>
        <w:suppressAutoHyphens/>
        <w:spacing w:after="0"/>
        <w:ind w:firstLine="0"/>
        <w:jc w:val="center"/>
        <w:rPr>
          <w:sz w:val="28"/>
          <w:szCs w:val="28"/>
        </w:rPr>
      </w:pPr>
      <w:r w:rsidRPr="008E7E82">
        <w:rPr>
          <w:sz w:val="28"/>
          <w:szCs w:val="28"/>
        </w:rPr>
        <w:t>приема предложений и замечаний по проекту внесения изменений</w:t>
      </w:r>
      <w:r w:rsidR="00A403FC">
        <w:rPr>
          <w:sz w:val="28"/>
          <w:szCs w:val="28"/>
        </w:rPr>
        <w:t xml:space="preserve"> и дополнений</w:t>
      </w:r>
      <w:r w:rsidRPr="008E7E82">
        <w:rPr>
          <w:sz w:val="28"/>
          <w:szCs w:val="28"/>
        </w:rPr>
        <w:t xml:space="preserve"> в решение Совета народных депутатов Беловского городского округа от 24.06.2021</w:t>
      </w:r>
      <w:r w:rsidR="0064214F">
        <w:rPr>
          <w:sz w:val="28"/>
          <w:szCs w:val="28"/>
        </w:rPr>
        <w:t xml:space="preserve"> </w:t>
      </w:r>
      <w:r w:rsidRPr="008E7E82">
        <w:rPr>
          <w:sz w:val="28"/>
          <w:szCs w:val="28"/>
        </w:rPr>
        <w:t>№ 38/204-н «Об утверждении Правил благоустройства, озеленения, обеспечения чистоты и порядка на территории Беловского городского округа»</w:t>
      </w:r>
    </w:p>
    <w:p w:rsidR="007D6752" w:rsidRPr="008E7E82" w:rsidRDefault="007D6752" w:rsidP="0064214F">
      <w:pPr>
        <w:pStyle w:val="Style14"/>
        <w:widowControl/>
        <w:spacing w:line="240" w:lineRule="auto"/>
        <w:ind w:firstLine="851"/>
        <w:jc w:val="left"/>
        <w:rPr>
          <w:rStyle w:val="FontStyle29"/>
          <w:b/>
          <w:sz w:val="28"/>
          <w:szCs w:val="28"/>
        </w:rPr>
      </w:pPr>
    </w:p>
    <w:p w:rsidR="00C81663" w:rsidRPr="008E7E82" w:rsidRDefault="007D6752" w:rsidP="0064214F">
      <w:pPr>
        <w:pStyle w:val="Style5"/>
        <w:widowControl/>
        <w:tabs>
          <w:tab w:val="left" w:pos="851"/>
        </w:tabs>
        <w:spacing w:line="240" w:lineRule="auto"/>
        <w:ind w:firstLine="851"/>
        <w:rPr>
          <w:sz w:val="28"/>
          <w:szCs w:val="28"/>
        </w:rPr>
      </w:pPr>
      <w:r w:rsidRPr="008E7E82">
        <w:rPr>
          <w:sz w:val="28"/>
          <w:szCs w:val="28"/>
        </w:rPr>
        <w:t xml:space="preserve">1. </w:t>
      </w:r>
      <w:proofErr w:type="gramStart"/>
      <w:r w:rsidRPr="008E7E82">
        <w:rPr>
          <w:sz w:val="28"/>
          <w:szCs w:val="28"/>
        </w:rPr>
        <w:t xml:space="preserve">Участие населения Беловского городского округа в общественных обсуждениях по проекту внесения изменений в решение Совета народных депутатов Беловского городского округа от 24.06.2021 № 38/204-н «Об утверждении Правил благоустройства, озеленения, обеспечения чистоты и порядка на территории Беловского городского округа» </w:t>
      </w:r>
      <w:r w:rsidRPr="008E7E82">
        <w:rPr>
          <w:b/>
          <w:sz w:val="28"/>
          <w:szCs w:val="28"/>
        </w:rPr>
        <w:t xml:space="preserve"> </w:t>
      </w:r>
      <w:r w:rsidRPr="008E7E82">
        <w:rPr>
          <w:sz w:val="28"/>
          <w:szCs w:val="28"/>
        </w:rPr>
        <w:t>(далее – Проект) обеспечивается путем приема предложений и замечаний участников общественных обсуждений в письменной форме</w:t>
      </w:r>
      <w:r w:rsidR="008B5A06">
        <w:rPr>
          <w:sz w:val="28"/>
          <w:szCs w:val="28"/>
        </w:rPr>
        <w:t xml:space="preserve"> </w:t>
      </w:r>
      <w:r w:rsidR="008B5A06" w:rsidRPr="005177CB">
        <w:rPr>
          <w:sz w:val="28"/>
          <w:szCs w:val="28"/>
        </w:rPr>
        <w:t>по адресу: г. Белово ул. Советская, 21, Администрация</w:t>
      </w:r>
      <w:proofErr w:type="gramEnd"/>
      <w:r w:rsidR="008B5A06" w:rsidRPr="005177CB">
        <w:rPr>
          <w:sz w:val="28"/>
          <w:szCs w:val="28"/>
        </w:rPr>
        <w:t xml:space="preserve"> Беловского городского округа, </w:t>
      </w:r>
      <w:r w:rsidR="005177CB" w:rsidRPr="005177CB">
        <w:rPr>
          <w:sz w:val="28"/>
          <w:szCs w:val="28"/>
        </w:rPr>
        <w:t xml:space="preserve">управление архитектуры и градостроительства Администрации Беловского городского округа, </w:t>
      </w:r>
      <w:r w:rsidR="005177CB">
        <w:rPr>
          <w:sz w:val="28"/>
          <w:szCs w:val="28"/>
        </w:rPr>
        <w:t>ка</w:t>
      </w:r>
      <w:r w:rsidR="005177CB" w:rsidRPr="005177CB">
        <w:rPr>
          <w:sz w:val="28"/>
          <w:szCs w:val="28"/>
        </w:rPr>
        <w:t>б</w:t>
      </w:r>
      <w:r w:rsidR="005177CB">
        <w:rPr>
          <w:sz w:val="28"/>
          <w:szCs w:val="28"/>
        </w:rPr>
        <w:t>инет</w:t>
      </w:r>
      <w:r w:rsidR="005177CB" w:rsidRPr="005177CB">
        <w:rPr>
          <w:sz w:val="28"/>
          <w:szCs w:val="28"/>
        </w:rPr>
        <w:t xml:space="preserve"> №</w:t>
      </w:r>
      <w:r w:rsidR="005177CB">
        <w:rPr>
          <w:sz w:val="28"/>
          <w:szCs w:val="28"/>
        </w:rPr>
        <w:t xml:space="preserve"> </w:t>
      </w:r>
      <w:r w:rsidR="005177CB" w:rsidRPr="005177CB">
        <w:rPr>
          <w:sz w:val="28"/>
          <w:szCs w:val="28"/>
        </w:rPr>
        <w:t xml:space="preserve">122. Телефон для справок 8 (384 52) </w:t>
      </w:r>
      <w:r w:rsidR="005177CB" w:rsidRPr="005177CB">
        <w:rPr>
          <w:color w:val="000000"/>
          <w:sz w:val="28"/>
          <w:szCs w:val="28"/>
          <w:shd w:val="clear" w:color="auto" w:fill="FFFFFF"/>
        </w:rPr>
        <w:t>2-82-48</w:t>
      </w:r>
      <w:r w:rsidR="005177CB">
        <w:rPr>
          <w:color w:val="000000"/>
          <w:sz w:val="28"/>
          <w:szCs w:val="28"/>
          <w:shd w:val="clear" w:color="auto" w:fill="FFFFFF"/>
        </w:rPr>
        <w:t>.</w:t>
      </w:r>
      <w:r w:rsidR="00C81663" w:rsidRPr="008E7E82">
        <w:rPr>
          <w:sz w:val="28"/>
          <w:szCs w:val="28"/>
        </w:rPr>
        <w:t xml:space="preserve"> </w:t>
      </w:r>
      <w:proofErr w:type="gramStart"/>
      <w:r w:rsidR="00C81663" w:rsidRPr="008E7E82">
        <w:rPr>
          <w:sz w:val="28"/>
          <w:szCs w:val="28"/>
        </w:rPr>
        <w:t>Предложения и замечания по проекту, вынесенному на общественные обсуждения вносятся в книгу (журнал) учета посетителей, ведение которой осуществляется по форме согласно приложению № 1 к настоящему Порядку, а также путем их рассмотрения и включения в протокол общественных обсуждений.</w:t>
      </w:r>
      <w:r w:rsidR="000616BA" w:rsidRPr="008E7E82">
        <w:rPr>
          <w:sz w:val="28"/>
          <w:szCs w:val="28"/>
        </w:rPr>
        <w:t xml:space="preserve"> </w:t>
      </w:r>
      <w:proofErr w:type="gramEnd"/>
    </w:p>
    <w:p w:rsidR="007D6752" w:rsidRPr="008E7E82" w:rsidRDefault="007D6752" w:rsidP="0064214F">
      <w:pPr>
        <w:tabs>
          <w:tab w:val="left" w:pos="426"/>
          <w:tab w:val="left" w:pos="993"/>
          <w:tab w:val="left" w:pos="1134"/>
        </w:tabs>
        <w:spacing w:after="0"/>
        <w:ind w:firstLine="851"/>
        <w:jc w:val="both"/>
        <w:rPr>
          <w:sz w:val="28"/>
          <w:szCs w:val="28"/>
        </w:rPr>
      </w:pPr>
      <w:r w:rsidRPr="008E7E82">
        <w:rPr>
          <w:sz w:val="28"/>
          <w:szCs w:val="28"/>
        </w:rPr>
        <w:t>2.</w:t>
      </w:r>
      <w:r w:rsidR="00984EFA" w:rsidRPr="008E7E82">
        <w:rPr>
          <w:sz w:val="28"/>
          <w:szCs w:val="28"/>
        </w:rPr>
        <w:t xml:space="preserve"> </w:t>
      </w:r>
      <w:r w:rsidRPr="008E7E82">
        <w:rPr>
          <w:sz w:val="28"/>
          <w:szCs w:val="28"/>
        </w:rPr>
        <w:t xml:space="preserve">Предложения и замечания по Проекту принимаются </w:t>
      </w:r>
      <w:r w:rsidRPr="008E7E82">
        <w:rPr>
          <w:sz w:val="28"/>
          <w:szCs w:val="28"/>
        </w:rPr>
        <w:br/>
        <w:t xml:space="preserve">с </w:t>
      </w:r>
      <w:r w:rsidR="00A403FC">
        <w:rPr>
          <w:sz w:val="28"/>
          <w:szCs w:val="28"/>
        </w:rPr>
        <w:t xml:space="preserve">1 марта </w:t>
      </w:r>
      <w:r w:rsidR="005B0C9B" w:rsidRPr="008E7E82">
        <w:rPr>
          <w:sz w:val="28"/>
          <w:szCs w:val="28"/>
        </w:rPr>
        <w:t>202</w:t>
      </w:r>
      <w:r w:rsidR="00A403FC">
        <w:rPr>
          <w:sz w:val="28"/>
          <w:szCs w:val="28"/>
        </w:rPr>
        <w:t>4 года</w:t>
      </w:r>
      <w:r w:rsidR="00CA66C4">
        <w:rPr>
          <w:sz w:val="28"/>
          <w:szCs w:val="28"/>
        </w:rPr>
        <w:t xml:space="preserve"> по </w:t>
      </w:r>
      <w:r w:rsidR="005B0C9B" w:rsidRPr="008E7E82">
        <w:rPr>
          <w:sz w:val="28"/>
          <w:szCs w:val="28"/>
        </w:rPr>
        <w:t>2</w:t>
      </w:r>
      <w:r w:rsidR="00A403FC">
        <w:rPr>
          <w:sz w:val="28"/>
          <w:szCs w:val="28"/>
        </w:rPr>
        <w:t xml:space="preserve"> мая </w:t>
      </w:r>
      <w:r w:rsidR="005B0C9B" w:rsidRPr="008E7E82">
        <w:rPr>
          <w:sz w:val="28"/>
          <w:szCs w:val="28"/>
        </w:rPr>
        <w:t>202</w:t>
      </w:r>
      <w:r w:rsidR="00A403FC">
        <w:rPr>
          <w:sz w:val="28"/>
          <w:szCs w:val="28"/>
        </w:rPr>
        <w:t>4 года</w:t>
      </w:r>
      <w:r w:rsidR="005B0C9B" w:rsidRPr="008E7E82">
        <w:rPr>
          <w:sz w:val="28"/>
          <w:szCs w:val="28"/>
        </w:rPr>
        <w:t xml:space="preserve"> (включительно)</w:t>
      </w:r>
      <w:r w:rsidRPr="008E7E82">
        <w:rPr>
          <w:sz w:val="28"/>
          <w:szCs w:val="28"/>
        </w:rPr>
        <w:t>.</w:t>
      </w:r>
    </w:p>
    <w:p w:rsidR="007D6752" w:rsidRPr="008E7E82" w:rsidRDefault="007D6752" w:rsidP="0064214F">
      <w:pPr>
        <w:shd w:val="clear" w:color="auto" w:fill="FFFFFF"/>
        <w:tabs>
          <w:tab w:val="left" w:pos="0"/>
        </w:tabs>
        <w:spacing w:after="0"/>
        <w:ind w:firstLine="851"/>
        <w:jc w:val="both"/>
        <w:rPr>
          <w:sz w:val="28"/>
          <w:szCs w:val="28"/>
        </w:rPr>
      </w:pPr>
      <w:r w:rsidRPr="008E7E82">
        <w:rPr>
          <w:sz w:val="28"/>
          <w:szCs w:val="28"/>
        </w:rPr>
        <w:t xml:space="preserve"> 3. Предложения и замечания должны быть оформлены в письменном виде по форме согласно приложению № 2 к настоящему Порядку с обязательным указанием:</w:t>
      </w:r>
    </w:p>
    <w:p w:rsidR="007D6752" w:rsidRPr="008E7E82" w:rsidRDefault="007D6752" w:rsidP="0064214F">
      <w:pPr>
        <w:shd w:val="clear" w:color="auto" w:fill="FFFFFF"/>
        <w:tabs>
          <w:tab w:val="left" w:pos="0"/>
        </w:tabs>
        <w:spacing w:after="0"/>
        <w:ind w:firstLine="851"/>
        <w:jc w:val="both"/>
        <w:rPr>
          <w:sz w:val="28"/>
          <w:szCs w:val="28"/>
        </w:rPr>
      </w:pPr>
      <w:proofErr w:type="gramStart"/>
      <w:r w:rsidRPr="008E7E82">
        <w:rPr>
          <w:sz w:val="28"/>
          <w:szCs w:val="28"/>
        </w:rPr>
        <w:t>- фамилии, имени, отчества (последнее - при наличии), даты рождения, адреса места жительства (в случае, если участником общественных обсуждений является физическое лицо) с приложением документов, подтверждающих такие сведения;</w:t>
      </w:r>
      <w:proofErr w:type="gramEnd"/>
    </w:p>
    <w:p w:rsidR="007D6752" w:rsidRPr="008E7E82" w:rsidRDefault="007D6752" w:rsidP="0064214F">
      <w:pPr>
        <w:shd w:val="clear" w:color="auto" w:fill="FFFFFF"/>
        <w:tabs>
          <w:tab w:val="left" w:pos="0"/>
        </w:tabs>
        <w:spacing w:after="0"/>
        <w:ind w:firstLine="851"/>
        <w:jc w:val="both"/>
        <w:rPr>
          <w:sz w:val="28"/>
          <w:szCs w:val="28"/>
        </w:rPr>
      </w:pPr>
      <w:r w:rsidRPr="008E7E82">
        <w:rPr>
          <w:sz w:val="28"/>
          <w:szCs w:val="28"/>
        </w:rPr>
        <w:t>- наименования, основного государственного регистрационного номера, места нахождения юридического лица, а также фамилии, имени, отчества (последнее - при наличии) представителя юридического лица (в случае, если участником общественных обсуждений является юридическое лицо) с приложением копий документов, подтверждающих такие сведения.</w:t>
      </w:r>
    </w:p>
    <w:p w:rsidR="007D6752" w:rsidRPr="008E7E82" w:rsidRDefault="007D6752" w:rsidP="0064214F">
      <w:pPr>
        <w:shd w:val="clear" w:color="auto" w:fill="FFFFFF"/>
        <w:tabs>
          <w:tab w:val="left" w:pos="0"/>
        </w:tabs>
        <w:spacing w:after="0"/>
        <w:ind w:firstLine="851"/>
        <w:jc w:val="both"/>
        <w:rPr>
          <w:sz w:val="28"/>
          <w:szCs w:val="28"/>
        </w:rPr>
      </w:pPr>
      <w:r w:rsidRPr="008E7E82">
        <w:rPr>
          <w:sz w:val="28"/>
          <w:szCs w:val="28"/>
        </w:rPr>
        <w:t>Письменные предложения и замечания должны быть подписаны участником общественных обсуждений либо его уполномоченным представителем.</w:t>
      </w:r>
    </w:p>
    <w:p w:rsidR="007D6752" w:rsidRPr="008E7E82" w:rsidRDefault="007D6752" w:rsidP="0064214F">
      <w:pPr>
        <w:shd w:val="clear" w:color="auto" w:fill="FFFFFF"/>
        <w:tabs>
          <w:tab w:val="left" w:pos="0"/>
        </w:tabs>
        <w:spacing w:after="0"/>
        <w:ind w:firstLine="851"/>
        <w:jc w:val="both"/>
        <w:rPr>
          <w:sz w:val="28"/>
          <w:szCs w:val="28"/>
        </w:rPr>
      </w:pPr>
      <w:r w:rsidRPr="008E7E82">
        <w:rPr>
          <w:sz w:val="28"/>
          <w:szCs w:val="28"/>
        </w:rPr>
        <w:lastRenderedPageBreak/>
        <w:t xml:space="preserve">К письменным предложениям и замечаниям, представленным за подписью уполномоченного представителя участника общественных обсуждений, должен быть приложен документ, подтверждающий полномочия представителя. </w:t>
      </w:r>
    </w:p>
    <w:p w:rsidR="007D6752" w:rsidRPr="008E7E82" w:rsidRDefault="007D6752" w:rsidP="0064214F">
      <w:pPr>
        <w:pStyle w:val="Style5"/>
        <w:widowControl/>
        <w:spacing w:line="240" w:lineRule="auto"/>
        <w:ind w:firstLine="851"/>
        <w:rPr>
          <w:sz w:val="28"/>
          <w:szCs w:val="28"/>
        </w:rPr>
      </w:pPr>
      <w:r w:rsidRPr="008E7E82">
        <w:rPr>
          <w:sz w:val="28"/>
          <w:szCs w:val="28"/>
        </w:rPr>
        <w:t xml:space="preserve">К письменным предложениям и замечаниям должно быть приложено согласие физического лица на обработку его персональных данных, оформленное в соответствии с Федеральным </w:t>
      </w:r>
      <w:hyperlink r:id="rId261" w:history="1">
        <w:r w:rsidRPr="008E7E82">
          <w:rPr>
            <w:sz w:val="28"/>
            <w:szCs w:val="28"/>
          </w:rPr>
          <w:t>законом</w:t>
        </w:r>
      </w:hyperlink>
      <w:r w:rsidRPr="008E7E82">
        <w:rPr>
          <w:sz w:val="28"/>
          <w:szCs w:val="28"/>
        </w:rPr>
        <w:t xml:space="preserve"> от 27 июля 2006 года </w:t>
      </w:r>
      <w:r w:rsidR="00CA66C4">
        <w:rPr>
          <w:sz w:val="28"/>
          <w:szCs w:val="28"/>
        </w:rPr>
        <w:t xml:space="preserve">    </w:t>
      </w:r>
      <w:r w:rsidRPr="008E7E82">
        <w:rPr>
          <w:sz w:val="28"/>
          <w:szCs w:val="28"/>
        </w:rPr>
        <w:t>№ 152-ФЗ «О персональных данных» (с последующими изменениями). Форма для письменного согласия на обработку персональных данных приведена в приложении № 3 к настоящему Порядку.</w:t>
      </w:r>
    </w:p>
    <w:p w:rsidR="00984EFA" w:rsidRPr="008E7E82" w:rsidRDefault="007D6752" w:rsidP="0064214F">
      <w:pPr>
        <w:pStyle w:val="Style5"/>
        <w:widowControl/>
        <w:numPr>
          <w:ilvl w:val="0"/>
          <w:numId w:val="4"/>
        </w:numPr>
        <w:tabs>
          <w:tab w:val="left" w:pos="851"/>
        </w:tabs>
        <w:spacing w:line="240" w:lineRule="auto"/>
        <w:ind w:left="0" w:firstLine="851"/>
        <w:rPr>
          <w:sz w:val="28"/>
          <w:szCs w:val="28"/>
        </w:rPr>
      </w:pPr>
      <w:r w:rsidRPr="008E7E82">
        <w:rPr>
          <w:sz w:val="28"/>
          <w:szCs w:val="28"/>
        </w:rPr>
        <w:t xml:space="preserve"> Предложения и  замечания, поступившие с со</w:t>
      </w:r>
      <w:r w:rsidR="000616BA" w:rsidRPr="008E7E82">
        <w:rPr>
          <w:sz w:val="28"/>
          <w:szCs w:val="28"/>
        </w:rPr>
        <w:t>блюдением требований пунктов 2-3</w:t>
      </w:r>
      <w:r w:rsidRPr="008E7E82">
        <w:rPr>
          <w:sz w:val="28"/>
          <w:szCs w:val="28"/>
        </w:rPr>
        <w:t xml:space="preserve"> настоящего Порядка, регистрируются в день поступления, принимаются к рассмотрению и включаются в п</w:t>
      </w:r>
      <w:r w:rsidR="00984EFA" w:rsidRPr="008E7E82">
        <w:rPr>
          <w:sz w:val="28"/>
          <w:szCs w:val="28"/>
        </w:rPr>
        <w:t>ротокол общественных обсуждений.</w:t>
      </w:r>
    </w:p>
    <w:p w:rsidR="00984EFA" w:rsidRPr="008E7E82" w:rsidRDefault="007D6752" w:rsidP="0064214F">
      <w:pPr>
        <w:pStyle w:val="Style5"/>
        <w:widowControl/>
        <w:numPr>
          <w:ilvl w:val="0"/>
          <w:numId w:val="4"/>
        </w:numPr>
        <w:tabs>
          <w:tab w:val="left" w:pos="0"/>
        </w:tabs>
        <w:spacing w:line="240" w:lineRule="auto"/>
        <w:ind w:left="0" w:firstLine="851"/>
        <w:rPr>
          <w:sz w:val="28"/>
          <w:szCs w:val="28"/>
        </w:rPr>
      </w:pPr>
      <w:r w:rsidRPr="008E7E82">
        <w:rPr>
          <w:sz w:val="28"/>
          <w:szCs w:val="28"/>
        </w:rPr>
        <w:t>Предложения и замечания, поступившие с нарушением требований пунктов 2-</w:t>
      </w:r>
      <w:r w:rsidR="000616BA" w:rsidRPr="008E7E82">
        <w:rPr>
          <w:sz w:val="28"/>
          <w:szCs w:val="28"/>
        </w:rPr>
        <w:t>3</w:t>
      </w:r>
      <w:r w:rsidRPr="008E7E82">
        <w:rPr>
          <w:sz w:val="28"/>
          <w:szCs w:val="28"/>
        </w:rPr>
        <w:t xml:space="preserve"> настоящего Порядка, не регистрируются и не включаются в протокол общественных обсуждений.</w:t>
      </w:r>
    </w:p>
    <w:p w:rsidR="007D6752" w:rsidRPr="008E7E82" w:rsidRDefault="007D6752" w:rsidP="0064214F">
      <w:pPr>
        <w:pStyle w:val="Style5"/>
        <w:widowControl/>
        <w:numPr>
          <w:ilvl w:val="0"/>
          <w:numId w:val="4"/>
        </w:numPr>
        <w:tabs>
          <w:tab w:val="left" w:pos="0"/>
        </w:tabs>
        <w:spacing w:line="240" w:lineRule="auto"/>
        <w:ind w:left="0" w:firstLine="851"/>
        <w:rPr>
          <w:sz w:val="28"/>
          <w:szCs w:val="28"/>
        </w:rPr>
      </w:pPr>
      <w:r w:rsidRPr="008E7E82">
        <w:rPr>
          <w:sz w:val="28"/>
          <w:szCs w:val="28"/>
        </w:rPr>
        <w:t>Предложения и замечания не рассматриваются в случае выявления факта представления участником общественных обсуждений недостоверных сведений.</w:t>
      </w:r>
    </w:p>
    <w:p w:rsidR="007D6752" w:rsidRPr="008E7E82" w:rsidRDefault="007D6752" w:rsidP="0064214F">
      <w:pPr>
        <w:autoSpaceDE w:val="0"/>
        <w:autoSpaceDN w:val="0"/>
        <w:adjustRightInd w:val="0"/>
        <w:spacing w:after="0"/>
        <w:ind w:firstLine="851"/>
        <w:jc w:val="both"/>
        <w:rPr>
          <w:rStyle w:val="FontStyle35"/>
          <w:b w:val="0"/>
          <w:bCs w:val="0"/>
          <w:sz w:val="28"/>
          <w:szCs w:val="28"/>
        </w:rPr>
      </w:pPr>
    </w:p>
    <w:p w:rsidR="007D6752" w:rsidRPr="008E7E82" w:rsidRDefault="007D6752" w:rsidP="0064214F">
      <w:pPr>
        <w:suppressAutoHyphens/>
        <w:spacing w:after="0"/>
        <w:ind w:firstLine="851"/>
        <w:jc w:val="both"/>
        <w:rPr>
          <w:rFonts w:eastAsia="Arial"/>
          <w:bCs/>
          <w:sz w:val="28"/>
          <w:szCs w:val="28"/>
        </w:rPr>
      </w:pPr>
    </w:p>
    <w:p w:rsidR="007D6752" w:rsidRPr="008E7E82" w:rsidRDefault="007D6752">
      <w:pPr>
        <w:pStyle w:val="ae"/>
        <w:spacing w:after="0"/>
        <w:ind w:firstLine="851"/>
        <w:rPr>
          <w:sz w:val="28"/>
          <w:szCs w:val="28"/>
        </w:rPr>
        <w:sectPr w:rsidR="007D6752" w:rsidRPr="008E7E82" w:rsidSect="00AC3F5F">
          <w:headerReference w:type="even" r:id="rId262"/>
          <w:headerReference w:type="default" r:id="rId263"/>
          <w:footerReference w:type="default" r:id="rId264"/>
          <w:pgSz w:w="11906" w:h="16838"/>
          <w:pgMar w:top="1134" w:right="850" w:bottom="1134" w:left="1701" w:header="720" w:footer="720" w:gutter="0"/>
          <w:pgNumType w:start="1"/>
          <w:cols w:space="720"/>
          <w:formProt w:val="0"/>
          <w:titlePg/>
          <w:docGrid w:linePitch="272"/>
        </w:sectPr>
      </w:pPr>
    </w:p>
    <w:p w:rsidR="007D6752" w:rsidRPr="008E7E82" w:rsidRDefault="007D6752">
      <w:pPr>
        <w:pStyle w:val="Style2"/>
        <w:widowControl/>
        <w:ind w:firstLine="851"/>
        <w:jc w:val="right"/>
        <w:rPr>
          <w:rStyle w:val="FontStyle29"/>
          <w:sz w:val="28"/>
          <w:szCs w:val="28"/>
        </w:rPr>
      </w:pPr>
      <w:r w:rsidRPr="008E7E82">
        <w:rPr>
          <w:rStyle w:val="FontStyle29"/>
          <w:sz w:val="28"/>
          <w:szCs w:val="28"/>
        </w:rPr>
        <w:lastRenderedPageBreak/>
        <w:t>Приложение №1</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к Порядку приема предложений и замечаний по проекту </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внесения изменений</w:t>
      </w:r>
      <w:r w:rsidR="00CA66C4">
        <w:rPr>
          <w:sz w:val="28"/>
          <w:szCs w:val="28"/>
        </w:rPr>
        <w:t xml:space="preserve"> и дополнений</w:t>
      </w:r>
      <w:r w:rsidRPr="008E7E82">
        <w:rPr>
          <w:sz w:val="28"/>
          <w:szCs w:val="28"/>
        </w:rPr>
        <w:t xml:space="preserve"> в решение Совета народных депутатов </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Беловского городского округа от 24.06.2021 № 38/204-н </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«Об утверждении Правил благоустройства, озеленения, обеспечения </w:t>
      </w:r>
    </w:p>
    <w:p w:rsidR="007D6752" w:rsidRPr="008E7E82" w:rsidRDefault="007D6752">
      <w:pPr>
        <w:tabs>
          <w:tab w:val="left" w:pos="426"/>
          <w:tab w:val="left" w:pos="993"/>
          <w:tab w:val="left" w:pos="1134"/>
        </w:tabs>
        <w:spacing w:after="0"/>
        <w:ind w:firstLine="851"/>
        <w:jc w:val="right"/>
        <w:rPr>
          <w:b/>
          <w:sz w:val="28"/>
          <w:szCs w:val="28"/>
        </w:rPr>
      </w:pPr>
      <w:r w:rsidRPr="008E7E82">
        <w:rPr>
          <w:sz w:val="28"/>
          <w:szCs w:val="28"/>
        </w:rPr>
        <w:t>чистоты и порядка на территории Беловского городского округа»</w:t>
      </w:r>
      <w:r w:rsidRPr="008E7E82">
        <w:rPr>
          <w:b/>
          <w:sz w:val="28"/>
          <w:szCs w:val="28"/>
        </w:rPr>
        <w:t xml:space="preserve"> </w:t>
      </w:r>
    </w:p>
    <w:p w:rsidR="007D6752" w:rsidRPr="008E7E82" w:rsidRDefault="007D6752">
      <w:pPr>
        <w:tabs>
          <w:tab w:val="left" w:pos="426"/>
          <w:tab w:val="left" w:pos="993"/>
          <w:tab w:val="left" w:pos="1134"/>
        </w:tabs>
        <w:spacing w:after="0"/>
        <w:ind w:firstLine="851"/>
        <w:jc w:val="right"/>
        <w:rPr>
          <w:b/>
          <w:sz w:val="28"/>
          <w:szCs w:val="28"/>
        </w:rPr>
      </w:pPr>
    </w:p>
    <w:p w:rsidR="007D6752" w:rsidRPr="008E7E82" w:rsidRDefault="007D6752" w:rsidP="000616BA">
      <w:pPr>
        <w:tabs>
          <w:tab w:val="left" w:pos="426"/>
          <w:tab w:val="left" w:pos="993"/>
          <w:tab w:val="left" w:pos="1134"/>
        </w:tabs>
        <w:spacing w:after="0"/>
        <w:ind w:left="284"/>
        <w:jc w:val="center"/>
        <w:rPr>
          <w:rStyle w:val="FontStyle29"/>
          <w:sz w:val="28"/>
          <w:szCs w:val="28"/>
        </w:rPr>
      </w:pPr>
      <w:r w:rsidRPr="008E7E82">
        <w:rPr>
          <w:rStyle w:val="FontStyle29"/>
          <w:sz w:val="28"/>
          <w:szCs w:val="28"/>
        </w:rPr>
        <w:t xml:space="preserve">Книга (журнал) учета посетителей проекта </w:t>
      </w:r>
      <w:r w:rsidRPr="008E7E82">
        <w:rPr>
          <w:sz w:val="28"/>
          <w:szCs w:val="28"/>
        </w:rPr>
        <w:t>внесения изменений</w:t>
      </w:r>
      <w:r w:rsidR="00CA66C4">
        <w:rPr>
          <w:sz w:val="28"/>
          <w:szCs w:val="28"/>
        </w:rPr>
        <w:t xml:space="preserve"> и дополнений</w:t>
      </w:r>
      <w:r w:rsidRPr="008E7E82">
        <w:rPr>
          <w:sz w:val="28"/>
          <w:szCs w:val="28"/>
        </w:rPr>
        <w:t xml:space="preserve"> в решение Совета народных депутатов Беловского городского округа от 24.06.2021</w:t>
      </w:r>
      <w:r w:rsidR="004E5701" w:rsidRPr="008E7E82">
        <w:rPr>
          <w:sz w:val="28"/>
          <w:szCs w:val="28"/>
        </w:rPr>
        <w:t xml:space="preserve">  </w:t>
      </w:r>
      <w:r w:rsidRPr="008E7E82">
        <w:rPr>
          <w:sz w:val="28"/>
          <w:szCs w:val="28"/>
        </w:rPr>
        <w:t xml:space="preserve"> № 38/204-н «Об утверждении Правил благоустройства, озеленения, обеспечения чистоты и порядка на территории Беловского городского округа»</w:t>
      </w:r>
    </w:p>
    <w:p w:rsidR="007D6752" w:rsidRPr="008E7E82" w:rsidRDefault="007D6752">
      <w:pPr>
        <w:autoSpaceDE w:val="0"/>
        <w:autoSpaceDN w:val="0"/>
        <w:adjustRightInd w:val="0"/>
        <w:spacing w:after="0"/>
        <w:ind w:firstLine="851"/>
        <w:jc w:val="center"/>
        <w:rPr>
          <w:rStyle w:val="FontStyle29"/>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6"/>
        <w:gridCol w:w="1370"/>
        <w:gridCol w:w="944"/>
        <w:gridCol w:w="944"/>
        <w:gridCol w:w="1370"/>
        <w:gridCol w:w="1370"/>
        <w:gridCol w:w="2220"/>
        <w:gridCol w:w="1199"/>
      </w:tblGrid>
      <w:tr w:rsidR="007D6752" w:rsidRPr="008E7E82" w:rsidTr="00033936">
        <w:trPr>
          <w:trHeight w:val="3054"/>
        </w:trPr>
        <w:tc>
          <w:tcPr>
            <w:tcW w:w="567" w:type="dxa"/>
          </w:tcPr>
          <w:p w:rsidR="007D6752" w:rsidRPr="008E7E82" w:rsidRDefault="007D6752">
            <w:pPr>
              <w:autoSpaceDE w:val="0"/>
              <w:autoSpaceDN w:val="0"/>
              <w:adjustRightInd w:val="0"/>
              <w:spacing w:after="0"/>
              <w:ind w:firstLine="0"/>
              <w:jc w:val="center"/>
              <w:rPr>
                <w:rFonts w:eastAsia="Calibri"/>
                <w:sz w:val="28"/>
                <w:szCs w:val="28"/>
              </w:rPr>
            </w:pPr>
            <w:r w:rsidRPr="008E7E82">
              <w:rPr>
                <w:rFonts w:eastAsia="Calibri"/>
                <w:sz w:val="28"/>
                <w:szCs w:val="28"/>
              </w:rPr>
              <w:t xml:space="preserve">№ </w:t>
            </w:r>
            <w:proofErr w:type="spellStart"/>
            <w:proofErr w:type="gramStart"/>
            <w:r w:rsidRPr="008E7E82">
              <w:rPr>
                <w:rFonts w:eastAsia="Calibri"/>
                <w:sz w:val="28"/>
                <w:szCs w:val="28"/>
              </w:rPr>
              <w:t>п</w:t>
            </w:r>
            <w:proofErr w:type="spellEnd"/>
            <w:proofErr w:type="gramEnd"/>
            <w:r w:rsidRPr="008E7E82">
              <w:rPr>
                <w:rFonts w:eastAsia="Calibri"/>
                <w:sz w:val="28"/>
                <w:szCs w:val="28"/>
              </w:rPr>
              <w:t>/</w:t>
            </w:r>
            <w:proofErr w:type="spellStart"/>
            <w:r w:rsidRPr="008E7E82">
              <w:rPr>
                <w:rFonts w:eastAsia="Calibri"/>
                <w:sz w:val="28"/>
                <w:szCs w:val="28"/>
              </w:rPr>
              <w:t>п</w:t>
            </w:r>
            <w:proofErr w:type="spellEnd"/>
          </w:p>
        </w:tc>
        <w:tc>
          <w:tcPr>
            <w:tcW w:w="2127" w:type="dxa"/>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ФИО (для физических лиц)</w:t>
            </w:r>
          </w:p>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наименование, ОГРН (для юридических лиц)</w:t>
            </w:r>
          </w:p>
        </w:tc>
        <w:tc>
          <w:tcPr>
            <w:tcW w:w="1417" w:type="dxa"/>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Дата рождения</w:t>
            </w:r>
          </w:p>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(для физических лиц)</w:t>
            </w:r>
          </w:p>
          <w:p w:rsidR="007D6752" w:rsidRPr="008E7E82" w:rsidRDefault="007D6752">
            <w:pPr>
              <w:autoSpaceDE w:val="0"/>
              <w:autoSpaceDN w:val="0"/>
              <w:adjustRightInd w:val="0"/>
              <w:spacing w:after="0"/>
              <w:ind w:left="-108" w:firstLine="0"/>
              <w:jc w:val="center"/>
              <w:rPr>
                <w:rFonts w:eastAsia="Calibri"/>
                <w:sz w:val="28"/>
                <w:szCs w:val="28"/>
              </w:rPr>
            </w:pPr>
          </w:p>
        </w:tc>
        <w:tc>
          <w:tcPr>
            <w:tcW w:w="1417" w:type="dxa"/>
          </w:tcPr>
          <w:p w:rsidR="007D6752" w:rsidRPr="008E7E82" w:rsidRDefault="007D6752" w:rsidP="000616BA">
            <w:pPr>
              <w:autoSpaceDE w:val="0"/>
              <w:autoSpaceDN w:val="0"/>
              <w:adjustRightInd w:val="0"/>
              <w:spacing w:after="0"/>
              <w:ind w:left="-108" w:firstLine="0"/>
              <w:jc w:val="center"/>
              <w:rPr>
                <w:rFonts w:eastAsia="Calibri"/>
                <w:sz w:val="28"/>
                <w:szCs w:val="28"/>
              </w:rPr>
            </w:pPr>
            <w:r w:rsidRPr="008E7E82">
              <w:rPr>
                <w:rFonts w:eastAsia="Calibri"/>
                <w:sz w:val="28"/>
                <w:szCs w:val="28"/>
              </w:rPr>
              <w:t xml:space="preserve">Дата  посещения </w:t>
            </w:r>
          </w:p>
        </w:tc>
        <w:tc>
          <w:tcPr>
            <w:tcW w:w="2126" w:type="dxa"/>
          </w:tcPr>
          <w:p w:rsidR="007D6752" w:rsidRPr="008E7E82" w:rsidRDefault="007D6752">
            <w:pPr>
              <w:autoSpaceDE w:val="0"/>
              <w:autoSpaceDN w:val="0"/>
              <w:adjustRightInd w:val="0"/>
              <w:spacing w:after="0"/>
              <w:ind w:left="-108" w:firstLine="0"/>
              <w:jc w:val="center"/>
              <w:rPr>
                <w:sz w:val="28"/>
                <w:szCs w:val="28"/>
              </w:rPr>
            </w:pPr>
            <w:proofErr w:type="gramStart"/>
            <w:r w:rsidRPr="008E7E82">
              <w:rPr>
                <w:sz w:val="28"/>
                <w:szCs w:val="28"/>
              </w:rPr>
              <w:t>Документ, удостоверяющий личность (для физических лиц</w:t>
            </w:r>
            <w:proofErr w:type="gramEnd"/>
          </w:p>
          <w:p w:rsidR="007D6752" w:rsidRPr="008E7E82" w:rsidRDefault="007D6752">
            <w:pPr>
              <w:autoSpaceDE w:val="0"/>
              <w:autoSpaceDN w:val="0"/>
              <w:adjustRightInd w:val="0"/>
              <w:spacing w:after="0"/>
              <w:ind w:left="-108" w:firstLine="0"/>
              <w:jc w:val="center"/>
              <w:rPr>
                <w:rFonts w:eastAsia="Calibri"/>
                <w:sz w:val="28"/>
                <w:szCs w:val="28"/>
              </w:rPr>
            </w:pPr>
            <w:r w:rsidRPr="008E7E82">
              <w:rPr>
                <w:sz w:val="28"/>
                <w:szCs w:val="28"/>
              </w:rPr>
              <w:t>и представителей физических и юридических лиц)</w:t>
            </w:r>
          </w:p>
        </w:tc>
        <w:tc>
          <w:tcPr>
            <w:tcW w:w="2127" w:type="dxa"/>
          </w:tcPr>
          <w:p w:rsidR="007D6752" w:rsidRPr="008E7E82" w:rsidRDefault="007D6752">
            <w:pPr>
              <w:tabs>
                <w:tab w:val="left" w:pos="1116"/>
              </w:tabs>
              <w:spacing w:after="0"/>
              <w:ind w:left="-108" w:firstLine="0"/>
              <w:jc w:val="center"/>
              <w:rPr>
                <w:sz w:val="28"/>
                <w:szCs w:val="28"/>
              </w:rPr>
            </w:pPr>
            <w:r w:rsidRPr="008E7E82">
              <w:rPr>
                <w:sz w:val="28"/>
                <w:szCs w:val="28"/>
              </w:rPr>
              <w:t>Адрес регистрации</w:t>
            </w:r>
          </w:p>
          <w:p w:rsidR="007D6752" w:rsidRPr="008E7E82" w:rsidRDefault="007D6752">
            <w:pPr>
              <w:tabs>
                <w:tab w:val="left" w:pos="1116"/>
              </w:tabs>
              <w:spacing w:after="0"/>
              <w:ind w:left="-108" w:firstLine="0"/>
              <w:jc w:val="center"/>
              <w:rPr>
                <w:sz w:val="28"/>
                <w:szCs w:val="28"/>
              </w:rPr>
            </w:pPr>
            <w:r w:rsidRPr="008E7E82">
              <w:rPr>
                <w:sz w:val="28"/>
                <w:szCs w:val="28"/>
              </w:rPr>
              <w:t>по месту жительства</w:t>
            </w:r>
          </w:p>
          <w:p w:rsidR="007D6752" w:rsidRPr="008E7E82" w:rsidRDefault="007D6752">
            <w:pPr>
              <w:autoSpaceDE w:val="0"/>
              <w:autoSpaceDN w:val="0"/>
              <w:adjustRightInd w:val="0"/>
              <w:spacing w:after="0"/>
              <w:ind w:left="-108" w:firstLine="0"/>
              <w:jc w:val="center"/>
              <w:rPr>
                <w:rFonts w:eastAsia="Calibri"/>
                <w:sz w:val="28"/>
                <w:szCs w:val="28"/>
              </w:rPr>
            </w:pPr>
            <w:r w:rsidRPr="008E7E82">
              <w:rPr>
                <w:sz w:val="28"/>
                <w:szCs w:val="28"/>
              </w:rPr>
              <w:t xml:space="preserve">(для физических лиц и </w:t>
            </w:r>
            <w:proofErr w:type="gramStart"/>
            <w:r w:rsidRPr="008E7E82">
              <w:rPr>
                <w:sz w:val="28"/>
                <w:szCs w:val="28"/>
              </w:rPr>
              <w:t>представителей</w:t>
            </w:r>
            <w:proofErr w:type="gramEnd"/>
            <w:r w:rsidRPr="008E7E82">
              <w:rPr>
                <w:sz w:val="28"/>
                <w:szCs w:val="28"/>
              </w:rPr>
              <w:t xml:space="preserve"> физических и юридических лиц)</w:t>
            </w:r>
          </w:p>
        </w:tc>
        <w:tc>
          <w:tcPr>
            <w:tcW w:w="3544" w:type="dxa"/>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Подпись лица - посетителя экспозиции</w:t>
            </w:r>
          </w:p>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 xml:space="preserve">о согласии на обработку персональных данных в соответствии с </w:t>
            </w:r>
            <w:r w:rsidRPr="008E7E82">
              <w:rPr>
                <w:rStyle w:val="FontStyle29"/>
                <w:rFonts w:eastAsia="Calibri"/>
                <w:sz w:val="28"/>
                <w:szCs w:val="28"/>
              </w:rPr>
              <w:t>Федеральным законом от 27 июля 2006 года № 152-ФЗ «О персональных данных»*</w:t>
            </w:r>
          </w:p>
        </w:tc>
        <w:tc>
          <w:tcPr>
            <w:tcW w:w="1842" w:type="dxa"/>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Предложения и замечания</w:t>
            </w:r>
          </w:p>
        </w:tc>
      </w:tr>
      <w:tr w:rsidR="007D6752" w:rsidRPr="008E7E82" w:rsidTr="00033936">
        <w:trPr>
          <w:trHeight w:val="423"/>
        </w:trPr>
        <w:tc>
          <w:tcPr>
            <w:tcW w:w="567" w:type="dxa"/>
            <w:vAlign w:val="center"/>
          </w:tcPr>
          <w:p w:rsidR="007D6752" w:rsidRPr="008E7E82" w:rsidRDefault="007D6752">
            <w:pPr>
              <w:autoSpaceDE w:val="0"/>
              <w:autoSpaceDN w:val="0"/>
              <w:adjustRightInd w:val="0"/>
              <w:spacing w:after="0"/>
              <w:ind w:left="-854" w:firstLine="851"/>
              <w:jc w:val="center"/>
              <w:rPr>
                <w:rFonts w:eastAsia="Calibri"/>
                <w:sz w:val="28"/>
                <w:szCs w:val="28"/>
              </w:rPr>
            </w:pPr>
            <w:r w:rsidRPr="008E7E82">
              <w:rPr>
                <w:rFonts w:eastAsia="Calibri"/>
                <w:sz w:val="28"/>
                <w:szCs w:val="28"/>
              </w:rPr>
              <w:t>1</w:t>
            </w:r>
          </w:p>
        </w:tc>
        <w:tc>
          <w:tcPr>
            <w:tcW w:w="2127" w:type="dxa"/>
            <w:vAlign w:val="center"/>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2</w:t>
            </w:r>
          </w:p>
        </w:tc>
        <w:tc>
          <w:tcPr>
            <w:tcW w:w="1417" w:type="dxa"/>
            <w:vAlign w:val="center"/>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3</w:t>
            </w:r>
          </w:p>
        </w:tc>
        <w:tc>
          <w:tcPr>
            <w:tcW w:w="1417" w:type="dxa"/>
            <w:vAlign w:val="center"/>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4</w:t>
            </w:r>
          </w:p>
        </w:tc>
        <w:tc>
          <w:tcPr>
            <w:tcW w:w="2126" w:type="dxa"/>
            <w:vAlign w:val="center"/>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5</w:t>
            </w:r>
          </w:p>
        </w:tc>
        <w:tc>
          <w:tcPr>
            <w:tcW w:w="2127" w:type="dxa"/>
            <w:vAlign w:val="center"/>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6</w:t>
            </w:r>
          </w:p>
        </w:tc>
        <w:tc>
          <w:tcPr>
            <w:tcW w:w="3544" w:type="dxa"/>
            <w:vAlign w:val="center"/>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7</w:t>
            </w:r>
          </w:p>
        </w:tc>
        <w:tc>
          <w:tcPr>
            <w:tcW w:w="1842" w:type="dxa"/>
            <w:vAlign w:val="center"/>
          </w:tcPr>
          <w:p w:rsidR="007D6752" w:rsidRPr="008E7E82" w:rsidRDefault="007D6752">
            <w:pPr>
              <w:autoSpaceDE w:val="0"/>
              <w:autoSpaceDN w:val="0"/>
              <w:adjustRightInd w:val="0"/>
              <w:spacing w:after="0"/>
              <w:ind w:left="-108" w:firstLine="0"/>
              <w:jc w:val="center"/>
              <w:rPr>
                <w:rFonts w:eastAsia="Calibri"/>
                <w:sz w:val="28"/>
                <w:szCs w:val="28"/>
              </w:rPr>
            </w:pPr>
            <w:r w:rsidRPr="008E7E82">
              <w:rPr>
                <w:rFonts w:eastAsia="Calibri"/>
                <w:sz w:val="28"/>
                <w:szCs w:val="28"/>
              </w:rPr>
              <w:t>8</w:t>
            </w:r>
          </w:p>
        </w:tc>
      </w:tr>
      <w:tr w:rsidR="007D6752" w:rsidRPr="008E7E82" w:rsidTr="00033936">
        <w:trPr>
          <w:trHeight w:val="778"/>
        </w:trPr>
        <w:tc>
          <w:tcPr>
            <w:tcW w:w="567" w:type="dxa"/>
          </w:tcPr>
          <w:p w:rsidR="007D6752" w:rsidRPr="008E7E82" w:rsidRDefault="007D6752">
            <w:pPr>
              <w:autoSpaceDE w:val="0"/>
              <w:autoSpaceDN w:val="0"/>
              <w:adjustRightInd w:val="0"/>
              <w:spacing w:after="0"/>
              <w:ind w:left="-854" w:firstLine="851"/>
              <w:jc w:val="center"/>
              <w:rPr>
                <w:rFonts w:eastAsia="Calibri"/>
                <w:sz w:val="28"/>
                <w:szCs w:val="28"/>
              </w:rPr>
            </w:pPr>
          </w:p>
        </w:tc>
        <w:tc>
          <w:tcPr>
            <w:tcW w:w="2127" w:type="dxa"/>
          </w:tcPr>
          <w:p w:rsidR="007D6752" w:rsidRPr="008E7E82" w:rsidRDefault="007D6752">
            <w:pPr>
              <w:autoSpaceDE w:val="0"/>
              <w:autoSpaceDN w:val="0"/>
              <w:adjustRightInd w:val="0"/>
              <w:spacing w:after="0"/>
              <w:ind w:left="-108" w:firstLine="0"/>
              <w:jc w:val="center"/>
              <w:rPr>
                <w:rFonts w:eastAsia="Calibri"/>
                <w:sz w:val="28"/>
                <w:szCs w:val="28"/>
              </w:rPr>
            </w:pPr>
          </w:p>
        </w:tc>
        <w:tc>
          <w:tcPr>
            <w:tcW w:w="1417" w:type="dxa"/>
          </w:tcPr>
          <w:p w:rsidR="007D6752" w:rsidRPr="008E7E82" w:rsidRDefault="007D6752">
            <w:pPr>
              <w:autoSpaceDE w:val="0"/>
              <w:autoSpaceDN w:val="0"/>
              <w:adjustRightInd w:val="0"/>
              <w:spacing w:after="0"/>
              <w:ind w:left="-108" w:firstLine="0"/>
              <w:jc w:val="center"/>
              <w:rPr>
                <w:rFonts w:eastAsia="Calibri"/>
                <w:sz w:val="28"/>
                <w:szCs w:val="28"/>
              </w:rPr>
            </w:pPr>
          </w:p>
        </w:tc>
        <w:tc>
          <w:tcPr>
            <w:tcW w:w="1417" w:type="dxa"/>
          </w:tcPr>
          <w:p w:rsidR="007D6752" w:rsidRPr="008E7E82" w:rsidRDefault="007D6752">
            <w:pPr>
              <w:autoSpaceDE w:val="0"/>
              <w:autoSpaceDN w:val="0"/>
              <w:adjustRightInd w:val="0"/>
              <w:spacing w:after="0"/>
              <w:ind w:left="-108" w:firstLine="0"/>
              <w:jc w:val="center"/>
              <w:rPr>
                <w:rFonts w:eastAsia="Calibri"/>
                <w:sz w:val="28"/>
                <w:szCs w:val="28"/>
              </w:rPr>
            </w:pPr>
          </w:p>
        </w:tc>
        <w:tc>
          <w:tcPr>
            <w:tcW w:w="2126" w:type="dxa"/>
          </w:tcPr>
          <w:p w:rsidR="007D6752" w:rsidRPr="008E7E82" w:rsidRDefault="007D6752">
            <w:pPr>
              <w:autoSpaceDE w:val="0"/>
              <w:autoSpaceDN w:val="0"/>
              <w:adjustRightInd w:val="0"/>
              <w:spacing w:after="0"/>
              <w:ind w:left="-108" w:firstLine="0"/>
              <w:jc w:val="center"/>
              <w:rPr>
                <w:rFonts w:eastAsia="Calibri"/>
                <w:sz w:val="28"/>
                <w:szCs w:val="28"/>
              </w:rPr>
            </w:pPr>
          </w:p>
        </w:tc>
        <w:tc>
          <w:tcPr>
            <w:tcW w:w="2127" w:type="dxa"/>
          </w:tcPr>
          <w:p w:rsidR="007D6752" w:rsidRPr="008E7E82" w:rsidRDefault="007D6752">
            <w:pPr>
              <w:autoSpaceDE w:val="0"/>
              <w:autoSpaceDN w:val="0"/>
              <w:adjustRightInd w:val="0"/>
              <w:spacing w:after="0"/>
              <w:ind w:left="-108" w:firstLine="0"/>
              <w:jc w:val="center"/>
              <w:rPr>
                <w:rFonts w:eastAsia="Calibri"/>
                <w:sz w:val="28"/>
                <w:szCs w:val="28"/>
              </w:rPr>
            </w:pPr>
          </w:p>
        </w:tc>
        <w:tc>
          <w:tcPr>
            <w:tcW w:w="3544" w:type="dxa"/>
          </w:tcPr>
          <w:p w:rsidR="007D6752" w:rsidRPr="008E7E82" w:rsidRDefault="007D6752">
            <w:pPr>
              <w:autoSpaceDE w:val="0"/>
              <w:autoSpaceDN w:val="0"/>
              <w:adjustRightInd w:val="0"/>
              <w:spacing w:after="0"/>
              <w:ind w:left="-108" w:firstLine="0"/>
              <w:jc w:val="center"/>
              <w:rPr>
                <w:rFonts w:eastAsia="Calibri"/>
                <w:sz w:val="28"/>
                <w:szCs w:val="28"/>
              </w:rPr>
            </w:pPr>
          </w:p>
        </w:tc>
        <w:tc>
          <w:tcPr>
            <w:tcW w:w="1842" w:type="dxa"/>
          </w:tcPr>
          <w:p w:rsidR="007D6752" w:rsidRPr="008E7E82" w:rsidRDefault="007D6752">
            <w:pPr>
              <w:autoSpaceDE w:val="0"/>
              <w:autoSpaceDN w:val="0"/>
              <w:adjustRightInd w:val="0"/>
              <w:spacing w:after="0"/>
              <w:ind w:left="-108" w:firstLine="0"/>
              <w:jc w:val="center"/>
              <w:rPr>
                <w:rFonts w:eastAsia="Calibri"/>
                <w:sz w:val="28"/>
                <w:szCs w:val="28"/>
              </w:rPr>
            </w:pPr>
          </w:p>
        </w:tc>
      </w:tr>
    </w:tbl>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AC3F5F" w:rsidRDefault="00AC3F5F">
      <w:pPr>
        <w:pStyle w:val="Style2"/>
        <w:widowControl/>
        <w:ind w:firstLine="851"/>
        <w:jc w:val="right"/>
        <w:rPr>
          <w:rStyle w:val="FontStyle29"/>
          <w:sz w:val="28"/>
          <w:szCs w:val="28"/>
        </w:rPr>
      </w:pPr>
    </w:p>
    <w:p w:rsidR="007D6752" w:rsidRPr="008E7E82" w:rsidRDefault="007D6752">
      <w:pPr>
        <w:pStyle w:val="Style2"/>
        <w:widowControl/>
        <w:ind w:firstLine="851"/>
        <w:jc w:val="right"/>
        <w:rPr>
          <w:rStyle w:val="FontStyle29"/>
          <w:sz w:val="28"/>
          <w:szCs w:val="28"/>
        </w:rPr>
      </w:pPr>
      <w:r w:rsidRPr="008E7E82">
        <w:rPr>
          <w:rStyle w:val="FontStyle29"/>
          <w:sz w:val="28"/>
          <w:szCs w:val="28"/>
        </w:rPr>
        <w:lastRenderedPageBreak/>
        <w:t>Приложение №2</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к Порядку приема предложений и замечаний по проекту </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внесения изменений </w:t>
      </w:r>
      <w:r w:rsidR="00CA66C4">
        <w:rPr>
          <w:sz w:val="28"/>
          <w:szCs w:val="28"/>
        </w:rPr>
        <w:t xml:space="preserve">и дополнений </w:t>
      </w:r>
      <w:r w:rsidRPr="008E7E82">
        <w:rPr>
          <w:sz w:val="28"/>
          <w:szCs w:val="28"/>
        </w:rPr>
        <w:t>в решение Совета народных депутатов</w:t>
      </w:r>
      <w:r w:rsidR="00CA66C4">
        <w:rPr>
          <w:sz w:val="28"/>
          <w:szCs w:val="28"/>
        </w:rPr>
        <w:t xml:space="preserve"> </w:t>
      </w:r>
      <w:r w:rsidRPr="008E7E82">
        <w:rPr>
          <w:sz w:val="28"/>
          <w:szCs w:val="28"/>
        </w:rPr>
        <w:t xml:space="preserve">Беловского городского округа от 24.06.2021 № 38/204-н </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«Об утверждении Правил благоустройства, озеленения, обеспечения </w:t>
      </w:r>
    </w:p>
    <w:p w:rsidR="007D6752" w:rsidRPr="008E7E82" w:rsidRDefault="007D6752">
      <w:pPr>
        <w:tabs>
          <w:tab w:val="left" w:pos="426"/>
          <w:tab w:val="left" w:pos="993"/>
          <w:tab w:val="left" w:pos="1134"/>
        </w:tabs>
        <w:spacing w:after="0"/>
        <w:ind w:firstLine="851"/>
        <w:jc w:val="right"/>
        <w:rPr>
          <w:b/>
          <w:sz w:val="28"/>
          <w:szCs w:val="28"/>
        </w:rPr>
      </w:pPr>
      <w:r w:rsidRPr="008E7E82">
        <w:rPr>
          <w:sz w:val="28"/>
          <w:szCs w:val="28"/>
        </w:rPr>
        <w:t>чистоты и порядка на территории Беловского городского округа»</w:t>
      </w:r>
      <w:r w:rsidRPr="008E7E82">
        <w:rPr>
          <w:b/>
          <w:sz w:val="28"/>
          <w:szCs w:val="28"/>
        </w:rPr>
        <w:t xml:space="preserve"> </w:t>
      </w:r>
    </w:p>
    <w:p w:rsidR="007D6752" w:rsidRPr="008E7E82" w:rsidRDefault="007D6752">
      <w:pPr>
        <w:pStyle w:val="ae"/>
        <w:spacing w:after="0"/>
        <w:ind w:firstLine="851"/>
        <w:rPr>
          <w:sz w:val="28"/>
          <w:szCs w:val="28"/>
        </w:rPr>
      </w:pPr>
    </w:p>
    <w:p w:rsidR="007D6752" w:rsidRPr="008E7E82" w:rsidRDefault="007D6752">
      <w:pPr>
        <w:pStyle w:val="ae"/>
        <w:spacing w:after="0"/>
        <w:ind w:firstLine="851"/>
        <w:rPr>
          <w:sz w:val="28"/>
          <w:szCs w:val="28"/>
        </w:rPr>
      </w:pPr>
    </w:p>
    <w:p w:rsidR="007D6752" w:rsidRPr="008E7E82" w:rsidRDefault="007D6752">
      <w:pPr>
        <w:shd w:val="clear" w:color="auto" w:fill="FFFFFF"/>
        <w:tabs>
          <w:tab w:val="left" w:pos="1116"/>
        </w:tabs>
        <w:spacing w:after="0"/>
        <w:ind w:firstLine="851"/>
        <w:jc w:val="right"/>
        <w:rPr>
          <w:sz w:val="28"/>
          <w:szCs w:val="28"/>
        </w:rPr>
      </w:pPr>
      <w:r w:rsidRPr="008E7E82">
        <w:rPr>
          <w:sz w:val="28"/>
          <w:szCs w:val="28"/>
        </w:rPr>
        <w:t>В Администрацию Беловского городского округа</w:t>
      </w:r>
    </w:p>
    <w:p w:rsidR="007D6752" w:rsidRPr="008E7E82" w:rsidRDefault="007D6752">
      <w:pPr>
        <w:shd w:val="clear" w:color="auto" w:fill="FFFFFF"/>
        <w:tabs>
          <w:tab w:val="left" w:pos="1116"/>
        </w:tabs>
        <w:spacing w:after="0"/>
        <w:ind w:firstLine="851"/>
        <w:jc w:val="right"/>
        <w:rPr>
          <w:sz w:val="28"/>
          <w:szCs w:val="28"/>
        </w:rPr>
      </w:pPr>
    </w:p>
    <w:p w:rsidR="007D6752" w:rsidRPr="008E7E82" w:rsidRDefault="007D6752">
      <w:pPr>
        <w:shd w:val="clear" w:color="auto" w:fill="FFFFFF"/>
        <w:tabs>
          <w:tab w:val="left" w:pos="1116"/>
        </w:tabs>
        <w:spacing w:after="0"/>
        <w:ind w:firstLine="851"/>
        <w:jc w:val="right"/>
        <w:rPr>
          <w:sz w:val="28"/>
          <w:szCs w:val="28"/>
        </w:rPr>
      </w:pPr>
      <w:r w:rsidRPr="008E7E82">
        <w:rPr>
          <w:sz w:val="28"/>
          <w:szCs w:val="28"/>
        </w:rPr>
        <w:t>от ______________________________________</w:t>
      </w:r>
    </w:p>
    <w:p w:rsidR="007D6752" w:rsidRPr="008E7E82" w:rsidRDefault="007D6752">
      <w:pPr>
        <w:shd w:val="clear" w:color="auto" w:fill="FFFFFF"/>
        <w:tabs>
          <w:tab w:val="left" w:pos="1116"/>
        </w:tabs>
        <w:spacing w:after="0"/>
        <w:ind w:firstLine="851"/>
        <w:jc w:val="right"/>
        <w:rPr>
          <w:sz w:val="28"/>
          <w:szCs w:val="28"/>
          <w:vertAlign w:val="superscript"/>
        </w:rPr>
      </w:pPr>
      <w:proofErr w:type="gramStart"/>
      <w:r w:rsidRPr="008E7E82">
        <w:rPr>
          <w:sz w:val="28"/>
          <w:szCs w:val="28"/>
          <w:vertAlign w:val="superscript"/>
        </w:rPr>
        <w:t>(фамилия, имя, отчество (последнее - при наличии), дата рождения, адрес места</w:t>
      </w:r>
      <w:proofErr w:type="gramEnd"/>
    </w:p>
    <w:p w:rsidR="007D6752" w:rsidRPr="008E7E82" w:rsidRDefault="007D6752">
      <w:pPr>
        <w:shd w:val="clear" w:color="auto" w:fill="FFFFFF"/>
        <w:tabs>
          <w:tab w:val="left" w:pos="1116"/>
        </w:tabs>
        <w:spacing w:after="0"/>
        <w:ind w:firstLine="851"/>
        <w:jc w:val="right"/>
        <w:rPr>
          <w:sz w:val="28"/>
          <w:szCs w:val="28"/>
        </w:rPr>
      </w:pPr>
      <w:r w:rsidRPr="008E7E82">
        <w:rPr>
          <w:sz w:val="28"/>
          <w:szCs w:val="28"/>
        </w:rPr>
        <w:t xml:space="preserve">__________________________________________________  </w:t>
      </w:r>
    </w:p>
    <w:p w:rsidR="007D6752" w:rsidRPr="008E7E82" w:rsidRDefault="007D6752">
      <w:pPr>
        <w:shd w:val="clear" w:color="auto" w:fill="FFFFFF"/>
        <w:tabs>
          <w:tab w:val="left" w:pos="1116"/>
        </w:tabs>
        <w:spacing w:after="0"/>
        <w:ind w:firstLine="851"/>
        <w:jc w:val="right"/>
        <w:rPr>
          <w:sz w:val="28"/>
          <w:szCs w:val="28"/>
          <w:vertAlign w:val="superscript"/>
        </w:rPr>
      </w:pPr>
      <w:proofErr w:type="gramStart"/>
      <w:r w:rsidRPr="008E7E82">
        <w:rPr>
          <w:sz w:val="28"/>
          <w:szCs w:val="28"/>
          <w:vertAlign w:val="superscript"/>
        </w:rPr>
        <w:t>жительства (в случае, если участником общественных обсуждений является физическое</w:t>
      </w:r>
      <w:proofErr w:type="gramEnd"/>
    </w:p>
    <w:p w:rsidR="007D6752" w:rsidRPr="008E7E82" w:rsidRDefault="007D6752">
      <w:pPr>
        <w:shd w:val="clear" w:color="auto" w:fill="FFFFFF"/>
        <w:tabs>
          <w:tab w:val="left" w:pos="1134"/>
        </w:tabs>
        <w:spacing w:after="0"/>
        <w:ind w:firstLine="851"/>
        <w:jc w:val="right"/>
        <w:rPr>
          <w:sz w:val="28"/>
          <w:szCs w:val="28"/>
        </w:rPr>
      </w:pPr>
      <w:r w:rsidRPr="008E7E82">
        <w:rPr>
          <w:sz w:val="28"/>
          <w:szCs w:val="28"/>
        </w:rPr>
        <w:t>__________________________________________________</w:t>
      </w:r>
    </w:p>
    <w:p w:rsidR="007D6752" w:rsidRPr="008E7E82" w:rsidRDefault="007D6752">
      <w:pPr>
        <w:shd w:val="clear" w:color="auto" w:fill="FFFFFF"/>
        <w:tabs>
          <w:tab w:val="left" w:pos="0"/>
        </w:tabs>
        <w:spacing w:after="0"/>
        <w:ind w:firstLine="851"/>
        <w:jc w:val="right"/>
        <w:rPr>
          <w:sz w:val="28"/>
          <w:szCs w:val="28"/>
          <w:vertAlign w:val="superscript"/>
        </w:rPr>
      </w:pPr>
      <w:r w:rsidRPr="008E7E82">
        <w:rPr>
          <w:sz w:val="28"/>
          <w:szCs w:val="28"/>
          <w:vertAlign w:val="superscript"/>
        </w:rPr>
        <w:t>лицо) или наименование, место нахождения юридического лица, а также фамилия,</w:t>
      </w:r>
    </w:p>
    <w:p w:rsidR="007D6752" w:rsidRPr="008E7E82" w:rsidRDefault="007D6752">
      <w:pPr>
        <w:shd w:val="clear" w:color="auto" w:fill="FFFFFF"/>
        <w:tabs>
          <w:tab w:val="left" w:pos="0"/>
        </w:tabs>
        <w:spacing w:after="0"/>
        <w:ind w:firstLine="851"/>
        <w:jc w:val="right"/>
        <w:rPr>
          <w:sz w:val="28"/>
          <w:szCs w:val="28"/>
        </w:rPr>
      </w:pPr>
      <w:r w:rsidRPr="008E7E82">
        <w:rPr>
          <w:sz w:val="28"/>
          <w:szCs w:val="28"/>
        </w:rPr>
        <w:t xml:space="preserve">  __________________________________________________</w:t>
      </w:r>
    </w:p>
    <w:p w:rsidR="007D6752" w:rsidRPr="008E7E82" w:rsidRDefault="007D6752">
      <w:pPr>
        <w:shd w:val="clear" w:color="auto" w:fill="FFFFFF"/>
        <w:tabs>
          <w:tab w:val="left" w:pos="0"/>
        </w:tabs>
        <w:spacing w:after="0"/>
        <w:ind w:firstLine="851"/>
        <w:jc w:val="right"/>
        <w:rPr>
          <w:sz w:val="28"/>
          <w:szCs w:val="28"/>
          <w:vertAlign w:val="superscript"/>
        </w:rPr>
      </w:pPr>
      <w:r w:rsidRPr="008E7E82">
        <w:rPr>
          <w:sz w:val="28"/>
          <w:szCs w:val="28"/>
          <w:vertAlign w:val="superscript"/>
        </w:rPr>
        <w:t>имя, отчество (последнее - при наличии) представителя юридического лица</w:t>
      </w:r>
    </w:p>
    <w:p w:rsidR="007D6752" w:rsidRPr="008E7E82" w:rsidRDefault="007D6752">
      <w:pPr>
        <w:shd w:val="clear" w:color="auto" w:fill="FFFFFF"/>
        <w:tabs>
          <w:tab w:val="left" w:pos="1116"/>
        </w:tabs>
        <w:spacing w:after="0"/>
        <w:ind w:firstLine="851"/>
        <w:jc w:val="right"/>
        <w:rPr>
          <w:sz w:val="28"/>
          <w:szCs w:val="28"/>
        </w:rPr>
      </w:pPr>
      <w:r w:rsidRPr="008E7E82">
        <w:rPr>
          <w:sz w:val="28"/>
          <w:szCs w:val="28"/>
        </w:rPr>
        <w:t>__________________________________________________</w:t>
      </w:r>
    </w:p>
    <w:p w:rsidR="007D6752" w:rsidRPr="008E7E82" w:rsidRDefault="007D6752">
      <w:pPr>
        <w:shd w:val="clear" w:color="auto" w:fill="FFFFFF"/>
        <w:tabs>
          <w:tab w:val="left" w:pos="1116"/>
        </w:tabs>
        <w:spacing w:after="0"/>
        <w:ind w:firstLine="851"/>
        <w:jc w:val="right"/>
        <w:rPr>
          <w:sz w:val="28"/>
          <w:szCs w:val="28"/>
          <w:vertAlign w:val="superscript"/>
        </w:rPr>
      </w:pPr>
      <w:r w:rsidRPr="008E7E82">
        <w:rPr>
          <w:sz w:val="28"/>
          <w:szCs w:val="28"/>
          <w:vertAlign w:val="superscript"/>
        </w:rPr>
        <w:t xml:space="preserve"> (в случаях, если участником общественных обсуждений является юридическое лицо)    </w:t>
      </w:r>
    </w:p>
    <w:p w:rsidR="007D6752" w:rsidRPr="008E7E82" w:rsidRDefault="007D6752">
      <w:pPr>
        <w:shd w:val="clear" w:color="auto" w:fill="FFFFFF"/>
        <w:tabs>
          <w:tab w:val="left" w:pos="1116"/>
        </w:tabs>
        <w:spacing w:after="0"/>
        <w:ind w:firstLine="851"/>
        <w:jc w:val="right"/>
        <w:rPr>
          <w:sz w:val="28"/>
          <w:szCs w:val="28"/>
        </w:rPr>
      </w:pPr>
    </w:p>
    <w:p w:rsidR="007D6752" w:rsidRPr="008E7E82" w:rsidRDefault="007D6752">
      <w:pPr>
        <w:shd w:val="clear" w:color="auto" w:fill="FFFFFF"/>
        <w:tabs>
          <w:tab w:val="left" w:pos="1116"/>
        </w:tabs>
        <w:spacing w:after="0"/>
        <w:ind w:firstLine="851"/>
        <w:jc w:val="center"/>
        <w:rPr>
          <w:sz w:val="28"/>
          <w:szCs w:val="28"/>
        </w:rPr>
      </w:pPr>
    </w:p>
    <w:p w:rsidR="007D6752" w:rsidRPr="008E7E82" w:rsidRDefault="007D6752">
      <w:pPr>
        <w:tabs>
          <w:tab w:val="left" w:pos="426"/>
          <w:tab w:val="left" w:pos="993"/>
          <w:tab w:val="left" w:pos="1134"/>
        </w:tabs>
        <w:spacing w:after="0"/>
        <w:ind w:firstLine="0"/>
        <w:jc w:val="center"/>
        <w:rPr>
          <w:sz w:val="28"/>
          <w:szCs w:val="28"/>
        </w:rPr>
      </w:pPr>
      <w:r w:rsidRPr="008E7E82">
        <w:rPr>
          <w:sz w:val="28"/>
          <w:szCs w:val="28"/>
        </w:rPr>
        <w:t>Предложения и замечания по проекту</w:t>
      </w:r>
    </w:p>
    <w:p w:rsidR="007D6752" w:rsidRPr="008E7E82" w:rsidRDefault="007D6752">
      <w:pPr>
        <w:tabs>
          <w:tab w:val="left" w:pos="426"/>
          <w:tab w:val="left" w:pos="993"/>
          <w:tab w:val="left" w:pos="1134"/>
        </w:tabs>
        <w:spacing w:after="0"/>
        <w:ind w:firstLine="0"/>
        <w:jc w:val="center"/>
        <w:rPr>
          <w:rStyle w:val="FontStyle29"/>
          <w:sz w:val="28"/>
          <w:szCs w:val="28"/>
        </w:rPr>
      </w:pPr>
      <w:r w:rsidRPr="008E7E82">
        <w:rPr>
          <w:sz w:val="28"/>
          <w:szCs w:val="28"/>
        </w:rPr>
        <w:t>внесения изменений</w:t>
      </w:r>
      <w:r w:rsidR="00CA66C4">
        <w:rPr>
          <w:sz w:val="28"/>
          <w:szCs w:val="28"/>
        </w:rPr>
        <w:t xml:space="preserve"> и дополнений</w:t>
      </w:r>
      <w:r w:rsidRPr="008E7E82">
        <w:rPr>
          <w:sz w:val="28"/>
          <w:szCs w:val="28"/>
        </w:rPr>
        <w:t xml:space="preserve"> в решение Совета народных депутатов Беловского городского округа от 24.06.2021 № 38/204-н «Об утверждении Правил благоустройства, озеленения, обеспечения чистоты и порядка на территории Беловского городского округа»</w:t>
      </w:r>
    </w:p>
    <w:p w:rsidR="007D6752" w:rsidRPr="008E7E82" w:rsidRDefault="007D6752">
      <w:pPr>
        <w:autoSpaceDE w:val="0"/>
        <w:autoSpaceDN w:val="0"/>
        <w:adjustRightInd w:val="0"/>
        <w:spacing w:after="0"/>
        <w:ind w:firstLine="851"/>
        <w:rPr>
          <w:sz w:val="28"/>
          <w:szCs w:val="28"/>
        </w:rPr>
      </w:pPr>
    </w:p>
    <w:p w:rsidR="007D6752" w:rsidRPr="008E7E82" w:rsidRDefault="007D6752">
      <w:pPr>
        <w:autoSpaceDE w:val="0"/>
        <w:autoSpaceDN w:val="0"/>
        <w:adjustRightInd w:val="0"/>
        <w:spacing w:after="0"/>
        <w:ind w:firstLine="851"/>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4"/>
        <w:gridCol w:w="6644"/>
        <w:gridCol w:w="2286"/>
      </w:tblGrid>
      <w:tr w:rsidR="007D6752" w:rsidRPr="008E7E82">
        <w:tc>
          <w:tcPr>
            <w:tcW w:w="534"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left="-851" w:firstLine="851"/>
              <w:rPr>
                <w:sz w:val="28"/>
                <w:szCs w:val="28"/>
              </w:rPr>
            </w:pPr>
            <w:r w:rsidRPr="008E7E82">
              <w:rPr>
                <w:sz w:val="28"/>
                <w:szCs w:val="28"/>
              </w:rPr>
              <w:t xml:space="preserve">№ </w:t>
            </w:r>
            <w:proofErr w:type="spellStart"/>
            <w:proofErr w:type="gramStart"/>
            <w:r w:rsidRPr="008E7E82">
              <w:rPr>
                <w:sz w:val="28"/>
                <w:szCs w:val="28"/>
              </w:rPr>
              <w:t>п</w:t>
            </w:r>
            <w:proofErr w:type="spellEnd"/>
            <w:proofErr w:type="gramEnd"/>
            <w:r w:rsidRPr="008E7E82">
              <w:rPr>
                <w:sz w:val="28"/>
                <w:szCs w:val="28"/>
              </w:rPr>
              <w:t>/</w:t>
            </w:r>
            <w:proofErr w:type="spellStart"/>
            <w:r w:rsidRPr="008E7E82">
              <w:rPr>
                <w:sz w:val="28"/>
                <w:szCs w:val="28"/>
              </w:rPr>
              <w:t>п</w:t>
            </w:r>
            <w:proofErr w:type="spellEnd"/>
          </w:p>
        </w:tc>
        <w:tc>
          <w:tcPr>
            <w:tcW w:w="6644"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left="-851" w:firstLine="851"/>
              <w:jc w:val="center"/>
              <w:rPr>
                <w:sz w:val="28"/>
                <w:szCs w:val="28"/>
              </w:rPr>
            </w:pPr>
            <w:r w:rsidRPr="008E7E82">
              <w:rPr>
                <w:sz w:val="28"/>
                <w:szCs w:val="28"/>
              </w:rPr>
              <w:t>Предложения и замечания</w:t>
            </w:r>
          </w:p>
          <w:p w:rsidR="007D6752" w:rsidRPr="008E7E82" w:rsidRDefault="007D6752">
            <w:pPr>
              <w:tabs>
                <w:tab w:val="left" w:pos="1116"/>
              </w:tabs>
              <w:spacing w:after="0"/>
              <w:ind w:left="-851" w:firstLine="851"/>
              <w:jc w:val="center"/>
              <w:rPr>
                <w:sz w:val="28"/>
                <w:szCs w:val="28"/>
              </w:rPr>
            </w:pPr>
          </w:p>
        </w:tc>
        <w:tc>
          <w:tcPr>
            <w:tcW w:w="2286"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left="-851" w:firstLine="851"/>
              <w:jc w:val="center"/>
              <w:rPr>
                <w:sz w:val="28"/>
                <w:szCs w:val="28"/>
              </w:rPr>
            </w:pPr>
            <w:r w:rsidRPr="008E7E82">
              <w:rPr>
                <w:sz w:val="28"/>
                <w:szCs w:val="28"/>
              </w:rPr>
              <w:t>Обоснование</w:t>
            </w:r>
          </w:p>
        </w:tc>
      </w:tr>
      <w:tr w:rsidR="007D6752" w:rsidRPr="008E7E82">
        <w:trPr>
          <w:trHeight w:val="212"/>
        </w:trPr>
        <w:tc>
          <w:tcPr>
            <w:tcW w:w="534"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r w:rsidRPr="008E7E82">
              <w:rPr>
                <w:sz w:val="28"/>
                <w:szCs w:val="28"/>
              </w:rPr>
              <w:t>1</w:t>
            </w:r>
          </w:p>
        </w:tc>
        <w:tc>
          <w:tcPr>
            <w:tcW w:w="6644"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r w:rsidRPr="008E7E82">
              <w:rPr>
                <w:sz w:val="28"/>
                <w:szCs w:val="28"/>
              </w:rPr>
              <w:t>2</w:t>
            </w:r>
          </w:p>
        </w:tc>
        <w:tc>
          <w:tcPr>
            <w:tcW w:w="2286"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r w:rsidRPr="008E7E82">
              <w:rPr>
                <w:sz w:val="28"/>
                <w:szCs w:val="28"/>
              </w:rPr>
              <w:t>3</w:t>
            </w:r>
          </w:p>
        </w:tc>
      </w:tr>
      <w:tr w:rsidR="007D6752" w:rsidRPr="008E7E82">
        <w:tc>
          <w:tcPr>
            <w:tcW w:w="534"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p>
        </w:tc>
        <w:tc>
          <w:tcPr>
            <w:tcW w:w="6644"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p>
        </w:tc>
        <w:tc>
          <w:tcPr>
            <w:tcW w:w="2286"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p>
        </w:tc>
      </w:tr>
      <w:tr w:rsidR="007D6752" w:rsidRPr="008E7E82">
        <w:tc>
          <w:tcPr>
            <w:tcW w:w="534"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p>
        </w:tc>
        <w:tc>
          <w:tcPr>
            <w:tcW w:w="6644"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p>
        </w:tc>
        <w:tc>
          <w:tcPr>
            <w:tcW w:w="2286" w:type="dxa"/>
            <w:tcBorders>
              <w:top w:val="single" w:sz="4" w:space="0" w:color="auto"/>
              <w:left w:val="single" w:sz="4" w:space="0" w:color="auto"/>
              <w:bottom w:val="single" w:sz="4" w:space="0" w:color="auto"/>
              <w:right w:val="single" w:sz="4" w:space="0" w:color="auto"/>
            </w:tcBorders>
          </w:tcPr>
          <w:p w:rsidR="007D6752" w:rsidRPr="008E7E82" w:rsidRDefault="007D6752">
            <w:pPr>
              <w:tabs>
                <w:tab w:val="left" w:pos="1116"/>
              </w:tabs>
              <w:spacing w:after="0"/>
              <w:ind w:firstLine="851"/>
              <w:jc w:val="center"/>
              <w:rPr>
                <w:sz w:val="28"/>
                <w:szCs w:val="28"/>
              </w:rPr>
            </w:pPr>
          </w:p>
        </w:tc>
      </w:tr>
    </w:tbl>
    <w:p w:rsidR="007D6752" w:rsidRPr="008E7E82" w:rsidRDefault="007D6752">
      <w:pPr>
        <w:shd w:val="clear" w:color="auto" w:fill="FFFFFF"/>
        <w:tabs>
          <w:tab w:val="left" w:pos="1116"/>
        </w:tabs>
        <w:spacing w:after="0"/>
        <w:ind w:firstLine="851"/>
        <w:jc w:val="center"/>
        <w:rPr>
          <w:sz w:val="28"/>
          <w:szCs w:val="28"/>
        </w:rPr>
      </w:pPr>
    </w:p>
    <w:p w:rsidR="002D6FCE" w:rsidRPr="008E7E82" w:rsidRDefault="002D6FCE">
      <w:pPr>
        <w:shd w:val="clear" w:color="auto" w:fill="FFFFFF"/>
        <w:tabs>
          <w:tab w:val="left" w:pos="1116"/>
        </w:tabs>
        <w:spacing w:after="0"/>
        <w:ind w:firstLine="851"/>
        <w:jc w:val="center"/>
        <w:rPr>
          <w:sz w:val="28"/>
          <w:szCs w:val="28"/>
        </w:rPr>
      </w:pPr>
    </w:p>
    <w:p w:rsidR="007D6752" w:rsidRPr="008E7E82" w:rsidRDefault="007D6752">
      <w:pPr>
        <w:shd w:val="clear" w:color="auto" w:fill="FFFFFF"/>
        <w:tabs>
          <w:tab w:val="left" w:pos="1116"/>
        </w:tabs>
        <w:spacing w:after="0"/>
        <w:ind w:firstLine="851"/>
        <w:rPr>
          <w:sz w:val="28"/>
          <w:szCs w:val="28"/>
        </w:rPr>
      </w:pPr>
      <w:r w:rsidRPr="008E7E82">
        <w:rPr>
          <w:sz w:val="28"/>
          <w:szCs w:val="28"/>
        </w:rPr>
        <w:t>Подпись и дата* _______________________________________</w:t>
      </w:r>
      <w:r w:rsidR="004F0AAD" w:rsidRPr="008E7E82">
        <w:rPr>
          <w:sz w:val="28"/>
          <w:szCs w:val="28"/>
        </w:rPr>
        <w:t>_____________________________</w:t>
      </w:r>
    </w:p>
    <w:p w:rsidR="007D6752" w:rsidRPr="008E7E82" w:rsidRDefault="007D6752" w:rsidP="00082980">
      <w:pPr>
        <w:shd w:val="clear" w:color="auto" w:fill="FFFFFF"/>
        <w:tabs>
          <w:tab w:val="left" w:pos="1116"/>
        </w:tabs>
        <w:spacing w:after="0"/>
        <w:jc w:val="both"/>
        <w:rPr>
          <w:sz w:val="28"/>
          <w:szCs w:val="28"/>
          <w:vertAlign w:val="subscript"/>
        </w:rPr>
      </w:pPr>
      <w:r w:rsidRPr="008E7E82">
        <w:rPr>
          <w:sz w:val="28"/>
          <w:szCs w:val="28"/>
        </w:rPr>
        <w:t>*</w:t>
      </w:r>
      <w:r w:rsidRPr="008E7E82">
        <w:rPr>
          <w:sz w:val="28"/>
          <w:szCs w:val="28"/>
          <w:vertAlign w:val="subscript"/>
        </w:rPr>
        <w:t xml:space="preserve"> </w:t>
      </w:r>
      <w:r w:rsidRPr="008E7E82">
        <w:rPr>
          <w:sz w:val="28"/>
          <w:szCs w:val="28"/>
        </w:rPr>
        <w:t>Письменные предложения и (или) замечания должны быть подписаны участником  общественных обсуждений либо его уполномоченным представителем</w:t>
      </w:r>
      <w:r w:rsidRPr="008E7E82">
        <w:rPr>
          <w:sz w:val="28"/>
          <w:szCs w:val="28"/>
          <w:vertAlign w:val="subscript"/>
        </w:rPr>
        <w:t>.</w:t>
      </w:r>
    </w:p>
    <w:p w:rsidR="007D6752" w:rsidRPr="008E7E82" w:rsidRDefault="007D6752">
      <w:pPr>
        <w:pStyle w:val="ConsPlusTitle"/>
        <w:widowControl/>
        <w:ind w:firstLine="851"/>
        <w:rPr>
          <w:rFonts w:ascii="Times New Roman" w:hAnsi="Times New Roman"/>
          <w:b w:val="0"/>
          <w:bCs w:val="0"/>
          <w:sz w:val="28"/>
          <w:szCs w:val="28"/>
        </w:rPr>
      </w:pPr>
    </w:p>
    <w:p w:rsidR="0012081B" w:rsidRPr="008E7E82" w:rsidRDefault="0012081B">
      <w:pPr>
        <w:pStyle w:val="ae"/>
        <w:spacing w:after="0"/>
        <w:ind w:firstLine="851"/>
        <w:rPr>
          <w:sz w:val="28"/>
          <w:szCs w:val="28"/>
        </w:rPr>
      </w:pPr>
    </w:p>
    <w:p w:rsidR="009A7B55" w:rsidRPr="008E7E82" w:rsidRDefault="009A7B55">
      <w:pPr>
        <w:pStyle w:val="ae"/>
        <w:spacing w:after="0"/>
        <w:ind w:firstLine="851"/>
        <w:rPr>
          <w:sz w:val="28"/>
          <w:szCs w:val="28"/>
        </w:rPr>
      </w:pPr>
    </w:p>
    <w:p w:rsidR="007D6752" w:rsidRPr="008E7E82" w:rsidRDefault="007D6752">
      <w:pPr>
        <w:pStyle w:val="Style2"/>
        <w:widowControl/>
        <w:ind w:firstLine="851"/>
        <w:jc w:val="right"/>
        <w:rPr>
          <w:rStyle w:val="FontStyle29"/>
          <w:sz w:val="28"/>
          <w:szCs w:val="28"/>
        </w:rPr>
      </w:pPr>
      <w:r w:rsidRPr="008E7E82">
        <w:rPr>
          <w:rStyle w:val="FontStyle29"/>
          <w:sz w:val="28"/>
          <w:szCs w:val="28"/>
        </w:rPr>
        <w:lastRenderedPageBreak/>
        <w:t>Приложение №3</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к Порядку приема предложений и замечаний по проекту </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внесения изменений </w:t>
      </w:r>
      <w:r w:rsidR="00CA66C4">
        <w:rPr>
          <w:sz w:val="28"/>
          <w:szCs w:val="28"/>
        </w:rPr>
        <w:t xml:space="preserve">и дополнений </w:t>
      </w:r>
      <w:r w:rsidRPr="008E7E82">
        <w:rPr>
          <w:sz w:val="28"/>
          <w:szCs w:val="28"/>
        </w:rPr>
        <w:t xml:space="preserve">в решение Совета народных депутатов Беловского городского округа от 24.06.2021 № 38/204-н </w:t>
      </w:r>
    </w:p>
    <w:p w:rsidR="007D6752" w:rsidRPr="008E7E82" w:rsidRDefault="007D6752">
      <w:pPr>
        <w:tabs>
          <w:tab w:val="left" w:pos="426"/>
          <w:tab w:val="left" w:pos="993"/>
          <w:tab w:val="left" w:pos="1134"/>
        </w:tabs>
        <w:spacing w:after="0"/>
        <w:ind w:firstLine="851"/>
        <w:jc w:val="right"/>
        <w:rPr>
          <w:sz w:val="28"/>
          <w:szCs w:val="28"/>
        </w:rPr>
      </w:pPr>
      <w:r w:rsidRPr="008E7E82">
        <w:rPr>
          <w:sz w:val="28"/>
          <w:szCs w:val="28"/>
        </w:rPr>
        <w:t xml:space="preserve">«Об утверждении Правил благоустройства, озеленения, обеспечения </w:t>
      </w:r>
    </w:p>
    <w:p w:rsidR="007D6752" w:rsidRPr="008E7E82" w:rsidRDefault="007D6752">
      <w:pPr>
        <w:tabs>
          <w:tab w:val="left" w:pos="426"/>
          <w:tab w:val="left" w:pos="993"/>
          <w:tab w:val="left" w:pos="1134"/>
        </w:tabs>
        <w:spacing w:after="0"/>
        <w:ind w:firstLine="851"/>
        <w:jc w:val="right"/>
        <w:rPr>
          <w:b/>
          <w:sz w:val="28"/>
          <w:szCs w:val="28"/>
        </w:rPr>
      </w:pPr>
      <w:r w:rsidRPr="008E7E82">
        <w:rPr>
          <w:sz w:val="28"/>
          <w:szCs w:val="28"/>
        </w:rPr>
        <w:t>чистоты и порядка на территории Беловского городского округа»</w:t>
      </w:r>
      <w:r w:rsidRPr="008E7E82">
        <w:rPr>
          <w:b/>
          <w:sz w:val="28"/>
          <w:szCs w:val="28"/>
        </w:rPr>
        <w:t xml:space="preserve"> </w:t>
      </w:r>
    </w:p>
    <w:p w:rsidR="007D6752" w:rsidRPr="008E7E82" w:rsidRDefault="007D6752">
      <w:pPr>
        <w:pStyle w:val="ae"/>
        <w:spacing w:after="0"/>
        <w:ind w:firstLine="851"/>
        <w:rPr>
          <w:sz w:val="28"/>
          <w:szCs w:val="28"/>
        </w:rPr>
      </w:pPr>
    </w:p>
    <w:p w:rsidR="007D6752" w:rsidRPr="008E7E82" w:rsidRDefault="007D6752">
      <w:pPr>
        <w:pStyle w:val="ae"/>
        <w:spacing w:after="0"/>
        <w:ind w:firstLine="851"/>
        <w:rPr>
          <w:sz w:val="28"/>
          <w:szCs w:val="28"/>
        </w:rPr>
      </w:pPr>
    </w:p>
    <w:p w:rsidR="007D6752" w:rsidRPr="008E7E82" w:rsidRDefault="007D6752">
      <w:pPr>
        <w:pStyle w:val="ae"/>
        <w:spacing w:after="0"/>
        <w:ind w:firstLine="851"/>
        <w:rPr>
          <w:sz w:val="28"/>
          <w:szCs w:val="28"/>
        </w:rPr>
      </w:pPr>
    </w:p>
    <w:p w:rsidR="007D6752" w:rsidRPr="008E7E82" w:rsidRDefault="007D6752">
      <w:pPr>
        <w:spacing w:after="0"/>
        <w:ind w:firstLine="0"/>
        <w:jc w:val="center"/>
        <w:rPr>
          <w:sz w:val="28"/>
          <w:szCs w:val="28"/>
        </w:rPr>
      </w:pPr>
      <w:r w:rsidRPr="008E7E82">
        <w:rPr>
          <w:sz w:val="28"/>
          <w:szCs w:val="28"/>
        </w:rPr>
        <w:t>СОГЛАСИЕ НА ОБРАБОТКУ ПЕРСОНАЛЬНЫХ ДАННЫХ</w:t>
      </w:r>
    </w:p>
    <w:p w:rsidR="007D6752" w:rsidRPr="008E7E82" w:rsidRDefault="007D6752">
      <w:pPr>
        <w:spacing w:after="0"/>
        <w:ind w:firstLine="0"/>
        <w:jc w:val="center"/>
        <w:rPr>
          <w:sz w:val="28"/>
          <w:szCs w:val="28"/>
        </w:rPr>
      </w:pPr>
      <w:r w:rsidRPr="008E7E82">
        <w:rPr>
          <w:sz w:val="28"/>
          <w:szCs w:val="28"/>
        </w:rPr>
        <w:t>(в соответствии с Федеральным законом от 27.07.2006 N 152-ФЗ)</w:t>
      </w:r>
    </w:p>
    <w:p w:rsidR="007D6752" w:rsidRPr="008E7E82" w:rsidRDefault="007D6752">
      <w:pPr>
        <w:spacing w:after="0"/>
        <w:ind w:firstLine="0"/>
        <w:jc w:val="center"/>
        <w:rPr>
          <w:sz w:val="28"/>
          <w:szCs w:val="28"/>
        </w:rPr>
      </w:pPr>
    </w:p>
    <w:p w:rsidR="007D6752" w:rsidRPr="008E7E82" w:rsidRDefault="007D6752">
      <w:pPr>
        <w:spacing w:after="0"/>
        <w:ind w:firstLine="0"/>
        <w:rPr>
          <w:sz w:val="28"/>
          <w:szCs w:val="28"/>
        </w:rPr>
      </w:pPr>
      <w:r w:rsidRPr="008E7E82">
        <w:rPr>
          <w:sz w:val="28"/>
          <w:szCs w:val="28"/>
        </w:rPr>
        <w:t xml:space="preserve">«___» _________    __ </w:t>
      </w:r>
      <w:proofErr w:type="gramStart"/>
      <w:r w:rsidRPr="008E7E82">
        <w:rPr>
          <w:sz w:val="28"/>
          <w:szCs w:val="28"/>
        </w:rPr>
        <w:t>г</w:t>
      </w:r>
      <w:proofErr w:type="gramEnd"/>
      <w:r w:rsidRPr="008E7E82">
        <w:rPr>
          <w:sz w:val="28"/>
          <w:szCs w:val="28"/>
        </w:rPr>
        <w:t>.</w:t>
      </w:r>
    </w:p>
    <w:tbl>
      <w:tblPr>
        <w:tblW w:w="0" w:type="auto"/>
        <w:tblLayout w:type="fixed"/>
        <w:tblLook w:val="0000"/>
      </w:tblPr>
      <w:tblGrid>
        <w:gridCol w:w="9606"/>
      </w:tblGrid>
      <w:tr w:rsidR="007D6752" w:rsidRPr="008E7E82">
        <w:trPr>
          <w:trHeight w:val="409"/>
        </w:trPr>
        <w:tc>
          <w:tcPr>
            <w:tcW w:w="9606" w:type="dxa"/>
          </w:tcPr>
          <w:p w:rsidR="007D6752" w:rsidRPr="008E7E82" w:rsidRDefault="007D6752">
            <w:pPr>
              <w:spacing w:after="0"/>
              <w:ind w:firstLine="0"/>
              <w:jc w:val="both"/>
              <w:rPr>
                <w:sz w:val="28"/>
                <w:szCs w:val="28"/>
              </w:rPr>
            </w:pPr>
            <w:r w:rsidRPr="008E7E82">
              <w:rPr>
                <w:sz w:val="28"/>
                <w:szCs w:val="28"/>
              </w:rPr>
              <w:t>Я, ____________</w:t>
            </w:r>
            <w:r w:rsidR="002D6FCE" w:rsidRPr="008E7E82">
              <w:rPr>
                <w:sz w:val="28"/>
                <w:szCs w:val="28"/>
              </w:rPr>
              <w:t>____________________________</w:t>
            </w:r>
            <w:r w:rsidRPr="008E7E82">
              <w:rPr>
                <w:sz w:val="28"/>
                <w:szCs w:val="28"/>
              </w:rPr>
              <w:t>___________________________</w:t>
            </w:r>
          </w:p>
        </w:tc>
      </w:tr>
      <w:tr w:rsidR="007D6752" w:rsidRPr="008E7E82">
        <w:trPr>
          <w:trHeight w:val="288"/>
        </w:trPr>
        <w:tc>
          <w:tcPr>
            <w:tcW w:w="9606" w:type="dxa"/>
          </w:tcPr>
          <w:p w:rsidR="002D6FCE" w:rsidRPr="008E7E82" w:rsidRDefault="002D6FCE">
            <w:pPr>
              <w:spacing w:after="0"/>
              <w:ind w:firstLine="0"/>
              <w:jc w:val="both"/>
              <w:rPr>
                <w:sz w:val="28"/>
                <w:szCs w:val="28"/>
              </w:rPr>
            </w:pPr>
          </w:p>
          <w:p w:rsidR="007D6752" w:rsidRPr="008E7E82" w:rsidRDefault="002D6FCE" w:rsidP="002D6FCE">
            <w:pPr>
              <w:spacing w:after="0"/>
              <w:ind w:firstLine="0"/>
              <w:jc w:val="both"/>
              <w:rPr>
                <w:sz w:val="28"/>
                <w:szCs w:val="28"/>
              </w:rPr>
            </w:pPr>
            <w:proofErr w:type="gramStart"/>
            <w:r w:rsidRPr="008E7E82">
              <w:rPr>
                <w:sz w:val="28"/>
                <w:szCs w:val="28"/>
              </w:rPr>
              <w:t>выдан</w:t>
            </w:r>
            <w:proofErr w:type="gramEnd"/>
            <w:r w:rsidR="007D6752" w:rsidRPr="008E7E82">
              <w:rPr>
                <w:sz w:val="28"/>
                <w:szCs w:val="28"/>
              </w:rPr>
              <w:t>___________________________</w:t>
            </w:r>
            <w:r w:rsidRPr="008E7E82">
              <w:rPr>
                <w:sz w:val="28"/>
                <w:szCs w:val="28"/>
              </w:rPr>
              <w:t>серия</w:t>
            </w:r>
            <w:r w:rsidR="007D6752" w:rsidRPr="008E7E82">
              <w:rPr>
                <w:sz w:val="28"/>
                <w:szCs w:val="28"/>
              </w:rPr>
              <w:t>___________№_________________</w:t>
            </w:r>
          </w:p>
        </w:tc>
      </w:tr>
      <w:tr w:rsidR="007D6752" w:rsidRPr="008E7E82">
        <w:trPr>
          <w:trHeight w:val="216"/>
        </w:trPr>
        <w:tc>
          <w:tcPr>
            <w:tcW w:w="9606" w:type="dxa"/>
          </w:tcPr>
          <w:p w:rsidR="007D6752" w:rsidRPr="008E7E82" w:rsidRDefault="007D6752">
            <w:pPr>
              <w:spacing w:after="0"/>
              <w:ind w:firstLine="0"/>
              <w:jc w:val="center"/>
              <w:rPr>
                <w:sz w:val="28"/>
                <w:szCs w:val="28"/>
                <w:shd w:val="clear" w:color="auto" w:fill="CCCCCC"/>
              </w:rPr>
            </w:pPr>
            <w:r w:rsidRPr="008E7E82">
              <w:rPr>
                <w:sz w:val="28"/>
                <w:szCs w:val="28"/>
              </w:rPr>
              <w:t>(вид основного документа, удостоверяющего личность)</w:t>
            </w:r>
          </w:p>
        </w:tc>
      </w:tr>
      <w:tr w:rsidR="007D6752" w:rsidRPr="008E7E82">
        <w:trPr>
          <w:trHeight w:val="299"/>
        </w:trPr>
        <w:tc>
          <w:tcPr>
            <w:tcW w:w="9606" w:type="dxa"/>
          </w:tcPr>
          <w:p w:rsidR="007D6752" w:rsidRPr="008E7E82" w:rsidRDefault="007D6752">
            <w:pPr>
              <w:spacing w:after="0"/>
              <w:ind w:firstLine="0"/>
              <w:jc w:val="both"/>
              <w:rPr>
                <w:sz w:val="28"/>
                <w:szCs w:val="28"/>
              </w:rPr>
            </w:pPr>
            <w:r w:rsidRPr="008E7E82">
              <w:rPr>
                <w:sz w:val="28"/>
                <w:szCs w:val="28"/>
              </w:rPr>
              <w:t xml:space="preserve"> ___________________________________________________________________</w:t>
            </w:r>
          </w:p>
        </w:tc>
      </w:tr>
      <w:tr w:rsidR="007D6752" w:rsidRPr="008E7E82">
        <w:trPr>
          <w:trHeight w:val="327"/>
        </w:trPr>
        <w:tc>
          <w:tcPr>
            <w:tcW w:w="9606" w:type="dxa"/>
          </w:tcPr>
          <w:p w:rsidR="007D6752" w:rsidRPr="008E7E82" w:rsidRDefault="007D6752">
            <w:pPr>
              <w:spacing w:after="0"/>
              <w:ind w:firstLine="0"/>
              <w:jc w:val="center"/>
              <w:rPr>
                <w:sz w:val="28"/>
                <w:szCs w:val="28"/>
              </w:rPr>
            </w:pPr>
            <w:r w:rsidRPr="008E7E82">
              <w:rPr>
                <w:sz w:val="28"/>
                <w:szCs w:val="28"/>
              </w:rPr>
              <w:t>(орган и дата выдачи)</w:t>
            </w:r>
          </w:p>
        </w:tc>
      </w:tr>
      <w:tr w:rsidR="007D6752" w:rsidRPr="008E7E82">
        <w:trPr>
          <w:trHeight w:val="418"/>
        </w:trPr>
        <w:tc>
          <w:tcPr>
            <w:tcW w:w="9606" w:type="dxa"/>
          </w:tcPr>
          <w:p w:rsidR="007D6752" w:rsidRPr="008E7E82" w:rsidRDefault="007D6752" w:rsidP="002D6FCE">
            <w:pPr>
              <w:spacing w:after="0"/>
              <w:ind w:firstLine="0"/>
              <w:jc w:val="both"/>
              <w:rPr>
                <w:sz w:val="28"/>
                <w:szCs w:val="28"/>
              </w:rPr>
            </w:pPr>
            <w:r w:rsidRPr="008E7E82">
              <w:rPr>
                <w:sz w:val="28"/>
                <w:szCs w:val="28"/>
              </w:rPr>
              <w:t>проживающи</w:t>
            </w:r>
            <w:proofErr w:type="gramStart"/>
            <w:r w:rsidRPr="008E7E82">
              <w:rPr>
                <w:sz w:val="28"/>
                <w:szCs w:val="28"/>
              </w:rPr>
              <w:t>й(</w:t>
            </w:r>
            <w:proofErr w:type="spellStart"/>
            <w:proofErr w:type="gramEnd"/>
            <w:r w:rsidRPr="008E7E82">
              <w:rPr>
                <w:sz w:val="28"/>
                <w:szCs w:val="28"/>
              </w:rPr>
              <w:t>ая</w:t>
            </w:r>
            <w:proofErr w:type="spellEnd"/>
            <w:r w:rsidRPr="008E7E82">
              <w:rPr>
                <w:sz w:val="28"/>
                <w:szCs w:val="28"/>
              </w:rPr>
              <w:t>)</w:t>
            </w:r>
            <w:r w:rsidR="002D6FCE" w:rsidRPr="008E7E82">
              <w:rPr>
                <w:sz w:val="28"/>
                <w:szCs w:val="28"/>
              </w:rPr>
              <w:t xml:space="preserve"> по </w:t>
            </w:r>
            <w:r w:rsidRPr="008E7E82">
              <w:rPr>
                <w:sz w:val="28"/>
                <w:szCs w:val="28"/>
              </w:rPr>
              <w:t>адресу:__</w:t>
            </w:r>
            <w:r w:rsidR="002D6FCE" w:rsidRPr="008E7E82">
              <w:rPr>
                <w:sz w:val="28"/>
                <w:szCs w:val="28"/>
              </w:rPr>
              <w:t>______________________________</w:t>
            </w:r>
            <w:r w:rsidRPr="008E7E82">
              <w:rPr>
                <w:sz w:val="28"/>
                <w:szCs w:val="28"/>
              </w:rPr>
              <w:t>__________</w:t>
            </w:r>
          </w:p>
        </w:tc>
      </w:tr>
      <w:tr w:rsidR="007D6752" w:rsidRPr="008E7E82">
        <w:trPr>
          <w:trHeight w:val="299"/>
        </w:trPr>
        <w:tc>
          <w:tcPr>
            <w:tcW w:w="9606" w:type="dxa"/>
          </w:tcPr>
          <w:p w:rsidR="007D6752" w:rsidRPr="008E7E82" w:rsidRDefault="007D6752">
            <w:pPr>
              <w:spacing w:after="0"/>
              <w:ind w:firstLine="0"/>
              <w:jc w:val="both"/>
              <w:rPr>
                <w:sz w:val="28"/>
                <w:szCs w:val="28"/>
              </w:rPr>
            </w:pPr>
          </w:p>
          <w:p w:rsidR="007D6752" w:rsidRPr="008E7E82" w:rsidRDefault="007D6752">
            <w:pPr>
              <w:spacing w:after="0"/>
              <w:ind w:firstLine="0"/>
              <w:jc w:val="both"/>
              <w:rPr>
                <w:sz w:val="28"/>
                <w:szCs w:val="28"/>
              </w:rPr>
            </w:pPr>
            <w:r w:rsidRPr="008E7E82">
              <w:rPr>
                <w:sz w:val="28"/>
                <w:szCs w:val="28"/>
              </w:rPr>
              <w:t>в лице моего представителя (если есть) _____</w:t>
            </w:r>
            <w:r w:rsidR="00033936">
              <w:rPr>
                <w:sz w:val="28"/>
                <w:szCs w:val="28"/>
              </w:rPr>
              <w:t>____________________________</w:t>
            </w:r>
          </w:p>
          <w:p w:rsidR="007D6752" w:rsidRPr="008E7E82" w:rsidRDefault="007D6752">
            <w:pPr>
              <w:spacing w:after="0"/>
              <w:ind w:firstLine="0"/>
              <w:jc w:val="both"/>
              <w:rPr>
                <w:sz w:val="28"/>
                <w:szCs w:val="28"/>
                <w:shd w:val="clear" w:color="auto" w:fill="CCCCCC"/>
              </w:rPr>
            </w:pPr>
          </w:p>
        </w:tc>
      </w:tr>
      <w:tr w:rsidR="007D6752" w:rsidRPr="008E7E82">
        <w:trPr>
          <w:trHeight w:val="299"/>
        </w:trPr>
        <w:tc>
          <w:tcPr>
            <w:tcW w:w="9606" w:type="dxa"/>
          </w:tcPr>
          <w:p w:rsidR="007D6752" w:rsidRPr="008E7E82" w:rsidRDefault="007D6752">
            <w:pPr>
              <w:spacing w:after="0"/>
              <w:ind w:firstLine="0"/>
              <w:jc w:val="both"/>
              <w:rPr>
                <w:sz w:val="28"/>
                <w:szCs w:val="28"/>
              </w:rPr>
            </w:pPr>
            <w:proofErr w:type="spellStart"/>
            <w:r w:rsidRPr="008E7E82">
              <w:rPr>
                <w:sz w:val="28"/>
                <w:szCs w:val="28"/>
              </w:rPr>
              <w:t>_____________________________серия</w:t>
            </w:r>
            <w:proofErr w:type="spellEnd"/>
            <w:r w:rsidRPr="008E7E82">
              <w:rPr>
                <w:sz w:val="28"/>
                <w:szCs w:val="28"/>
              </w:rPr>
              <w:t xml:space="preserve"> ____________№________________ </w:t>
            </w:r>
            <w:proofErr w:type="gramStart"/>
            <w:r w:rsidRPr="008E7E82">
              <w:rPr>
                <w:sz w:val="28"/>
                <w:szCs w:val="28"/>
              </w:rPr>
              <w:t>выдан</w:t>
            </w:r>
            <w:proofErr w:type="gramEnd"/>
          </w:p>
        </w:tc>
      </w:tr>
      <w:tr w:rsidR="007D6752" w:rsidRPr="008E7E82">
        <w:trPr>
          <w:trHeight w:val="216"/>
        </w:trPr>
        <w:tc>
          <w:tcPr>
            <w:tcW w:w="9606" w:type="dxa"/>
          </w:tcPr>
          <w:p w:rsidR="007D6752" w:rsidRPr="008E7E82" w:rsidRDefault="007D6752">
            <w:pPr>
              <w:spacing w:after="0"/>
              <w:ind w:firstLine="0"/>
              <w:jc w:val="center"/>
              <w:rPr>
                <w:sz w:val="28"/>
                <w:szCs w:val="28"/>
                <w:shd w:val="clear" w:color="auto" w:fill="CCCCCC"/>
              </w:rPr>
            </w:pPr>
            <w:r w:rsidRPr="008E7E82">
              <w:rPr>
                <w:sz w:val="28"/>
                <w:szCs w:val="28"/>
              </w:rPr>
              <w:t>(вид основного документа, удостоверяющего личность)</w:t>
            </w:r>
          </w:p>
        </w:tc>
      </w:tr>
      <w:tr w:rsidR="007D6752" w:rsidRPr="008E7E82">
        <w:trPr>
          <w:trHeight w:val="299"/>
        </w:trPr>
        <w:tc>
          <w:tcPr>
            <w:tcW w:w="9606" w:type="dxa"/>
          </w:tcPr>
          <w:p w:rsidR="007D6752" w:rsidRPr="008E7E82" w:rsidRDefault="007D6752">
            <w:pPr>
              <w:spacing w:after="0"/>
              <w:ind w:firstLine="0"/>
              <w:jc w:val="both"/>
              <w:rPr>
                <w:sz w:val="28"/>
                <w:szCs w:val="28"/>
              </w:rPr>
            </w:pPr>
            <w:r w:rsidRPr="008E7E82">
              <w:rPr>
                <w:sz w:val="28"/>
                <w:szCs w:val="28"/>
              </w:rPr>
              <w:t>___________________________________________________________________</w:t>
            </w:r>
          </w:p>
        </w:tc>
      </w:tr>
      <w:tr w:rsidR="007D6752" w:rsidRPr="008E7E82">
        <w:trPr>
          <w:trHeight w:val="216"/>
        </w:trPr>
        <w:tc>
          <w:tcPr>
            <w:tcW w:w="9606" w:type="dxa"/>
          </w:tcPr>
          <w:p w:rsidR="007D6752" w:rsidRPr="008E7E82" w:rsidRDefault="007D6752">
            <w:pPr>
              <w:spacing w:after="0"/>
              <w:ind w:firstLine="0"/>
              <w:jc w:val="center"/>
              <w:rPr>
                <w:sz w:val="28"/>
                <w:szCs w:val="28"/>
              </w:rPr>
            </w:pPr>
            <w:r w:rsidRPr="008E7E82">
              <w:rPr>
                <w:sz w:val="28"/>
                <w:szCs w:val="28"/>
              </w:rPr>
              <w:t>(орган и дата выдачи)</w:t>
            </w:r>
          </w:p>
        </w:tc>
      </w:tr>
      <w:tr w:rsidR="007D6752" w:rsidRPr="008E7E82">
        <w:trPr>
          <w:trHeight w:val="387"/>
        </w:trPr>
        <w:tc>
          <w:tcPr>
            <w:tcW w:w="9606" w:type="dxa"/>
          </w:tcPr>
          <w:p w:rsidR="007D6752" w:rsidRPr="008E7E82" w:rsidRDefault="007D6752">
            <w:pPr>
              <w:spacing w:after="0"/>
              <w:ind w:firstLine="0"/>
              <w:jc w:val="both"/>
              <w:rPr>
                <w:sz w:val="28"/>
                <w:szCs w:val="28"/>
              </w:rPr>
            </w:pPr>
            <w:r w:rsidRPr="008E7E82">
              <w:rPr>
                <w:sz w:val="28"/>
                <w:szCs w:val="28"/>
              </w:rPr>
              <w:t>проживающи</w:t>
            </w:r>
            <w:proofErr w:type="gramStart"/>
            <w:r w:rsidRPr="008E7E82">
              <w:rPr>
                <w:sz w:val="28"/>
                <w:szCs w:val="28"/>
              </w:rPr>
              <w:t>й(</w:t>
            </w:r>
            <w:proofErr w:type="spellStart"/>
            <w:proofErr w:type="gramEnd"/>
            <w:r w:rsidRPr="008E7E82">
              <w:rPr>
                <w:sz w:val="28"/>
                <w:szCs w:val="28"/>
              </w:rPr>
              <w:t>ая</w:t>
            </w:r>
            <w:proofErr w:type="spellEnd"/>
            <w:r w:rsidRPr="008E7E82">
              <w:rPr>
                <w:sz w:val="28"/>
                <w:szCs w:val="28"/>
              </w:rPr>
              <w:t>) по адресу:____________________________</w:t>
            </w:r>
            <w:r w:rsidR="002D6FCE" w:rsidRPr="008E7E82">
              <w:rPr>
                <w:sz w:val="28"/>
                <w:szCs w:val="28"/>
              </w:rPr>
              <w:t>______</w:t>
            </w:r>
            <w:r w:rsidR="00033936">
              <w:rPr>
                <w:sz w:val="28"/>
                <w:szCs w:val="28"/>
              </w:rPr>
              <w:t>________</w:t>
            </w:r>
          </w:p>
          <w:p w:rsidR="007D6752" w:rsidRPr="008E7E82" w:rsidRDefault="007D6752">
            <w:pPr>
              <w:spacing w:after="0"/>
              <w:ind w:firstLine="0"/>
              <w:jc w:val="both"/>
              <w:rPr>
                <w:sz w:val="28"/>
                <w:szCs w:val="28"/>
                <w:shd w:val="clear" w:color="auto" w:fill="CCCCCC"/>
              </w:rPr>
            </w:pPr>
            <w:r w:rsidRPr="008E7E82">
              <w:rPr>
                <w:sz w:val="28"/>
                <w:szCs w:val="28"/>
              </w:rPr>
              <w:t xml:space="preserve"> </w:t>
            </w:r>
          </w:p>
        </w:tc>
      </w:tr>
      <w:tr w:rsidR="007D6752" w:rsidRPr="008E7E82">
        <w:trPr>
          <w:trHeight w:val="299"/>
        </w:trPr>
        <w:tc>
          <w:tcPr>
            <w:tcW w:w="9606" w:type="dxa"/>
          </w:tcPr>
          <w:p w:rsidR="007D6752" w:rsidRPr="008E7E82" w:rsidRDefault="007D6752">
            <w:pPr>
              <w:spacing w:after="0"/>
              <w:ind w:firstLine="0"/>
              <w:jc w:val="both"/>
              <w:rPr>
                <w:sz w:val="28"/>
                <w:szCs w:val="28"/>
              </w:rPr>
            </w:pPr>
            <w:r w:rsidRPr="008E7E82">
              <w:rPr>
                <w:sz w:val="28"/>
                <w:szCs w:val="28"/>
              </w:rPr>
              <w:t>действующи</w:t>
            </w:r>
            <w:proofErr w:type="gramStart"/>
            <w:r w:rsidRPr="008E7E82">
              <w:rPr>
                <w:sz w:val="28"/>
                <w:szCs w:val="28"/>
              </w:rPr>
              <w:t>й(</w:t>
            </w:r>
            <w:proofErr w:type="spellStart"/>
            <w:proofErr w:type="gramEnd"/>
            <w:r w:rsidRPr="008E7E82">
              <w:rPr>
                <w:sz w:val="28"/>
                <w:szCs w:val="28"/>
              </w:rPr>
              <w:t>ая</w:t>
            </w:r>
            <w:proofErr w:type="spellEnd"/>
            <w:r w:rsidR="002D6FCE" w:rsidRPr="008E7E82">
              <w:rPr>
                <w:sz w:val="28"/>
                <w:szCs w:val="28"/>
              </w:rPr>
              <w:t>) на основании_________________</w:t>
            </w:r>
            <w:r w:rsidR="00033936">
              <w:rPr>
                <w:sz w:val="28"/>
                <w:szCs w:val="28"/>
              </w:rPr>
              <w:t>_______________________</w:t>
            </w:r>
          </w:p>
        </w:tc>
      </w:tr>
      <w:tr w:rsidR="007D6752" w:rsidRPr="008E7E82">
        <w:trPr>
          <w:trHeight w:val="216"/>
        </w:trPr>
        <w:tc>
          <w:tcPr>
            <w:tcW w:w="9606" w:type="dxa"/>
          </w:tcPr>
          <w:p w:rsidR="007D6752" w:rsidRPr="008E7E82" w:rsidRDefault="007D6752">
            <w:pPr>
              <w:spacing w:after="0"/>
              <w:ind w:firstLine="0"/>
              <w:rPr>
                <w:sz w:val="28"/>
                <w:szCs w:val="28"/>
              </w:rPr>
            </w:pPr>
            <w:r w:rsidRPr="008E7E82">
              <w:rPr>
                <w:sz w:val="28"/>
                <w:szCs w:val="28"/>
              </w:rPr>
              <w:t xml:space="preserve">                 (документ, подтверждающий полномочия представителя и его реквизиты)</w:t>
            </w:r>
          </w:p>
          <w:p w:rsidR="007D6752" w:rsidRPr="008E7E82" w:rsidRDefault="007D6752">
            <w:pPr>
              <w:spacing w:after="0"/>
              <w:ind w:firstLine="0"/>
              <w:rPr>
                <w:sz w:val="28"/>
                <w:szCs w:val="28"/>
              </w:rPr>
            </w:pPr>
          </w:p>
        </w:tc>
      </w:tr>
    </w:tbl>
    <w:p w:rsidR="007D6752" w:rsidRPr="008E7E82" w:rsidRDefault="007D6752">
      <w:pPr>
        <w:pStyle w:val="ConsPlusNormal"/>
        <w:ind w:firstLine="851"/>
        <w:jc w:val="both"/>
        <w:rPr>
          <w:rFonts w:ascii="Times New Roman" w:hAnsi="Times New Roman" w:cs="Times New Roman"/>
          <w:sz w:val="28"/>
          <w:szCs w:val="28"/>
        </w:rPr>
      </w:pPr>
      <w:r w:rsidRPr="008E7E82">
        <w:rPr>
          <w:rFonts w:ascii="Times New Roman" w:hAnsi="Times New Roman" w:cs="Times New Roman"/>
          <w:sz w:val="28"/>
          <w:szCs w:val="28"/>
        </w:rPr>
        <w:t xml:space="preserve">В соответствии с Федеральным законом от 27 июля 2006 года № 152-ФЗ </w:t>
      </w:r>
      <w:r w:rsidRPr="008E7E82">
        <w:rPr>
          <w:rFonts w:ascii="Times New Roman" w:hAnsi="Times New Roman" w:cs="Times New Roman"/>
          <w:sz w:val="28"/>
          <w:szCs w:val="28"/>
        </w:rPr>
        <w:br/>
        <w:t>«О персональных данных» даю согласие на обработку моих персональных данных, а именно:</w:t>
      </w:r>
    </w:p>
    <w:p w:rsidR="007D6752" w:rsidRPr="008E7E82" w:rsidRDefault="007D6752">
      <w:pPr>
        <w:pStyle w:val="ConsPlusNormal"/>
        <w:ind w:firstLine="851"/>
        <w:jc w:val="both"/>
        <w:rPr>
          <w:rFonts w:ascii="Times New Roman" w:hAnsi="Times New Roman" w:cs="Times New Roman"/>
          <w:sz w:val="28"/>
          <w:szCs w:val="28"/>
        </w:rPr>
      </w:pPr>
      <w:r w:rsidRPr="008E7E82">
        <w:rPr>
          <w:rFonts w:ascii="Times New Roman" w:hAnsi="Times New Roman" w:cs="Times New Roman"/>
          <w:sz w:val="28"/>
          <w:szCs w:val="28"/>
        </w:rPr>
        <w:t>-фамилия, имя, отчество (последнее - при наличии)*;</w:t>
      </w:r>
    </w:p>
    <w:p w:rsidR="007D6752" w:rsidRPr="008E7E82" w:rsidRDefault="007D6752">
      <w:pPr>
        <w:pStyle w:val="ConsPlusNormal"/>
        <w:ind w:firstLine="851"/>
        <w:jc w:val="both"/>
        <w:rPr>
          <w:rFonts w:ascii="Times New Roman" w:hAnsi="Times New Roman" w:cs="Times New Roman"/>
          <w:sz w:val="28"/>
          <w:szCs w:val="28"/>
        </w:rPr>
      </w:pPr>
      <w:r w:rsidRPr="008E7E82">
        <w:rPr>
          <w:rFonts w:ascii="Times New Roman" w:hAnsi="Times New Roman" w:cs="Times New Roman"/>
          <w:sz w:val="28"/>
          <w:szCs w:val="28"/>
        </w:rPr>
        <w:t xml:space="preserve">-дата и место рождения; </w:t>
      </w:r>
    </w:p>
    <w:p w:rsidR="007D6752" w:rsidRPr="008E7E82" w:rsidRDefault="007D6752">
      <w:pPr>
        <w:pStyle w:val="ConsPlusNormal"/>
        <w:ind w:firstLine="851"/>
        <w:jc w:val="both"/>
        <w:rPr>
          <w:rFonts w:ascii="Times New Roman" w:hAnsi="Times New Roman" w:cs="Times New Roman"/>
          <w:sz w:val="28"/>
          <w:szCs w:val="28"/>
        </w:rPr>
      </w:pPr>
      <w:r w:rsidRPr="008E7E82">
        <w:rPr>
          <w:rFonts w:ascii="Times New Roman" w:hAnsi="Times New Roman" w:cs="Times New Roman"/>
          <w:sz w:val="28"/>
          <w:szCs w:val="28"/>
        </w:rPr>
        <w:t>-данные паспорта гражданина Российской Федерации;</w:t>
      </w:r>
    </w:p>
    <w:p w:rsidR="007D6752" w:rsidRPr="008E7E82" w:rsidRDefault="007D6752">
      <w:pPr>
        <w:pStyle w:val="ConsPlusNormal"/>
        <w:ind w:firstLine="851"/>
        <w:jc w:val="both"/>
        <w:rPr>
          <w:rFonts w:ascii="Times New Roman" w:hAnsi="Times New Roman" w:cs="Times New Roman"/>
          <w:sz w:val="28"/>
          <w:szCs w:val="28"/>
        </w:rPr>
      </w:pPr>
      <w:r w:rsidRPr="008E7E82">
        <w:rPr>
          <w:rFonts w:ascii="Times New Roman" w:hAnsi="Times New Roman" w:cs="Times New Roman"/>
          <w:sz w:val="28"/>
          <w:szCs w:val="28"/>
        </w:rPr>
        <w:t xml:space="preserve">-адрес места жительства; </w:t>
      </w:r>
    </w:p>
    <w:p w:rsidR="007D6752" w:rsidRPr="008E7E82" w:rsidRDefault="007D6752">
      <w:pPr>
        <w:pStyle w:val="ConsPlusNormal"/>
        <w:ind w:firstLine="851"/>
        <w:jc w:val="both"/>
        <w:rPr>
          <w:rFonts w:ascii="Times New Roman" w:hAnsi="Times New Roman" w:cs="Times New Roman"/>
          <w:sz w:val="28"/>
          <w:szCs w:val="28"/>
        </w:rPr>
      </w:pPr>
      <w:r w:rsidRPr="008E7E82">
        <w:rPr>
          <w:rFonts w:ascii="Times New Roman" w:hAnsi="Times New Roman" w:cs="Times New Roman"/>
          <w:sz w:val="28"/>
          <w:szCs w:val="28"/>
        </w:rPr>
        <w:lastRenderedPageBreak/>
        <w:t>-номер домашнего (мобильного) телефона;</w:t>
      </w:r>
    </w:p>
    <w:p w:rsidR="007D6752" w:rsidRPr="008E7E82" w:rsidRDefault="007D6752">
      <w:pPr>
        <w:pStyle w:val="ConsPlusNormal"/>
        <w:ind w:firstLine="851"/>
        <w:jc w:val="both"/>
        <w:rPr>
          <w:rFonts w:ascii="Times New Roman" w:hAnsi="Times New Roman" w:cs="Times New Roman"/>
          <w:sz w:val="28"/>
          <w:szCs w:val="28"/>
        </w:rPr>
      </w:pPr>
      <w:r w:rsidRPr="008E7E82">
        <w:rPr>
          <w:rFonts w:ascii="Times New Roman" w:hAnsi="Times New Roman" w:cs="Times New Roman"/>
          <w:sz w:val="28"/>
          <w:szCs w:val="28"/>
        </w:rPr>
        <w:t>-адрес электронной почты (при наличии);</w:t>
      </w:r>
    </w:p>
    <w:p w:rsidR="007D6752" w:rsidRPr="008E7E82" w:rsidRDefault="007D6752">
      <w:pPr>
        <w:tabs>
          <w:tab w:val="left" w:pos="426"/>
          <w:tab w:val="left" w:pos="993"/>
          <w:tab w:val="left" w:pos="1134"/>
        </w:tabs>
        <w:spacing w:after="0"/>
        <w:ind w:firstLine="851"/>
        <w:jc w:val="both"/>
        <w:rPr>
          <w:sz w:val="28"/>
          <w:szCs w:val="28"/>
        </w:rPr>
      </w:pPr>
      <w:r w:rsidRPr="008E7E82">
        <w:rPr>
          <w:sz w:val="28"/>
          <w:szCs w:val="28"/>
        </w:rPr>
        <w:t>дополнительные данные, которые я сообщи</w:t>
      </w:r>
      <w:proofErr w:type="gramStart"/>
      <w:r w:rsidRPr="008E7E82">
        <w:rPr>
          <w:sz w:val="28"/>
          <w:szCs w:val="28"/>
        </w:rPr>
        <w:t>л(</w:t>
      </w:r>
      <w:proofErr w:type="gramEnd"/>
      <w:r w:rsidRPr="008E7E82">
        <w:rPr>
          <w:sz w:val="28"/>
          <w:szCs w:val="28"/>
        </w:rPr>
        <w:t>а) в целях рассмотрения предложений и замечаний по проекту «Правила благоустройства, озеленения, обеспечения чистоты и порядка на территории Беловского городского округа».</w:t>
      </w:r>
    </w:p>
    <w:p w:rsidR="007D6752" w:rsidRPr="008E7E82" w:rsidRDefault="007D6752">
      <w:pPr>
        <w:pStyle w:val="ConsPlusNormal"/>
        <w:ind w:firstLine="851"/>
        <w:jc w:val="both"/>
        <w:rPr>
          <w:rFonts w:ascii="Times New Roman" w:hAnsi="Times New Roman" w:cs="Times New Roman"/>
          <w:sz w:val="28"/>
          <w:szCs w:val="28"/>
        </w:rPr>
      </w:pPr>
      <w:proofErr w:type="gramStart"/>
      <w:r w:rsidRPr="008E7E82">
        <w:rPr>
          <w:rFonts w:ascii="Times New Roman" w:hAnsi="Times New Roman" w:cs="Times New Roman"/>
          <w:sz w:val="28"/>
          <w:szCs w:val="28"/>
        </w:rPr>
        <w:t>С вышеуказанными персональными данными могут быть совершены следующие действия: сбор, запись, систематизация, 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персональных данных.</w:t>
      </w:r>
      <w:proofErr w:type="gramEnd"/>
    </w:p>
    <w:p w:rsidR="007D6752" w:rsidRPr="008E7E82" w:rsidRDefault="007D6752">
      <w:pPr>
        <w:pStyle w:val="ConsPlusNormal"/>
        <w:ind w:firstLine="851"/>
        <w:jc w:val="both"/>
        <w:rPr>
          <w:rFonts w:ascii="Times New Roman" w:hAnsi="Times New Roman" w:cs="Times New Roman"/>
          <w:sz w:val="28"/>
          <w:szCs w:val="28"/>
        </w:rPr>
      </w:pPr>
      <w:r w:rsidRPr="008E7E82">
        <w:rPr>
          <w:rFonts w:ascii="Times New Roman" w:hAnsi="Times New Roman" w:cs="Times New Roman"/>
          <w:sz w:val="28"/>
          <w:szCs w:val="28"/>
        </w:rPr>
        <w:t>Данное согласие вступает в силу с момента передачи вышеперечисленных персональных данных и действует до истечения срока хранения в соответствии с архивным законодательством.</w:t>
      </w:r>
    </w:p>
    <w:p w:rsidR="007D6752" w:rsidRPr="008E7E82" w:rsidRDefault="007D6752">
      <w:pPr>
        <w:shd w:val="clear" w:color="auto" w:fill="FFFFFF"/>
        <w:spacing w:after="0"/>
        <w:ind w:firstLine="851"/>
        <w:jc w:val="both"/>
        <w:rPr>
          <w:sz w:val="28"/>
          <w:szCs w:val="28"/>
        </w:rPr>
      </w:pPr>
      <w:r w:rsidRPr="008E7E82">
        <w:rPr>
          <w:sz w:val="28"/>
          <w:szCs w:val="28"/>
        </w:rPr>
        <w:t>Данное согласие может быть отозвано в любой момент по моему письменному заявлению.</w:t>
      </w:r>
    </w:p>
    <w:p w:rsidR="007D6752" w:rsidRPr="008E7E82" w:rsidRDefault="007D6752">
      <w:pPr>
        <w:shd w:val="clear" w:color="auto" w:fill="FFFFFF"/>
        <w:spacing w:after="0"/>
        <w:ind w:firstLine="851"/>
        <w:jc w:val="both"/>
        <w:rPr>
          <w:sz w:val="28"/>
          <w:szCs w:val="28"/>
        </w:rPr>
      </w:pPr>
      <w:r w:rsidRPr="008E7E82">
        <w:rPr>
          <w:sz w:val="28"/>
          <w:szCs w:val="28"/>
        </w:rPr>
        <w:t>Я подтверждаю, что, давая такое согласие, я действую по собственной воле и в своих интересах.</w:t>
      </w:r>
    </w:p>
    <w:p w:rsidR="007D6752" w:rsidRPr="008E7E82" w:rsidRDefault="007D6752">
      <w:pPr>
        <w:spacing w:after="0"/>
        <w:ind w:firstLine="851"/>
        <w:jc w:val="both"/>
        <w:rPr>
          <w:sz w:val="28"/>
          <w:szCs w:val="28"/>
        </w:rPr>
      </w:pPr>
    </w:p>
    <w:p w:rsidR="007D6752" w:rsidRPr="008E7E82" w:rsidRDefault="007D6752">
      <w:pPr>
        <w:spacing w:after="0"/>
        <w:ind w:firstLine="851"/>
        <w:rPr>
          <w:sz w:val="28"/>
          <w:szCs w:val="28"/>
        </w:rPr>
      </w:pPr>
      <w:r w:rsidRPr="008E7E82">
        <w:rPr>
          <w:sz w:val="28"/>
          <w:szCs w:val="28"/>
        </w:rPr>
        <w:t>Личная подпись и дата _____________________________________________</w:t>
      </w:r>
      <w:r w:rsidR="00033936">
        <w:rPr>
          <w:sz w:val="28"/>
          <w:szCs w:val="28"/>
        </w:rPr>
        <w:t>_______________________</w:t>
      </w:r>
    </w:p>
    <w:p w:rsidR="007D6752" w:rsidRPr="008E7E82" w:rsidRDefault="007D6752">
      <w:pPr>
        <w:pStyle w:val="ConsPlusNormal"/>
        <w:ind w:firstLine="851"/>
        <w:jc w:val="both"/>
        <w:rPr>
          <w:rFonts w:ascii="Times New Roman" w:hAnsi="Times New Roman" w:cs="Times New Roman"/>
          <w:sz w:val="28"/>
          <w:szCs w:val="28"/>
        </w:rPr>
      </w:pPr>
    </w:p>
    <w:p w:rsidR="007D6752" w:rsidRPr="008E7E82" w:rsidRDefault="007D6752">
      <w:pPr>
        <w:spacing w:after="0"/>
        <w:ind w:firstLine="851"/>
        <w:rPr>
          <w:rFonts w:eastAsia="Arial"/>
          <w:sz w:val="28"/>
          <w:szCs w:val="28"/>
        </w:rPr>
      </w:pPr>
    </w:p>
    <w:p w:rsidR="007D6752" w:rsidRPr="008E7E82" w:rsidRDefault="007D6752">
      <w:pPr>
        <w:spacing w:after="0"/>
        <w:ind w:firstLine="851"/>
        <w:rPr>
          <w:rFonts w:eastAsia="Arial"/>
          <w:sz w:val="28"/>
          <w:szCs w:val="28"/>
        </w:rPr>
      </w:pPr>
    </w:p>
    <w:p w:rsidR="007D6752" w:rsidRPr="008E7E82" w:rsidRDefault="007D6752">
      <w:pPr>
        <w:spacing w:after="0"/>
        <w:ind w:firstLine="851"/>
        <w:rPr>
          <w:rFonts w:eastAsia="Arial"/>
          <w:sz w:val="28"/>
          <w:szCs w:val="28"/>
        </w:rPr>
      </w:pPr>
    </w:p>
    <w:p w:rsidR="007D6752" w:rsidRPr="008E7E82" w:rsidRDefault="007D6752">
      <w:pPr>
        <w:spacing w:after="0"/>
        <w:ind w:firstLine="851"/>
        <w:rPr>
          <w:rFonts w:eastAsia="Arial"/>
          <w:sz w:val="28"/>
          <w:szCs w:val="28"/>
        </w:rPr>
      </w:pPr>
    </w:p>
    <w:p w:rsidR="007D6752" w:rsidRPr="008E7E82" w:rsidRDefault="007D6752">
      <w:pPr>
        <w:spacing w:after="0"/>
        <w:ind w:firstLine="851"/>
        <w:rPr>
          <w:rFonts w:eastAsia="Arial"/>
          <w:sz w:val="28"/>
          <w:szCs w:val="28"/>
        </w:rPr>
      </w:pPr>
    </w:p>
    <w:p w:rsidR="007D6752" w:rsidRPr="008E7E82" w:rsidRDefault="007D6752">
      <w:pPr>
        <w:spacing w:after="0"/>
        <w:ind w:firstLine="851"/>
        <w:rPr>
          <w:rFonts w:eastAsia="Arial"/>
          <w:sz w:val="28"/>
          <w:szCs w:val="28"/>
        </w:rPr>
      </w:pPr>
    </w:p>
    <w:sectPr w:rsidR="007D6752" w:rsidRPr="008E7E82" w:rsidSect="00244001">
      <w:pgSz w:w="11906" w:h="16838"/>
      <w:pgMar w:top="1134" w:right="851" w:bottom="567" w:left="1418" w:header="720" w:footer="720" w:gutter="0"/>
      <w:cols w:space="720"/>
      <w:formProt w:val="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2A3C" w:rsidRDefault="001A2A3C">
      <w:pPr>
        <w:spacing w:after="0"/>
      </w:pPr>
      <w:r>
        <w:separator/>
      </w:r>
    </w:p>
  </w:endnote>
  <w:endnote w:type="continuationSeparator" w:id="0">
    <w:p w:rsidR="001A2A3C" w:rsidRDefault="001A2A3C">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Swis721 LtCn BT">
    <w:altName w:val="Arial Narrow"/>
    <w:charset w:val="00"/>
    <w:family w:val="swiss"/>
    <w:pitch w:val="variable"/>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ans">
    <w:altName w:val="Arial"/>
    <w:panose1 w:val="00000000000000000000"/>
    <w:charset w:val="CC"/>
    <w:family w:val="swiss"/>
    <w:notTrueType/>
    <w:pitch w:val="variable"/>
    <w:sig w:usb0="00000201" w:usb1="00000000" w:usb2="00000000" w:usb3="00000000" w:csb0="00000004" w:csb1="00000000"/>
  </w:font>
  <w:font w:name="Microsoft YaHei">
    <w:panose1 w:val="020B0503020204020204"/>
    <w:charset w:val="86"/>
    <w:family w:val="swiss"/>
    <w:pitch w:val="variable"/>
    <w:sig w:usb0="80000287" w:usb1="280F3C52" w:usb2="00000016" w:usb3="00000000" w:csb0="0004001F" w:csb1="00000000"/>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PragmaticaC;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235" w:rsidRDefault="00B33235">
    <w:pPr>
      <w:pStyle w:val="af4"/>
    </w:pPr>
  </w:p>
  <w:p w:rsidR="00B33235" w:rsidRDefault="00B33235">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2A3C" w:rsidRDefault="001A2A3C">
      <w:pPr>
        <w:spacing w:after="0"/>
      </w:pPr>
      <w:r>
        <w:separator/>
      </w:r>
    </w:p>
  </w:footnote>
  <w:footnote w:type="continuationSeparator" w:id="0">
    <w:p w:rsidR="001A2A3C" w:rsidRDefault="001A2A3C">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235" w:rsidRDefault="00B33235">
    <w:r>
      <w:cr/>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567585"/>
      <w:docPartObj>
        <w:docPartGallery w:val="Page Numbers (Top of Page)"/>
        <w:docPartUnique/>
      </w:docPartObj>
    </w:sdtPr>
    <w:sdtContent>
      <w:p w:rsidR="00B33235" w:rsidRDefault="00FC1E3B">
        <w:pPr>
          <w:pStyle w:val="ac"/>
          <w:jc w:val="center"/>
        </w:pPr>
        <w:fldSimple w:instr=" PAGE   \* MERGEFORMAT ">
          <w:r w:rsidR="003E72CD">
            <w:rPr>
              <w:noProof/>
            </w:rPr>
            <w:t>156</w:t>
          </w:r>
        </w:fldSimple>
      </w:p>
    </w:sdtContent>
  </w:sdt>
  <w:p w:rsidR="00B33235" w:rsidRDefault="00B33235" w:rsidP="00D364B8">
    <w:pPr>
      <w:pStyle w:val="ac"/>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26528F"/>
    <w:multiLevelType w:val="multilevel"/>
    <w:tmpl w:val="20D05010"/>
    <w:lvl w:ilvl="0">
      <w:start w:val="3"/>
      <w:numFmt w:val="decimal"/>
      <w:lvlText w:val="%1"/>
      <w:lvlJc w:val="left"/>
      <w:pPr>
        <w:tabs>
          <w:tab w:val="num" w:pos="0"/>
        </w:tabs>
        <w:ind w:left="1069" w:hanging="360"/>
      </w:pPr>
    </w:lvl>
    <w:lvl w:ilvl="1">
      <w:start w:val="1"/>
      <w:numFmt w:val="lowerLetter"/>
      <w:lvlText w:val="%1.%2"/>
      <w:lvlJc w:val="left"/>
      <w:pPr>
        <w:tabs>
          <w:tab w:val="num" w:pos="0"/>
        </w:tabs>
        <w:ind w:left="1789" w:hanging="360"/>
      </w:pPr>
    </w:lvl>
    <w:lvl w:ilvl="2">
      <w:start w:val="1"/>
      <w:numFmt w:val="lowerRoman"/>
      <w:lvlText w:val="%2.%3"/>
      <w:lvlJc w:val="right"/>
      <w:pPr>
        <w:tabs>
          <w:tab w:val="num" w:pos="0"/>
        </w:tabs>
        <w:ind w:left="2509" w:hanging="180"/>
      </w:pPr>
    </w:lvl>
    <w:lvl w:ilvl="3">
      <w:start w:val="1"/>
      <w:numFmt w:val="decimal"/>
      <w:lvlText w:val="%3.%4"/>
      <w:lvlJc w:val="left"/>
      <w:pPr>
        <w:tabs>
          <w:tab w:val="num" w:pos="0"/>
        </w:tabs>
        <w:ind w:left="3229" w:hanging="360"/>
      </w:pPr>
    </w:lvl>
    <w:lvl w:ilvl="4">
      <w:start w:val="1"/>
      <w:numFmt w:val="lowerLetter"/>
      <w:lvlText w:val="%4.%5"/>
      <w:lvlJc w:val="left"/>
      <w:pPr>
        <w:tabs>
          <w:tab w:val="num" w:pos="0"/>
        </w:tabs>
        <w:ind w:left="3949" w:hanging="360"/>
      </w:pPr>
    </w:lvl>
    <w:lvl w:ilvl="5">
      <w:start w:val="1"/>
      <w:numFmt w:val="lowerRoman"/>
      <w:lvlText w:val="%5.%6"/>
      <w:lvlJc w:val="right"/>
      <w:pPr>
        <w:tabs>
          <w:tab w:val="num" w:pos="0"/>
        </w:tabs>
        <w:ind w:left="4669" w:hanging="180"/>
      </w:pPr>
    </w:lvl>
    <w:lvl w:ilvl="6">
      <w:start w:val="1"/>
      <w:numFmt w:val="decimal"/>
      <w:lvlText w:val="%6.%7"/>
      <w:lvlJc w:val="left"/>
      <w:pPr>
        <w:tabs>
          <w:tab w:val="num" w:pos="0"/>
        </w:tabs>
        <w:ind w:left="5389" w:hanging="360"/>
      </w:pPr>
    </w:lvl>
    <w:lvl w:ilvl="7">
      <w:start w:val="1"/>
      <w:numFmt w:val="lowerLetter"/>
      <w:lvlText w:val="%7.%8"/>
      <w:lvlJc w:val="left"/>
      <w:pPr>
        <w:tabs>
          <w:tab w:val="num" w:pos="0"/>
        </w:tabs>
        <w:ind w:left="6109" w:hanging="360"/>
      </w:pPr>
    </w:lvl>
    <w:lvl w:ilvl="8">
      <w:start w:val="1"/>
      <w:numFmt w:val="lowerRoman"/>
      <w:lvlText w:val="%8.%9"/>
      <w:lvlJc w:val="right"/>
      <w:pPr>
        <w:tabs>
          <w:tab w:val="num" w:pos="0"/>
        </w:tabs>
        <w:ind w:left="6829" w:hanging="180"/>
      </w:pPr>
    </w:lvl>
  </w:abstractNum>
  <w:abstractNum w:abstractNumId="2">
    <w:nsid w:val="13FC6355"/>
    <w:multiLevelType w:val="multilevel"/>
    <w:tmpl w:val="248C7940"/>
    <w:lvl w:ilvl="0">
      <w:start w:val="4"/>
      <w:numFmt w:val="decimal"/>
      <w:lvlText w:val="%1"/>
      <w:lvlJc w:val="left"/>
      <w:pPr>
        <w:tabs>
          <w:tab w:val="num" w:pos="0"/>
        </w:tabs>
        <w:ind w:left="786" w:hanging="360"/>
      </w:pPr>
    </w:lvl>
    <w:lvl w:ilvl="1">
      <w:start w:val="1"/>
      <w:numFmt w:val="lowerLetter"/>
      <w:lvlText w:val="%1.%2"/>
      <w:lvlJc w:val="left"/>
      <w:pPr>
        <w:tabs>
          <w:tab w:val="num" w:pos="0"/>
        </w:tabs>
        <w:ind w:left="1506" w:hanging="360"/>
      </w:pPr>
    </w:lvl>
    <w:lvl w:ilvl="2">
      <w:start w:val="1"/>
      <w:numFmt w:val="lowerRoman"/>
      <w:lvlText w:val="%2.%3"/>
      <w:lvlJc w:val="right"/>
      <w:pPr>
        <w:tabs>
          <w:tab w:val="num" w:pos="0"/>
        </w:tabs>
        <w:ind w:left="2226" w:hanging="180"/>
      </w:pPr>
    </w:lvl>
    <w:lvl w:ilvl="3">
      <w:start w:val="1"/>
      <w:numFmt w:val="decimal"/>
      <w:lvlText w:val="%3.%4"/>
      <w:lvlJc w:val="left"/>
      <w:pPr>
        <w:tabs>
          <w:tab w:val="num" w:pos="0"/>
        </w:tabs>
        <w:ind w:left="2946" w:hanging="360"/>
      </w:pPr>
    </w:lvl>
    <w:lvl w:ilvl="4">
      <w:start w:val="1"/>
      <w:numFmt w:val="lowerLetter"/>
      <w:lvlText w:val="%4.%5"/>
      <w:lvlJc w:val="left"/>
      <w:pPr>
        <w:tabs>
          <w:tab w:val="num" w:pos="0"/>
        </w:tabs>
        <w:ind w:left="3666" w:hanging="360"/>
      </w:pPr>
    </w:lvl>
    <w:lvl w:ilvl="5">
      <w:start w:val="1"/>
      <w:numFmt w:val="lowerRoman"/>
      <w:lvlText w:val="%5.%6"/>
      <w:lvlJc w:val="right"/>
      <w:pPr>
        <w:tabs>
          <w:tab w:val="num" w:pos="0"/>
        </w:tabs>
        <w:ind w:left="4386" w:hanging="180"/>
      </w:pPr>
    </w:lvl>
    <w:lvl w:ilvl="6">
      <w:start w:val="1"/>
      <w:numFmt w:val="decimal"/>
      <w:lvlText w:val="%6.%7"/>
      <w:lvlJc w:val="left"/>
      <w:pPr>
        <w:tabs>
          <w:tab w:val="num" w:pos="0"/>
        </w:tabs>
        <w:ind w:left="5106" w:hanging="360"/>
      </w:pPr>
    </w:lvl>
    <w:lvl w:ilvl="7">
      <w:start w:val="1"/>
      <w:numFmt w:val="lowerLetter"/>
      <w:lvlText w:val="%7.%8"/>
      <w:lvlJc w:val="left"/>
      <w:pPr>
        <w:tabs>
          <w:tab w:val="num" w:pos="0"/>
        </w:tabs>
        <w:ind w:left="5826" w:hanging="360"/>
      </w:pPr>
    </w:lvl>
    <w:lvl w:ilvl="8">
      <w:start w:val="1"/>
      <w:numFmt w:val="lowerRoman"/>
      <w:lvlText w:val="%8.%9"/>
      <w:lvlJc w:val="right"/>
      <w:pPr>
        <w:tabs>
          <w:tab w:val="num" w:pos="0"/>
        </w:tabs>
        <w:ind w:left="6546" w:hanging="180"/>
      </w:pPr>
    </w:lvl>
  </w:abstractNum>
  <w:abstractNum w:abstractNumId="3">
    <w:nsid w:val="14345340"/>
    <w:multiLevelType w:val="multilevel"/>
    <w:tmpl w:val="14345340"/>
    <w:lvl w:ilvl="0">
      <w:start w:val="2"/>
      <w:numFmt w:val="decimal"/>
      <w:lvlText w:val="%1."/>
      <w:lvlJc w:val="left"/>
      <w:pPr>
        <w:ind w:left="107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2499" w:hanging="1080"/>
      </w:pPr>
      <w:rPr>
        <w:rFonts w:hint="default"/>
      </w:rPr>
    </w:lvl>
    <w:lvl w:ilvl="4">
      <w:start w:val="1"/>
      <w:numFmt w:val="decimal"/>
      <w:isLgl/>
      <w:lvlText w:val="%1.%2.%3.%4.%5."/>
      <w:lvlJc w:val="left"/>
      <w:pPr>
        <w:ind w:left="2783" w:hanging="1080"/>
      </w:pPr>
      <w:rPr>
        <w:rFonts w:hint="default"/>
      </w:rPr>
    </w:lvl>
    <w:lvl w:ilvl="5">
      <w:start w:val="1"/>
      <w:numFmt w:val="decimal"/>
      <w:isLgl/>
      <w:lvlText w:val="%1.%2.%3.%4.%5.%6."/>
      <w:lvlJc w:val="left"/>
      <w:pPr>
        <w:ind w:left="3427" w:hanging="1440"/>
      </w:pPr>
      <w:rPr>
        <w:rFonts w:hint="default"/>
      </w:rPr>
    </w:lvl>
    <w:lvl w:ilvl="6">
      <w:start w:val="1"/>
      <w:numFmt w:val="decimal"/>
      <w:isLgl/>
      <w:lvlText w:val="%1.%2.%3.%4.%5.%6.%7."/>
      <w:lvlJc w:val="left"/>
      <w:pPr>
        <w:ind w:left="3711" w:hanging="1440"/>
      </w:pPr>
      <w:rPr>
        <w:rFonts w:hint="default"/>
      </w:rPr>
    </w:lvl>
    <w:lvl w:ilvl="7">
      <w:start w:val="1"/>
      <w:numFmt w:val="decimal"/>
      <w:isLgl/>
      <w:lvlText w:val="%1.%2.%3.%4.%5.%6.%7.%8."/>
      <w:lvlJc w:val="left"/>
      <w:pPr>
        <w:ind w:left="4355" w:hanging="1800"/>
      </w:pPr>
      <w:rPr>
        <w:rFonts w:hint="default"/>
      </w:rPr>
    </w:lvl>
    <w:lvl w:ilvl="8">
      <w:start w:val="1"/>
      <w:numFmt w:val="decimal"/>
      <w:isLgl/>
      <w:lvlText w:val="%1.%2.%3.%4.%5.%6.%7.%8.%9."/>
      <w:lvlJc w:val="left"/>
      <w:pPr>
        <w:ind w:left="4639" w:hanging="1800"/>
      </w:pPr>
      <w:rPr>
        <w:rFonts w:hint="default"/>
      </w:rPr>
    </w:lvl>
  </w:abstractNum>
  <w:abstractNum w:abstractNumId="4">
    <w:nsid w:val="1E7245E8"/>
    <w:multiLevelType w:val="multilevel"/>
    <w:tmpl w:val="216A379A"/>
    <w:lvl w:ilvl="0">
      <w:start w:val="1"/>
      <w:numFmt w:val="none"/>
      <w:suff w:val="nothing"/>
      <w:lvlText w:val=""/>
      <w:lvlJc w:val="left"/>
      <w:pPr>
        <w:tabs>
          <w:tab w:val="num" w:pos="0"/>
        </w:tabs>
        <w:ind w:left="0" w:firstLine="0"/>
      </w:pPr>
    </w:lvl>
    <w:lvl w:ilvl="1">
      <w:start w:val="1"/>
      <w:numFmt w:val="none"/>
      <w:pStyle w:val="Heading2"/>
      <w:suff w:val="nothing"/>
      <w:lvlText w:val=""/>
      <w:lvlJc w:val="left"/>
      <w:pPr>
        <w:tabs>
          <w:tab w:val="num" w:pos="0"/>
        </w:tabs>
        <w:ind w:left="576" w:hanging="576"/>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nsid w:val="2B4D5828"/>
    <w:multiLevelType w:val="multilevel"/>
    <w:tmpl w:val="2B4D5828"/>
    <w:lvl w:ilvl="0">
      <w:start w:val="4"/>
      <w:numFmt w:val="decimal"/>
      <w:lvlText w:val="%1."/>
      <w:lvlJc w:val="left"/>
      <w:pPr>
        <w:ind w:left="1421" w:hanging="360"/>
      </w:pPr>
      <w:rPr>
        <w:rFonts w:hint="default"/>
      </w:rPr>
    </w:lvl>
    <w:lvl w:ilvl="1">
      <w:start w:val="1"/>
      <w:numFmt w:val="lowerLetter"/>
      <w:lvlText w:val="%2."/>
      <w:lvlJc w:val="left"/>
      <w:pPr>
        <w:ind w:left="2141" w:hanging="360"/>
      </w:pPr>
    </w:lvl>
    <w:lvl w:ilvl="2">
      <w:start w:val="1"/>
      <w:numFmt w:val="lowerRoman"/>
      <w:lvlText w:val="%3."/>
      <w:lvlJc w:val="right"/>
      <w:pPr>
        <w:ind w:left="2861" w:hanging="180"/>
      </w:pPr>
    </w:lvl>
    <w:lvl w:ilvl="3">
      <w:start w:val="1"/>
      <w:numFmt w:val="decimal"/>
      <w:lvlText w:val="%4."/>
      <w:lvlJc w:val="left"/>
      <w:pPr>
        <w:ind w:left="3581" w:hanging="360"/>
      </w:pPr>
    </w:lvl>
    <w:lvl w:ilvl="4">
      <w:start w:val="1"/>
      <w:numFmt w:val="lowerLetter"/>
      <w:lvlText w:val="%5."/>
      <w:lvlJc w:val="left"/>
      <w:pPr>
        <w:ind w:left="4301" w:hanging="360"/>
      </w:pPr>
    </w:lvl>
    <w:lvl w:ilvl="5">
      <w:start w:val="1"/>
      <w:numFmt w:val="lowerRoman"/>
      <w:lvlText w:val="%6."/>
      <w:lvlJc w:val="right"/>
      <w:pPr>
        <w:ind w:left="5021" w:hanging="180"/>
      </w:pPr>
    </w:lvl>
    <w:lvl w:ilvl="6">
      <w:start w:val="1"/>
      <w:numFmt w:val="decimal"/>
      <w:lvlText w:val="%7."/>
      <w:lvlJc w:val="left"/>
      <w:pPr>
        <w:ind w:left="5741" w:hanging="360"/>
      </w:pPr>
    </w:lvl>
    <w:lvl w:ilvl="7">
      <w:start w:val="1"/>
      <w:numFmt w:val="lowerLetter"/>
      <w:lvlText w:val="%8."/>
      <w:lvlJc w:val="left"/>
      <w:pPr>
        <w:ind w:left="6461" w:hanging="360"/>
      </w:pPr>
    </w:lvl>
    <w:lvl w:ilvl="8">
      <w:start w:val="1"/>
      <w:numFmt w:val="lowerRoman"/>
      <w:lvlText w:val="%9."/>
      <w:lvlJc w:val="right"/>
      <w:pPr>
        <w:ind w:left="7181" w:hanging="180"/>
      </w:pPr>
    </w:lvl>
  </w:abstractNum>
  <w:abstractNum w:abstractNumId="6">
    <w:nsid w:val="3FA84662"/>
    <w:multiLevelType w:val="multilevel"/>
    <w:tmpl w:val="DCE839B2"/>
    <w:lvl w:ilvl="0">
      <w:start w:val="5"/>
      <w:numFmt w:val="decimal"/>
      <w:lvlText w:val="%1"/>
      <w:lvlJc w:val="left"/>
      <w:pPr>
        <w:ind w:left="375" w:hanging="375"/>
      </w:pPr>
      <w:rPr>
        <w:rFonts w:hint="default"/>
      </w:rPr>
    </w:lvl>
    <w:lvl w:ilvl="1">
      <w:start w:val="1"/>
      <w:numFmt w:val="decimal"/>
      <w:lvlText w:val="%1.%2"/>
      <w:lvlJc w:val="left"/>
      <w:pPr>
        <w:ind w:left="1226" w:hanging="375"/>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7">
    <w:nsid w:val="43A70E4D"/>
    <w:multiLevelType w:val="multilevel"/>
    <w:tmpl w:val="14345340"/>
    <w:lvl w:ilvl="0">
      <w:start w:val="2"/>
      <w:numFmt w:val="decimal"/>
      <w:lvlText w:val="%1."/>
      <w:lvlJc w:val="left"/>
      <w:pPr>
        <w:ind w:left="107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2499" w:hanging="1080"/>
      </w:pPr>
      <w:rPr>
        <w:rFonts w:hint="default"/>
      </w:rPr>
    </w:lvl>
    <w:lvl w:ilvl="4">
      <w:start w:val="1"/>
      <w:numFmt w:val="decimal"/>
      <w:isLgl/>
      <w:lvlText w:val="%1.%2.%3.%4.%5."/>
      <w:lvlJc w:val="left"/>
      <w:pPr>
        <w:ind w:left="2783" w:hanging="1080"/>
      </w:pPr>
      <w:rPr>
        <w:rFonts w:hint="default"/>
      </w:rPr>
    </w:lvl>
    <w:lvl w:ilvl="5">
      <w:start w:val="1"/>
      <w:numFmt w:val="decimal"/>
      <w:isLgl/>
      <w:lvlText w:val="%1.%2.%3.%4.%5.%6."/>
      <w:lvlJc w:val="left"/>
      <w:pPr>
        <w:ind w:left="3427" w:hanging="1440"/>
      </w:pPr>
      <w:rPr>
        <w:rFonts w:hint="default"/>
      </w:rPr>
    </w:lvl>
    <w:lvl w:ilvl="6">
      <w:start w:val="1"/>
      <w:numFmt w:val="decimal"/>
      <w:isLgl/>
      <w:lvlText w:val="%1.%2.%3.%4.%5.%6.%7."/>
      <w:lvlJc w:val="left"/>
      <w:pPr>
        <w:ind w:left="3711" w:hanging="1440"/>
      </w:pPr>
      <w:rPr>
        <w:rFonts w:hint="default"/>
      </w:rPr>
    </w:lvl>
    <w:lvl w:ilvl="7">
      <w:start w:val="1"/>
      <w:numFmt w:val="decimal"/>
      <w:isLgl/>
      <w:lvlText w:val="%1.%2.%3.%4.%5.%6.%7.%8."/>
      <w:lvlJc w:val="left"/>
      <w:pPr>
        <w:ind w:left="4355" w:hanging="1800"/>
      </w:pPr>
      <w:rPr>
        <w:rFonts w:hint="default"/>
      </w:rPr>
    </w:lvl>
    <w:lvl w:ilvl="8">
      <w:start w:val="1"/>
      <w:numFmt w:val="decimal"/>
      <w:isLgl/>
      <w:lvlText w:val="%1.%2.%3.%4.%5.%6.%7.%8.%9."/>
      <w:lvlJc w:val="left"/>
      <w:pPr>
        <w:ind w:left="4639" w:hanging="1800"/>
      </w:pPr>
      <w:rPr>
        <w:rFonts w:hint="default"/>
      </w:rPr>
    </w:lvl>
  </w:abstractNum>
  <w:abstractNum w:abstractNumId="8">
    <w:nsid w:val="45F64187"/>
    <w:multiLevelType w:val="multilevel"/>
    <w:tmpl w:val="1E7E0958"/>
    <w:lvl w:ilvl="0">
      <w:start w:val="1"/>
      <w:numFmt w:val="decimal"/>
      <w:lvlText w:val="%1"/>
      <w:lvlJc w:val="left"/>
      <w:pPr>
        <w:tabs>
          <w:tab w:val="num" w:pos="-141"/>
        </w:tabs>
        <w:ind w:left="1063" w:hanging="495"/>
      </w:pPr>
    </w:lvl>
    <w:lvl w:ilvl="1">
      <w:start w:val="1"/>
      <w:numFmt w:val="decimal"/>
      <w:lvlText w:val="%1.%2"/>
      <w:lvlJc w:val="left"/>
      <w:pPr>
        <w:tabs>
          <w:tab w:val="num" w:pos="0"/>
        </w:tabs>
        <w:ind w:left="1288" w:hanging="720"/>
      </w:pPr>
      <w:rPr>
        <w:color w:val="auto"/>
        <w:sz w:val="28"/>
        <w:szCs w:val="28"/>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800" w:hanging="180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2160" w:hanging="2160"/>
      </w:pPr>
    </w:lvl>
  </w:abstractNum>
  <w:abstractNum w:abstractNumId="9">
    <w:nsid w:val="5A385B94"/>
    <w:multiLevelType w:val="multilevel"/>
    <w:tmpl w:val="19DC824C"/>
    <w:lvl w:ilvl="0">
      <w:start w:val="1"/>
      <w:numFmt w:val="decimal"/>
      <w:lvlText w:val="%1"/>
      <w:lvlJc w:val="left"/>
      <w:pPr>
        <w:tabs>
          <w:tab w:val="num" w:pos="0"/>
        </w:tabs>
        <w:ind w:left="1065" w:hanging="705"/>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10">
    <w:nsid w:val="657C0C50"/>
    <w:multiLevelType w:val="multilevel"/>
    <w:tmpl w:val="657C0C50"/>
    <w:lvl w:ilvl="0">
      <w:start w:val="1"/>
      <w:numFmt w:val="decimal"/>
      <w:suff w:val="space"/>
      <w:lvlText w:val="%1."/>
      <w:lvlJc w:val="left"/>
      <w:pPr>
        <w:ind w:left="1" w:firstLine="567"/>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69790700"/>
    <w:multiLevelType w:val="hybridMultilevel"/>
    <w:tmpl w:val="B3E0496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97B5E8B"/>
    <w:multiLevelType w:val="multilevel"/>
    <w:tmpl w:val="72FE09A6"/>
    <w:lvl w:ilvl="0">
      <w:start w:val="6"/>
      <w:numFmt w:val="decimal"/>
      <w:lvlText w:val="%1"/>
      <w:lvlJc w:val="left"/>
      <w:pPr>
        <w:tabs>
          <w:tab w:val="num" w:pos="0"/>
        </w:tabs>
        <w:ind w:left="1440" w:hanging="360"/>
      </w:pPr>
    </w:lvl>
    <w:lvl w:ilvl="1">
      <w:start w:val="1"/>
      <w:numFmt w:val="lowerLetter"/>
      <w:lvlText w:val="%1.%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3.%4"/>
      <w:lvlJc w:val="left"/>
      <w:pPr>
        <w:tabs>
          <w:tab w:val="num" w:pos="0"/>
        </w:tabs>
        <w:ind w:left="3600" w:hanging="360"/>
      </w:pPr>
    </w:lvl>
    <w:lvl w:ilvl="4">
      <w:start w:val="1"/>
      <w:numFmt w:val="lowerLetter"/>
      <w:lvlText w:val="%4.%5"/>
      <w:lvlJc w:val="left"/>
      <w:pPr>
        <w:tabs>
          <w:tab w:val="num" w:pos="0"/>
        </w:tabs>
        <w:ind w:left="4320" w:hanging="360"/>
      </w:pPr>
    </w:lvl>
    <w:lvl w:ilvl="5">
      <w:start w:val="1"/>
      <w:numFmt w:val="lowerRoman"/>
      <w:lvlText w:val="%5.%6"/>
      <w:lvlJc w:val="right"/>
      <w:pPr>
        <w:tabs>
          <w:tab w:val="num" w:pos="0"/>
        </w:tabs>
        <w:ind w:left="5040" w:hanging="180"/>
      </w:pPr>
    </w:lvl>
    <w:lvl w:ilvl="6">
      <w:start w:val="1"/>
      <w:numFmt w:val="decimal"/>
      <w:lvlText w:val="%6.%7"/>
      <w:lvlJc w:val="left"/>
      <w:pPr>
        <w:tabs>
          <w:tab w:val="num" w:pos="0"/>
        </w:tabs>
        <w:ind w:left="5760" w:hanging="360"/>
      </w:pPr>
    </w:lvl>
    <w:lvl w:ilvl="7">
      <w:start w:val="1"/>
      <w:numFmt w:val="lowerLetter"/>
      <w:lvlText w:val="%7.%8"/>
      <w:lvlJc w:val="left"/>
      <w:pPr>
        <w:tabs>
          <w:tab w:val="num" w:pos="0"/>
        </w:tabs>
        <w:ind w:left="6480" w:hanging="360"/>
      </w:pPr>
    </w:lvl>
    <w:lvl w:ilvl="8">
      <w:start w:val="1"/>
      <w:numFmt w:val="lowerRoman"/>
      <w:lvlText w:val="%8.%9"/>
      <w:lvlJc w:val="right"/>
      <w:pPr>
        <w:tabs>
          <w:tab w:val="num" w:pos="0"/>
        </w:tabs>
        <w:ind w:left="7200" w:hanging="180"/>
      </w:pPr>
    </w:lvl>
  </w:abstractNum>
  <w:abstractNum w:abstractNumId="13">
    <w:nsid w:val="719822A4"/>
    <w:multiLevelType w:val="multilevel"/>
    <w:tmpl w:val="52A299A8"/>
    <w:lvl w:ilvl="0">
      <w:start w:val="4"/>
      <w:numFmt w:val="decimal"/>
      <w:lvlText w:val="%1"/>
      <w:lvlJc w:val="left"/>
      <w:pPr>
        <w:tabs>
          <w:tab w:val="num" w:pos="0"/>
        </w:tabs>
        <w:ind w:left="2197" w:hanging="495"/>
      </w:pPr>
      <w:rPr>
        <w:b/>
        <w:color w:val="000000"/>
      </w:rPr>
    </w:lvl>
    <w:lvl w:ilvl="1">
      <w:start w:val="1"/>
      <w:numFmt w:val="decimal"/>
      <w:lvlText w:val="%1.%2"/>
      <w:lvlJc w:val="left"/>
      <w:pPr>
        <w:tabs>
          <w:tab w:val="num" w:pos="0"/>
        </w:tabs>
        <w:ind w:left="1713" w:hanging="720"/>
      </w:pPr>
      <w:rPr>
        <w:b w:val="0"/>
        <w:bCs w:val="0"/>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800" w:hanging="180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2160" w:hanging="2160"/>
      </w:pPr>
    </w:lvl>
  </w:abstractNum>
  <w:abstractNum w:abstractNumId="14">
    <w:nsid w:val="7EFD7D33"/>
    <w:multiLevelType w:val="multilevel"/>
    <w:tmpl w:val="DBB8BF20"/>
    <w:lvl w:ilvl="0">
      <w:start w:val="7"/>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num w:numId="1">
    <w:abstractNumId w:val="3"/>
  </w:num>
  <w:num w:numId="2">
    <w:abstractNumId w:val="10"/>
  </w:num>
  <w:num w:numId="3">
    <w:abstractNumId w:val="0"/>
  </w:num>
  <w:num w:numId="4">
    <w:abstractNumId w:val="5"/>
  </w:num>
  <w:num w:numId="5">
    <w:abstractNumId w:val="4"/>
  </w:num>
  <w:num w:numId="6">
    <w:abstractNumId w:val="8"/>
  </w:num>
  <w:num w:numId="7">
    <w:abstractNumId w:val="13"/>
  </w:num>
  <w:num w:numId="8">
    <w:abstractNumId w:val="2"/>
  </w:num>
  <w:num w:numId="9">
    <w:abstractNumId w:val="14"/>
  </w:num>
  <w:num w:numId="10">
    <w:abstractNumId w:val="9"/>
  </w:num>
  <w:num w:numId="11">
    <w:abstractNumId w:val="1"/>
  </w:num>
  <w:num w:numId="12">
    <w:abstractNumId w:val="12"/>
  </w:num>
  <w:num w:numId="13">
    <w:abstractNumId w:val="6"/>
  </w:num>
  <w:num w:numId="14">
    <w:abstractNumId w:val="7"/>
  </w:num>
  <w:num w:numId="1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ocumentProtection w:edit="trackedChanges" w:enforcement="0"/>
  <w:defaultTabStop w:val="720"/>
  <w:drawingGridHorizontalSpacing w:val="100"/>
  <w:displayHorizontalDrawingGridEvery w:val="0"/>
  <w:displayVerticalDrawingGridEvery w:val="0"/>
  <w:noPunctuationKerning/>
  <w:characterSpacingControl w:val="doNotCompress"/>
  <w:hdrShapeDefaults>
    <o:shapedefaults v:ext="edit" spidmax="95234"/>
  </w:hdrShapeDefaults>
  <w:footnotePr>
    <w:footnote w:id="-1"/>
    <w:footnote w:id="0"/>
  </w:footnotePr>
  <w:endnotePr>
    <w:endnote w:id="-1"/>
    <w:endnote w:id="0"/>
  </w:endnotePr>
  <w:compat/>
  <w:rsids>
    <w:rsidRoot w:val="001E2052"/>
    <w:rsid w:val="00004010"/>
    <w:rsid w:val="00010A8C"/>
    <w:rsid w:val="00013D6C"/>
    <w:rsid w:val="000148A0"/>
    <w:rsid w:val="000208B2"/>
    <w:rsid w:val="00033936"/>
    <w:rsid w:val="00034AA5"/>
    <w:rsid w:val="00037A11"/>
    <w:rsid w:val="00040746"/>
    <w:rsid w:val="0004167A"/>
    <w:rsid w:val="000430AB"/>
    <w:rsid w:val="0004652B"/>
    <w:rsid w:val="00046822"/>
    <w:rsid w:val="00047CBB"/>
    <w:rsid w:val="000616BA"/>
    <w:rsid w:val="00062314"/>
    <w:rsid w:val="000679E7"/>
    <w:rsid w:val="00074002"/>
    <w:rsid w:val="00082980"/>
    <w:rsid w:val="00087807"/>
    <w:rsid w:val="000907A3"/>
    <w:rsid w:val="000928D9"/>
    <w:rsid w:val="00093E01"/>
    <w:rsid w:val="00096579"/>
    <w:rsid w:val="00097426"/>
    <w:rsid w:val="000A270F"/>
    <w:rsid w:val="000A2D06"/>
    <w:rsid w:val="000A4168"/>
    <w:rsid w:val="000A511D"/>
    <w:rsid w:val="000B1AAF"/>
    <w:rsid w:val="000B3263"/>
    <w:rsid w:val="000B5008"/>
    <w:rsid w:val="000E05C3"/>
    <w:rsid w:val="000F08D1"/>
    <w:rsid w:val="000F3D7F"/>
    <w:rsid w:val="000F53D6"/>
    <w:rsid w:val="00101AB6"/>
    <w:rsid w:val="001054A8"/>
    <w:rsid w:val="001062D4"/>
    <w:rsid w:val="0012081B"/>
    <w:rsid w:val="0013620A"/>
    <w:rsid w:val="001376A8"/>
    <w:rsid w:val="001413DE"/>
    <w:rsid w:val="00154A1C"/>
    <w:rsid w:val="00156191"/>
    <w:rsid w:val="00170115"/>
    <w:rsid w:val="00173B8B"/>
    <w:rsid w:val="00175BCB"/>
    <w:rsid w:val="0017600C"/>
    <w:rsid w:val="00177B23"/>
    <w:rsid w:val="00183468"/>
    <w:rsid w:val="001856C7"/>
    <w:rsid w:val="001914D5"/>
    <w:rsid w:val="001A232A"/>
    <w:rsid w:val="001A28A8"/>
    <w:rsid w:val="001A2A3C"/>
    <w:rsid w:val="001A4D91"/>
    <w:rsid w:val="001B092C"/>
    <w:rsid w:val="001B40D9"/>
    <w:rsid w:val="001B7F3D"/>
    <w:rsid w:val="001D72C3"/>
    <w:rsid w:val="001E2052"/>
    <w:rsid w:val="001E36B4"/>
    <w:rsid w:val="001F7E73"/>
    <w:rsid w:val="00205A0C"/>
    <w:rsid w:val="00206B47"/>
    <w:rsid w:val="00221F12"/>
    <w:rsid w:val="00224F93"/>
    <w:rsid w:val="00225C89"/>
    <w:rsid w:val="00241548"/>
    <w:rsid w:val="00244001"/>
    <w:rsid w:val="00245A8F"/>
    <w:rsid w:val="0024791B"/>
    <w:rsid w:val="00250E76"/>
    <w:rsid w:val="00253DFD"/>
    <w:rsid w:val="00266770"/>
    <w:rsid w:val="002722DD"/>
    <w:rsid w:val="00282F0E"/>
    <w:rsid w:val="0028550F"/>
    <w:rsid w:val="00286DD1"/>
    <w:rsid w:val="00292376"/>
    <w:rsid w:val="002950BC"/>
    <w:rsid w:val="00295DED"/>
    <w:rsid w:val="002A325B"/>
    <w:rsid w:val="002A3C32"/>
    <w:rsid w:val="002A74EA"/>
    <w:rsid w:val="002B057E"/>
    <w:rsid w:val="002B4CA8"/>
    <w:rsid w:val="002B7762"/>
    <w:rsid w:val="002C151C"/>
    <w:rsid w:val="002C2018"/>
    <w:rsid w:val="002D6FCE"/>
    <w:rsid w:val="002D7811"/>
    <w:rsid w:val="002E0263"/>
    <w:rsid w:val="002E39C4"/>
    <w:rsid w:val="002E71FE"/>
    <w:rsid w:val="002E7568"/>
    <w:rsid w:val="002F6F42"/>
    <w:rsid w:val="00303D4D"/>
    <w:rsid w:val="00305DEB"/>
    <w:rsid w:val="0032283E"/>
    <w:rsid w:val="003277FE"/>
    <w:rsid w:val="00332474"/>
    <w:rsid w:val="00333B41"/>
    <w:rsid w:val="00336867"/>
    <w:rsid w:val="00336E75"/>
    <w:rsid w:val="00340663"/>
    <w:rsid w:val="00343E77"/>
    <w:rsid w:val="0034666B"/>
    <w:rsid w:val="00352CDC"/>
    <w:rsid w:val="003535D5"/>
    <w:rsid w:val="0036078C"/>
    <w:rsid w:val="00365292"/>
    <w:rsid w:val="003679FC"/>
    <w:rsid w:val="00381E62"/>
    <w:rsid w:val="00385036"/>
    <w:rsid w:val="00391378"/>
    <w:rsid w:val="00397F91"/>
    <w:rsid w:val="003A08D4"/>
    <w:rsid w:val="003A1022"/>
    <w:rsid w:val="003A3732"/>
    <w:rsid w:val="003B1BBA"/>
    <w:rsid w:val="003B2A92"/>
    <w:rsid w:val="003B67A0"/>
    <w:rsid w:val="003C2753"/>
    <w:rsid w:val="003C33CD"/>
    <w:rsid w:val="003E0CD3"/>
    <w:rsid w:val="003E2A63"/>
    <w:rsid w:val="003E5ADC"/>
    <w:rsid w:val="003E72CD"/>
    <w:rsid w:val="003F0302"/>
    <w:rsid w:val="003F4FFD"/>
    <w:rsid w:val="00401970"/>
    <w:rsid w:val="0040495B"/>
    <w:rsid w:val="00405A99"/>
    <w:rsid w:val="00413694"/>
    <w:rsid w:val="004225F0"/>
    <w:rsid w:val="00423245"/>
    <w:rsid w:val="00424E3C"/>
    <w:rsid w:val="004327D0"/>
    <w:rsid w:val="00435326"/>
    <w:rsid w:val="00435504"/>
    <w:rsid w:val="00445029"/>
    <w:rsid w:val="004452E6"/>
    <w:rsid w:val="00463E03"/>
    <w:rsid w:val="00473B31"/>
    <w:rsid w:val="00475EF6"/>
    <w:rsid w:val="00475FFA"/>
    <w:rsid w:val="00480185"/>
    <w:rsid w:val="004903B0"/>
    <w:rsid w:val="00494EB4"/>
    <w:rsid w:val="0049609E"/>
    <w:rsid w:val="0049706E"/>
    <w:rsid w:val="0049794F"/>
    <w:rsid w:val="004A267B"/>
    <w:rsid w:val="004A2B06"/>
    <w:rsid w:val="004A578A"/>
    <w:rsid w:val="004B59F9"/>
    <w:rsid w:val="004C31FC"/>
    <w:rsid w:val="004C4935"/>
    <w:rsid w:val="004C76F2"/>
    <w:rsid w:val="004D2B86"/>
    <w:rsid w:val="004D7677"/>
    <w:rsid w:val="004E0117"/>
    <w:rsid w:val="004E079C"/>
    <w:rsid w:val="004E0A3D"/>
    <w:rsid w:val="004E5701"/>
    <w:rsid w:val="004F0AAD"/>
    <w:rsid w:val="005042DA"/>
    <w:rsid w:val="005061BF"/>
    <w:rsid w:val="00510696"/>
    <w:rsid w:val="00512566"/>
    <w:rsid w:val="005136CC"/>
    <w:rsid w:val="00513E19"/>
    <w:rsid w:val="00514BD9"/>
    <w:rsid w:val="005170F1"/>
    <w:rsid w:val="005176BF"/>
    <w:rsid w:val="005177CB"/>
    <w:rsid w:val="00525424"/>
    <w:rsid w:val="00530F4C"/>
    <w:rsid w:val="00531227"/>
    <w:rsid w:val="00532B6C"/>
    <w:rsid w:val="00537BDD"/>
    <w:rsid w:val="00540DB7"/>
    <w:rsid w:val="005444C3"/>
    <w:rsid w:val="00544D50"/>
    <w:rsid w:val="00545BD4"/>
    <w:rsid w:val="0054709F"/>
    <w:rsid w:val="00552B74"/>
    <w:rsid w:val="00554BA0"/>
    <w:rsid w:val="00555551"/>
    <w:rsid w:val="0055606E"/>
    <w:rsid w:val="00556163"/>
    <w:rsid w:val="00561921"/>
    <w:rsid w:val="00564996"/>
    <w:rsid w:val="00565F87"/>
    <w:rsid w:val="005703A7"/>
    <w:rsid w:val="00574D0A"/>
    <w:rsid w:val="005A0CFD"/>
    <w:rsid w:val="005A4671"/>
    <w:rsid w:val="005A6999"/>
    <w:rsid w:val="005A70C4"/>
    <w:rsid w:val="005B031A"/>
    <w:rsid w:val="005B0C9B"/>
    <w:rsid w:val="005B7FA9"/>
    <w:rsid w:val="005C740D"/>
    <w:rsid w:val="005E0632"/>
    <w:rsid w:val="005E4889"/>
    <w:rsid w:val="005E5E26"/>
    <w:rsid w:val="005E62E3"/>
    <w:rsid w:val="005F0185"/>
    <w:rsid w:val="005F02A5"/>
    <w:rsid w:val="005F22C4"/>
    <w:rsid w:val="005F23AA"/>
    <w:rsid w:val="005F2777"/>
    <w:rsid w:val="005F651C"/>
    <w:rsid w:val="00602B88"/>
    <w:rsid w:val="0061083A"/>
    <w:rsid w:val="00615309"/>
    <w:rsid w:val="00617E15"/>
    <w:rsid w:val="00617EC3"/>
    <w:rsid w:val="00621391"/>
    <w:rsid w:val="0062166A"/>
    <w:rsid w:val="00625E35"/>
    <w:rsid w:val="0063059A"/>
    <w:rsid w:val="00635C20"/>
    <w:rsid w:val="0064214F"/>
    <w:rsid w:val="00653E55"/>
    <w:rsid w:val="006547AD"/>
    <w:rsid w:val="0067650E"/>
    <w:rsid w:val="0068117F"/>
    <w:rsid w:val="006842CB"/>
    <w:rsid w:val="00691663"/>
    <w:rsid w:val="00696F94"/>
    <w:rsid w:val="00697DFA"/>
    <w:rsid w:val="006A35D2"/>
    <w:rsid w:val="006A50AF"/>
    <w:rsid w:val="006C6918"/>
    <w:rsid w:val="006D0C5A"/>
    <w:rsid w:val="006D5016"/>
    <w:rsid w:val="006E33C9"/>
    <w:rsid w:val="006E6350"/>
    <w:rsid w:val="006F4B40"/>
    <w:rsid w:val="006F53E8"/>
    <w:rsid w:val="007103BC"/>
    <w:rsid w:val="00710A80"/>
    <w:rsid w:val="00714BE9"/>
    <w:rsid w:val="00714C6F"/>
    <w:rsid w:val="00717637"/>
    <w:rsid w:val="007240AB"/>
    <w:rsid w:val="00730047"/>
    <w:rsid w:val="007307D6"/>
    <w:rsid w:val="00735FBB"/>
    <w:rsid w:val="00742BDD"/>
    <w:rsid w:val="00744A47"/>
    <w:rsid w:val="00757314"/>
    <w:rsid w:val="007579D3"/>
    <w:rsid w:val="007778C2"/>
    <w:rsid w:val="00777A40"/>
    <w:rsid w:val="00780A43"/>
    <w:rsid w:val="00784376"/>
    <w:rsid w:val="007860DB"/>
    <w:rsid w:val="00792969"/>
    <w:rsid w:val="00792F14"/>
    <w:rsid w:val="00796658"/>
    <w:rsid w:val="007A315E"/>
    <w:rsid w:val="007A4419"/>
    <w:rsid w:val="007A5177"/>
    <w:rsid w:val="007B062B"/>
    <w:rsid w:val="007B24D9"/>
    <w:rsid w:val="007C4F78"/>
    <w:rsid w:val="007D0722"/>
    <w:rsid w:val="007D5898"/>
    <w:rsid w:val="007D6752"/>
    <w:rsid w:val="007E204E"/>
    <w:rsid w:val="007F6949"/>
    <w:rsid w:val="00804A6C"/>
    <w:rsid w:val="00806761"/>
    <w:rsid w:val="008165B8"/>
    <w:rsid w:val="008178D7"/>
    <w:rsid w:val="008230F3"/>
    <w:rsid w:val="00843F66"/>
    <w:rsid w:val="00851128"/>
    <w:rsid w:val="00851F5A"/>
    <w:rsid w:val="00853DEF"/>
    <w:rsid w:val="00854307"/>
    <w:rsid w:val="00860CB8"/>
    <w:rsid w:val="00861455"/>
    <w:rsid w:val="00862E37"/>
    <w:rsid w:val="00873333"/>
    <w:rsid w:val="00873431"/>
    <w:rsid w:val="00876805"/>
    <w:rsid w:val="00880948"/>
    <w:rsid w:val="00882F72"/>
    <w:rsid w:val="00883770"/>
    <w:rsid w:val="00896C3D"/>
    <w:rsid w:val="00897FB1"/>
    <w:rsid w:val="008A38A6"/>
    <w:rsid w:val="008A7D09"/>
    <w:rsid w:val="008B1483"/>
    <w:rsid w:val="008B5A06"/>
    <w:rsid w:val="008B5EC6"/>
    <w:rsid w:val="008C7164"/>
    <w:rsid w:val="008D3ECF"/>
    <w:rsid w:val="008E7E82"/>
    <w:rsid w:val="008F1FC8"/>
    <w:rsid w:val="0090590B"/>
    <w:rsid w:val="00911619"/>
    <w:rsid w:val="00912647"/>
    <w:rsid w:val="009209BB"/>
    <w:rsid w:val="0092316C"/>
    <w:rsid w:val="00925621"/>
    <w:rsid w:val="00955198"/>
    <w:rsid w:val="00955248"/>
    <w:rsid w:val="009618CE"/>
    <w:rsid w:val="00966DFC"/>
    <w:rsid w:val="00977CD8"/>
    <w:rsid w:val="00984EFA"/>
    <w:rsid w:val="009852E1"/>
    <w:rsid w:val="00985622"/>
    <w:rsid w:val="0099664A"/>
    <w:rsid w:val="009A7B55"/>
    <w:rsid w:val="009C0399"/>
    <w:rsid w:val="009C4A03"/>
    <w:rsid w:val="009C6112"/>
    <w:rsid w:val="009D2CF8"/>
    <w:rsid w:val="009F1221"/>
    <w:rsid w:val="00A02F7B"/>
    <w:rsid w:val="00A05AE0"/>
    <w:rsid w:val="00A10D20"/>
    <w:rsid w:val="00A15123"/>
    <w:rsid w:val="00A24DA6"/>
    <w:rsid w:val="00A403FC"/>
    <w:rsid w:val="00A42C8F"/>
    <w:rsid w:val="00A45E5C"/>
    <w:rsid w:val="00A55F64"/>
    <w:rsid w:val="00A74610"/>
    <w:rsid w:val="00A77E78"/>
    <w:rsid w:val="00A80CCC"/>
    <w:rsid w:val="00A951B9"/>
    <w:rsid w:val="00AA0FEE"/>
    <w:rsid w:val="00AA6149"/>
    <w:rsid w:val="00AA799C"/>
    <w:rsid w:val="00AB278F"/>
    <w:rsid w:val="00AB2E6E"/>
    <w:rsid w:val="00AB3759"/>
    <w:rsid w:val="00AC10CC"/>
    <w:rsid w:val="00AC3F5F"/>
    <w:rsid w:val="00AD0044"/>
    <w:rsid w:val="00AD0CA2"/>
    <w:rsid w:val="00AD3EE8"/>
    <w:rsid w:val="00AD4289"/>
    <w:rsid w:val="00AE39CA"/>
    <w:rsid w:val="00AE3B84"/>
    <w:rsid w:val="00AF2147"/>
    <w:rsid w:val="00AF24C7"/>
    <w:rsid w:val="00AF7354"/>
    <w:rsid w:val="00AF7BCA"/>
    <w:rsid w:val="00B02203"/>
    <w:rsid w:val="00B06DB5"/>
    <w:rsid w:val="00B07B66"/>
    <w:rsid w:val="00B133F4"/>
    <w:rsid w:val="00B158CC"/>
    <w:rsid w:val="00B22E02"/>
    <w:rsid w:val="00B2324A"/>
    <w:rsid w:val="00B33235"/>
    <w:rsid w:val="00B43ECB"/>
    <w:rsid w:val="00B464C8"/>
    <w:rsid w:val="00B4701D"/>
    <w:rsid w:val="00B47B5E"/>
    <w:rsid w:val="00B51B71"/>
    <w:rsid w:val="00B52CB0"/>
    <w:rsid w:val="00B56EE0"/>
    <w:rsid w:val="00B72281"/>
    <w:rsid w:val="00B726EC"/>
    <w:rsid w:val="00B77B30"/>
    <w:rsid w:val="00B81876"/>
    <w:rsid w:val="00B86FCE"/>
    <w:rsid w:val="00B87B04"/>
    <w:rsid w:val="00B92A3C"/>
    <w:rsid w:val="00B92DF6"/>
    <w:rsid w:val="00B95177"/>
    <w:rsid w:val="00BA360D"/>
    <w:rsid w:val="00BA7AB7"/>
    <w:rsid w:val="00BB1D88"/>
    <w:rsid w:val="00BB2248"/>
    <w:rsid w:val="00BB6920"/>
    <w:rsid w:val="00BC0454"/>
    <w:rsid w:val="00BC0488"/>
    <w:rsid w:val="00BC0840"/>
    <w:rsid w:val="00BC7EAC"/>
    <w:rsid w:val="00BD582A"/>
    <w:rsid w:val="00BD72AB"/>
    <w:rsid w:val="00BE2E10"/>
    <w:rsid w:val="00BF2845"/>
    <w:rsid w:val="00BF76A9"/>
    <w:rsid w:val="00C00244"/>
    <w:rsid w:val="00C0029B"/>
    <w:rsid w:val="00C02DB1"/>
    <w:rsid w:val="00C1625D"/>
    <w:rsid w:val="00C17846"/>
    <w:rsid w:val="00C23AB0"/>
    <w:rsid w:val="00C23BCF"/>
    <w:rsid w:val="00C331D6"/>
    <w:rsid w:val="00C417C6"/>
    <w:rsid w:val="00C46C31"/>
    <w:rsid w:val="00C5185E"/>
    <w:rsid w:val="00C55D0F"/>
    <w:rsid w:val="00C57110"/>
    <w:rsid w:val="00C724B8"/>
    <w:rsid w:val="00C81663"/>
    <w:rsid w:val="00C82524"/>
    <w:rsid w:val="00C82CC6"/>
    <w:rsid w:val="00C85A93"/>
    <w:rsid w:val="00C8642D"/>
    <w:rsid w:val="00C90873"/>
    <w:rsid w:val="00C95F2A"/>
    <w:rsid w:val="00CA66C4"/>
    <w:rsid w:val="00CA7E2C"/>
    <w:rsid w:val="00CB3026"/>
    <w:rsid w:val="00CB42C6"/>
    <w:rsid w:val="00CB4D13"/>
    <w:rsid w:val="00CC1012"/>
    <w:rsid w:val="00CD2733"/>
    <w:rsid w:val="00CD46A2"/>
    <w:rsid w:val="00CD7EA7"/>
    <w:rsid w:val="00CE02B4"/>
    <w:rsid w:val="00CF77E1"/>
    <w:rsid w:val="00D0081B"/>
    <w:rsid w:val="00D24084"/>
    <w:rsid w:val="00D33F37"/>
    <w:rsid w:val="00D364B8"/>
    <w:rsid w:val="00D44761"/>
    <w:rsid w:val="00D4749E"/>
    <w:rsid w:val="00D50A41"/>
    <w:rsid w:val="00D536C4"/>
    <w:rsid w:val="00D71D1C"/>
    <w:rsid w:val="00D74D38"/>
    <w:rsid w:val="00D82F4C"/>
    <w:rsid w:val="00D836FB"/>
    <w:rsid w:val="00D93C7A"/>
    <w:rsid w:val="00D95CC7"/>
    <w:rsid w:val="00DA5056"/>
    <w:rsid w:val="00DA5E44"/>
    <w:rsid w:val="00DB2A1E"/>
    <w:rsid w:val="00DC5B9F"/>
    <w:rsid w:val="00DD17D4"/>
    <w:rsid w:val="00DE132F"/>
    <w:rsid w:val="00DE7BB9"/>
    <w:rsid w:val="00E0138C"/>
    <w:rsid w:val="00E077AB"/>
    <w:rsid w:val="00E1283B"/>
    <w:rsid w:val="00E37393"/>
    <w:rsid w:val="00E4657E"/>
    <w:rsid w:val="00E46BA5"/>
    <w:rsid w:val="00E51BBE"/>
    <w:rsid w:val="00E53EAC"/>
    <w:rsid w:val="00E607CD"/>
    <w:rsid w:val="00E61154"/>
    <w:rsid w:val="00E65596"/>
    <w:rsid w:val="00E70F32"/>
    <w:rsid w:val="00E712B4"/>
    <w:rsid w:val="00E82798"/>
    <w:rsid w:val="00E82A3D"/>
    <w:rsid w:val="00E9330C"/>
    <w:rsid w:val="00EA1FFF"/>
    <w:rsid w:val="00EA3C4A"/>
    <w:rsid w:val="00EA5CEE"/>
    <w:rsid w:val="00EB6959"/>
    <w:rsid w:val="00EC2A2A"/>
    <w:rsid w:val="00ED49C5"/>
    <w:rsid w:val="00ED5117"/>
    <w:rsid w:val="00EE05DA"/>
    <w:rsid w:val="00EE11F5"/>
    <w:rsid w:val="00EE2DD6"/>
    <w:rsid w:val="00EF42E7"/>
    <w:rsid w:val="00F028C3"/>
    <w:rsid w:val="00F133C0"/>
    <w:rsid w:val="00F172AC"/>
    <w:rsid w:val="00F20DA6"/>
    <w:rsid w:val="00F361A2"/>
    <w:rsid w:val="00F548FE"/>
    <w:rsid w:val="00F54F1B"/>
    <w:rsid w:val="00F62185"/>
    <w:rsid w:val="00F752EC"/>
    <w:rsid w:val="00F82879"/>
    <w:rsid w:val="00F97BC6"/>
    <w:rsid w:val="00FA336C"/>
    <w:rsid w:val="00FA7331"/>
    <w:rsid w:val="00FB212E"/>
    <w:rsid w:val="00FB7339"/>
    <w:rsid w:val="00FC1E3B"/>
    <w:rsid w:val="00FC3BE0"/>
    <w:rsid w:val="00FC4BB0"/>
    <w:rsid w:val="00FC625A"/>
    <w:rsid w:val="00FC65D8"/>
    <w:rsid w:val="00FC7055"/>
    <w:rsid w:val="00FD1AA1"/>
    <w:rsid w:val="00FD3022"/>
    <w:rsid w:val="00FD3C0B"/>
    <w:rsid w:val="00FD49E4"/>
    <w:rsid w:val="00FE041B"/>
    <w:rsid w:val="00FE0E79"/>
    <w:rsid w:val="00FE21C2"/>
    <w:rsid w:val="00FF2949"/>
    <w:rsid w:val="0C4E393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52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unhideWhenUsed="1" w:qFormat="1"/>
    <w:lsdException w:name="toc 2" w:uiPriority="39" w:unhideWhenUsed="1" w:qFormat="1"/>
    <w:lsdException w:name="toc 3" w:uiPriority="39" w:unhideWhenUsed="1" w:qFormat="1"/>
    <w:lsdException w:name="header" w:uiPriority="99"/>
    <w:lsdException w:name="footer" w:uiPriority="99"/>
    <w:lsdException w:name="index heading" w:qFormat="1"/>
    <w:lsdException w:name="caption" w:qFormat="1"/>
    <w:lsdException w:name="Title" w:uiPriority="10" w:qFormat="1"/>
    <w:lsdException w:name="Default Paragraph Font" w:semiHidden="1"/>
    <w:lsdException w:name="Subtitle" w:uiPriority="11" w:qFormat="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Placeholder Text" w:semiHidden="1" w:uiPriority="99" w:unhideWhenUsed="1"/>
    <w:lsdException w:name="No Spacing" w:uiPriority="1" w:qFormat="1"/>
    <w:lsdException w:name="Light Shading" w:semiHidden="1" w:uiPriority="99" w:unhideWhenUsed="1"/>
    <w:lsdException w:name="Light List" w:semiHidden="1" w:uiPriority="99" w:unhideWhenUsed="1"/>
    <w:lsdException w:name="Light Grid" w:semiHidden="1" w:uiPriority="99" w:unhideWhenUsed="1"/>
    <w:lsdException w:name="Medium Shading 1" w:semiHidden="1" w:uiPriority="99" w:unhideWhenUsed="1"/>
    <w:lsdException w:name="Medium Shading 2" w:semiHidden="1" w:uiPriority="99" w:unhideWhenUsed="1"/>
    <w:lsdException w:name="Medium List 1" w:semiHidden="1" w:uiPriority="99" w:unhideWhenUsed="1"/>
    <w:lsdException w:name="Medium List 2" w:semiHidden="1" w:uiPriority="99" w:unhideWhenUsed="1"/>
    <w:lsdException w:name="Medium Grid 1" w:semiHidden="1" w:uiPriority="99" w:unhideWhenUsed="1"/>
    <w:lsdException w:name="Medium Grid 2" w:semiHidden="1" w:uiPriority="99" w:unhideWhenUsed="1"/>
    <w:lsdException w:name="Medium Grid 3" w:semiHidden="1" w:uiPriority="99" w:unhideWhenUsed="1"/>
    <w:lsdException w:name="Dark List" w:semiHidden="1" w:uiPriority="99" w:unhideWhenUsed="1"/>
    <w:lsdException w:name="Colorful Shading" w:semiHidden="1" w:uiPriority="99" w:unhideWhenUsed="1"/>
    <w:lsdException w:name="Colorful List" w:semiHidden="1" w:uiPriority="99" w:unhideWhenUsed="1"/>
    <w:lsdException w:name="Colorful Grid" w:semiHidden="1" w:uiPriority="99" w:unhideWhenUsed="1"/>
    <w:lsdException w:name="Light Shading Accent 1" w:semiHidden="1" w:uiPriority="99" w:unhideWhenUsed="1"/>
    <w:lsdException w:name="Light List Accent 1" w:semiHidden="1" w:uiPriority="99" w:unhideWhenUsed="1"/>
    <w:lsdException w:name="Light Grid Accent 1" w:semiHidden="1" w:uiPriority="99" w:unhideWhenUsed="1"/>
    <w:lsdException w:name="Medium Shading 1 Accent 1" w:semiHidden="1" w:uiPriority="99" w:unhideWhenUsed="1"/>
    <w:lsdException w:name="Medium Shading 2 Accent 1" w:semiHidden="1" w:uiPriority="99" w:unhideWhenUsed="1"/>
    <w:lsdException w:name="Medium List 1 Accent 1" w:semiHidden="1" w:uiPriority="99" w:unhideWhenUsed="1"/>
    <w:lsdException w:name="Revision" w:semiHidden="1" w:uiPriority="99" w:unhideWhenUsed="1"/>
    <w:lsdException w:name="List Paragraph" w:qFormat="1"/>
    <w:lsdException w:name="Quote" w:uiPriority="29" w:qFormat="1"/>
    <w:lsdException w:name="Intense Quote" w:uiPriority="30" w:qFormat="1"/>
    <w:lsdException w:name="Medium List 2 Accent 1" w:semiHidden="1" w:uiPriority="99" w:unhideWhenUsed="1"/>
    <w:lsdException w:name="Medium Grid 1 Accent 1" w:semiHidden="1" w:uiPriority="99" w:unhideWhenUsed="1"/>
    <w:lsdException w:name="Medium Grid 2 Accent 1" w:semiHidden="1" w:uiPriority="99" w:unhideWhenUsed="1"/>
    <w:lsdException w:name="Medium Grid 3 Accent 1" w:semiHidden="1" w:uiPriority="99" w:unhideWhenUsed="1"/>
    <w:lsdException w:name="Dark List Accent 1" w:semiHidden="1" w:uiPriority="99" w:unhideWhenUsed="1"/>
    <w:lsdException w:name="Colorful Shading Accent 1" w:semiHidden="1" w:uiPriority="99" w:unhideWhenUsed="1"/>
    <w:lsdException w:name="Colorful List Accent 1" w:semiHidden="1" w:uiPriority="99" w:unhideWhenUsed="1"/>
    <w:lsdException w:name="Colorful Grid Accent 1" w:semiHidden="1" w:uiPriority="99" w:unhideWhenUsed="1"/>
    <w:lsdException w:name="Light Shading Accent 2" w:semiHidden="1" w:uiPriority="99" w:unhideWhenUsed="1"/>
    <w:lsdException w:name="Light List Accent 2" w:semiHidden="1" w:uiPriority="99" w:unhideWhenUsed="1"/>
    <w:lsdException w:name="Light Grid Accent 2" w:semiHidden="1" w:uiPriority="99" w:unhideWhenUsed="1"/>
    <w:lsdException w:name="Medium Shading 1 Accent 2" w:semiHidden="1" w:uiPriority="99" w:unhideWhenUsed="1"/>
    <w:lsdException w:name="Medium Shading 2 Accent 2" w:semiHidden="1" w:uiPriority="99" w:unhideWhenUsed="1"/>
    <w:lsdException w:name="Medium List 1 Accent 2" w:semiHidden="1" w:uiPriority="99" w:unhideWhenUsed="1"/>
    <w:lsdException w:name="Medium List 2 Accent 2" w:semiHidden="1" w:uiPriority="99" w:unhideWhenUsed="1"/>
    <w:lsdException w:name="Medium Grid 1 Accent 2" w:semiHidden="1" w:uiPriority="99" w:unhideWhenUsed="1"/>
    <w:lsdException w:name="Medium Grid 2 Accent 2" w:semiHidden="1" w:uiPriority="99" w:unhideWhenUsed="1"/>
    <w:lsdException w:name="Medium Grid 3 Accent 2" w:semiHidden="1" w:uiPriority="99" w:unhideWhenUsed="1"/>
    <w:lsdException w:name="Dark List Accent 2" w:semiHidden="1" w:uiPriority="99" w:unhideWhenUsed="1"/>
    <w:lsdException w:name="Colorful Shading Accent 2" w:semiHidden="1" w:uiPriority="99" w:unhideWhenUsed="1"/>
    <w:lsdException w:name="Colorful List Accent 2" w:semiHidden="1" w:uiPriority="99" w:unhideWhenUsed="1"/>
    <w:lsdException w:name="Colorful Grid Accent 2" w:semiHidden="1" w:uiPriority="99" w:unhideWhenUsed="1"/>
    <w:lsdException w:name="Light Shading Accent 3" w:semiHidden="1" w:uiPriority="99" w:unhideWhenUsed="1"/>
    <w:lsdException w:name="Light List Accent 3" w:semiHidden="1" w:uiPriority="99" w:unhideWhenUsed="1"/>
    <w:lsdException w:name="Light Grid Accent 3" w:semiHidden="1" w:uiPriority="99" w:unhideWhenUsed="1"/>
    <w:lsdException w:name="Medium Shading 1 Accent 3" w:semiHidden="1" w:uiPriority="99" w:unhideWhenUsed="1"/>
    <w:lsdException w:name="Medium Shading 2 Accent 3" w:semiHidden="1" w:uiPriority="99" w:unhideWhenUsed="1"/>
    <w:lsdException w:name="Medium List 1 Accent 3" w:semiHidden="1" w:uiPriority="99" w:unhideWhenUsed="1"/>
    <w:lsdException w:name="Medium List 2 Accent 3" w:semiHidden="1" w:uiPriority="99" w:unhideWhenUsed="1"/>
    <w:lsdException w:name="Medium Grid 1 Accent 3" w:semiHidden="1" w:uiPriority="99" w:unhideWhenUsed="1"/>
    <w:lsdException w:name="Medium Grid 2 Accent 3" w:semiHidden="1" w:uiPriority="99" w:unhideWhenUsed="1"/>
    <w:lsdException w:name="Medium Grid 3 Accent 3" w:semiHidden="1" w:uiPriority="99" w:unhideWhenUsed="1"/>
    <w:lsdException w:name="Dark List Accent 3" w:semiHidden="1" w:uiPriority="99" w:unhideWhenUsed="1"/>
    <w:lsdException w:name="Colorful Shading Accent 3" w:semiHidden="1" w:uiPriority="99" w:unhideWhenUsed="1"/>
    <w:lsdException w:name="Colorful List Accent 3" w:semiHidden="1" w:uiPriority="99" w:unhideWhenUsed="1"/>
    <w:lsdException w:name="Colorful Grid Accent 3" w:semiHidden="1" w:uiPriority="99" w:unhideWhenUsed="1"/>
    <w:lsdException w:name="Light Shading Accent 4" w:semiHidden="1" w:uiPriority="99" w:unhideWhenUsed="1"/>
    <w:lsdException w:name="Light List Accent 4" w:semiHidden="1" w:uiPriority="99" w:unhideWhenUsed="1"/>
    <w:lsdException w:name="Light Grid Accent 4" w:semiHidden="1" w:uiPriority="99" w:unhideWhenUsed="1"/>
    <w:lsdException w:name="Medium Shading 1 Accent 4" w:semiHidden="1" w:uiPriority="99" w:unhideWhenUsed="1"/>
    <w:lsdException w:name="Medium Shading 2 Accent 4" w:semiHidden="1" w:uiPriority="99" w:unhideWhenUsed="1"/>
    <w:lsdException w:name="Medium List 1 Accent 4" w:semiHidden="1" w:uiPriority="99" w:unhideWhenUsed="1"/>
    <w:lsdException w:name="Medium List 2 Accent 4" w:semiHidden="1" w:uiPriority="99" w:unhideWhenUsed="1"/>
    <w:lsdException w:name="Medium Grid 1 Accent 4" w:semiHidden="1" w:uiPriority="99" w:unhideWhenUsed="1"/>
    <w:lsdException w:name="Medium Grid 2 Accent 4" w:semiHidden="1" w:uiPriority="99" w:unhideWhenUsed="1"/>
    <w:lsdException w:name="Medium Grid 3 Accent 4" w:semiHidden="1" w:uiPriority="99" w:unhideWhenUsed="1"/>
    <w:lsdException w:name="Dark List Accent 4" w:semiHidden="1" w:uiPriority="99" w:unhideWhenUsed="1"/>
    <w:lsdException w:name="Colorful Shading Accent 4" w:semiHidden="1" w:uiPriority="99" w:unhideWhenUsed="1"/>
    <w:lsdException w:name="Colorful List Accent 4" w:semiHidden="1" w:uiPriority="99" w:unhideWhenUsed="1"/>
    <w:lsdException w:name="Colorful Grid Accent 4" w:semiHidden="1" w:uiPriority="99" w:unhideWhenUsed="1"/>
    <w:lsdException w:name="Light Shading Accent 5" w:semiHidden="1" w:uiPriority="99" w:unhideWhenUsed="1"/>
    <w:lsdException w:name="Light List Accent 5" w:semiHidden="1" w:uiPriority="99" w:unhideWhenUsed="1"/>
    <w:lsdException w:name="Light Grid Accent 5" w:semiHidden="1" w:uiPriority="99" w:unhideWhenUsed="1"/>
    <w:lsdException w:name="Medium Shading 1 Accent 5" w:semiHidden="1" w:uiPriority="99" w:unhideWhenUsed="1"/>
    <w:lsdException w:name="Medium Shading 2 Accent 5" w:semiHidden="1" w:uiPriority="99" w:unhideWhenUsed="1"/>
    <w:lsdException w:name="Medium List 1 Accent 5" w:semiHidden="1" w:uiPriority="99" w:unhideWhenUsed="1"/>
    <w:lsdException w:name="Medium List 2 Accent 5" w:semiHidden="1" w:uiPriority="99" w:unhideWhenUsed="1"/>
    <w:lsdException w:name="Medium Grid 1 Accent 5" w:semiHidden="1" w:uiPriority="99" w:unhideWhenUsed="1"/>
    <w:lsdException w:name="Medium Grid 2 Accent 5" w:semiHidden="1" w:uiPriority="99" w:unhideWhenUsed="1"/>
    <w:lsdException w:name="Medium Grid 3 Accent 5" w:semiHidden="1" w:uiPriority="99" w:unhideWhenUsed="1"/>
    <w:lsdException w:name="Dark List Accent 5" w:semiHidden="1" w:uiPriority="99" w:unhideWhenUsed="1"/>
    <w:lsdException w:name="Colorful Shading Accent 5" w:semiHidden="1" w:uiPriority="99" w:unhideWhenUsed="1"/>
    <w:lsdException w:name="Colorful List Accent 5" w:semiHidden="1" w:uiPriority="99" w:unhideWhenUsed="1"/>
    <w:lsdException w:name="Colorful Grid Accent 5" w:semiHidden="1" w:uiPriority="99" w:unhideWhenUsed="1"/>
    <w:lsdException w:name="Light Shading Accent 6" w:semiHidden="1" w:uiPriority="99" w:unhideWhenUsed="1"/>
    <w:lsdException w:name="Light List Accent 6" w:semiHidden="1" w:uiPriority="99" w:unhideWhenUsed="1"/>
    <w:lsdException w:name="Light Grid Accent 6" w:semiHidden="1" w:uiPriority="99" w:unhideWhenUsed="1"/>
    <w:lsdException w:name="Medium Shading 1 Accent 6" w:semiHidden="1" w:uiPriority="99" w:unhideWhenUsed="1"/>
    <w:lsdException w:name="Medium Shading 2 Accent 6" w:semiHidden="1" w:uiPriority="99" w:unhideWhenUsed="1"/>
    <w:lsdException w:name="Medium List 1 Accent 6" w:semiHidden="1" w:uiPriority="99" w:unhideWhenUsed="1"/>
    <w:lsdException w:name="Medium List 2 Accent 6" w:semiHidden="1" w:uiPriority="99" w:unhideWhenUsed="1"/>
    <w:lsdException w:name="Medium Grid 1 Accent 6" w:semiHidden="1" w:uiPriority="99" w:unhideWhenUsed="1"/>
    <w:lsdException w:name="Medium Grid 2 Accent 6" w:semiHidden="1" w:uiPriority="99" w:unhideWhenUsed="1"/>
    <w:lsdException w:name="Medium Grid 3 Accent 6" w:semiHidden="1" w:uiPriority="99" w:unhideWhenUsed="1"/>
    <w:lsdException w:name="Dark List Accent 6" w:semiHidden="1" w:uiPriority="99" w:unhideWhenUsed="1"/>
    <w:lsdException w:name="Colorful Shading Accent 6" w:semiHidden="1" w:uiPriority="99" w:unhideWhenUsed="1"/>
    <w:lsdException w:name="Colorful List Accent 6" w:semiHidden="1" w:uiPriority="99" w:unhideWhenUsed="1"/>
    <w:lsdException w:name="Colorful Grid Accent 6" w:semiHidden="1" w:uiPriority="99"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244001"/>
    <w:pPr>
      <w:spacing w:after="60"/>
      <w:ind w:firstLine="567"/>
    </w:pPr>
  </w:style>
  <w:style w:type="paragraph" w:styleId="1">
    <w:name w:val="heading 1"/>
    <w:basedOn w:val="a"/>
    <w:next w:val="a"/>
    <w:link w:val="10"/>
    <w:qFormat/>
    <w:rsid w:val="00244001"/>
    <w:pPr>
      <w:keepNext/>
      <w:jc w:val="center"/>
      <w:outlineLvl w:val="0"/>
    </w:pPr>
    <w:rPr>
      <w:b/>
      <w:sz w:val="74"/>
    </w:rPr>
  </w:style>
  <w:style w:type="paragraph" w:styleId="2">
    <w:name w:val="heading 2"/>
    <w:basedOn w:val="a"/>
    <w:next w:val="a"/>
    <w:link w:val="20"/>
    <w:qFormat/>
    <w:rsid w:val="00244001"/>
    <w:pPr>
      <w:keepNext/>
      <w:spacing w:before="240"/>
      <w:outlineLvl w:val="1"/>
    </w:pPr>
    <w:rPr>
      <w:rFonts w:ascii="Arial" w:hAnsi="Arial"/>
      <w:b/>
      <w:bCs/>
      <w:i/>
      <w:iCs/>
      <w:sz w:val="28"/>
      <w:szCs w:val="28"/>
    </w:rPr>
  </w:style>
  <w:style w:type="paragraph" w:styleId="3">
    <w:name w:val="heading 3"/>
    <w:basedOn w:val="a"/>
    <w:link w:val="30"/>
    <w:qFormat/>
    <w:rsid w:val="00244001"/>
    <w:pPr>
      <w:spacing w:after="0"/>
      <w:jc w:val="both"/>
      <w:outlineLvl w:val="2"/>
    </w:pPr>
    <w:rPr>
      <w:rFonts w:ascii="Arial" w:hAnsi="Arial"/>
      <w:b/>
      <w:bCs/>
      <w:sz w:val="28"/>
      <w:szCs w:val="26"/>
    </w:rPr>
  </w:style>
  <w:style w:type="paragraph" w:styleId="4">
    <w:name w:val="heading 4"/>
    <w:basedOn w:val="a"/>
    <w:link w:val="40"/>
    <w:qFormat/>
    <w:rsid w:val="00244001"/>
    <w:pPr>
      <w:spacing w:after="0"/>
      <w:jc w:val="both"/>
      <w:outlineLvl w:val="3"/>
    </w:pPr>
    <w:rPr>
      <w:rFonts w:ascii="Arial" w:hAnsi="Arial"/>
      <w:b/>
      <w:bCs/>
      <w:sz w:val="26"/>
      <w:szCs w:val="28"/>
    </w:rPr>
  </w:style>
  <w:style w:type="paragraph" w:styleId="5">
    <w:name w:val="heading 5"/>
    <w:basedOn w:val="a"/>
    <w:next w:val="a"/>
    <w:link w:val="50"/>
    <w:uiPriority w:val="9"/>
    <w:qFormat/>
    <w:rsid w:val="00244001"/>
    <w:pPr>
      <w:spacing w:before="240"/>
      <w:jc w:val="both"/>
      <w:outlineLvl w:val="4"/>
    </w:pPr>
    <w:rPr>
      <w:rFonts w:ascii="Calibri" w:hAnsi="Calibri"/>
      <w:b/>
      <w:bCs/>
      <w:i/>
      <w:iCs/>
      <w:sz w:val="26"/>
      <w:szCs w:val="26"/>
    </w:rPr>
  </w:style>
  <w:style w:type="paragraph" w:styleId="6">
    <w:name w:val="heading 6"/>
    <w:basedOn w:val="a"/>
    <w:next w:val="a"/>
    <w:link w:val="60"/>
    <w:uiPriority w:val="9"/>
    <w:qFormat/>
    <w:rsid w:val="00244001"/>
    <w:pPr>
      <w:spacing w:before="240"/>
      <w:jc w:val="both"/>
      <w:outlineLvl w:val="5"/>
    </w:pPr>
    <w:rPr>
      <w:rFonts w:ascii="Calibri" w:hAnsi="Calibri"/>
      <w:b/>
      <w:bCs/>
      <w:szCs w:val="24"/>
    </w:rPr>
  </w:style>
  <w:style w:type="paragraph" w:styleId="7">
    <w:name w:val="heading 7"/>
    <w:basedOn w:val="a"/>
    <w:next w:val="a"/>
    <w:link w:val="70"/>
    <w:uiPriority w:val="9"/>
    <w:qFormat/>
    <w:rsid w:val="00244001"/>
    <w:pPr>
      <w:spacing w:before="240"/>
      <w:jc w:val="both"/>
      <w:outlineLvl w:val="6"/>
    </w:pPr>
    <w:rPr>
      <w:rFonts w:ascii="Calibri" w:hAnsi="Calibri"/>
      <w:sz w:val="24"/>
      <w:szCs w:val="24"/>
    </w:rPr>
  </w:style>
  <w:style w:type="paragraph" w:styleId="8">
    <w:name w:val="heading 8"/>
    <w:basedOn w:val="a"/>
    <w:next w:val="a"/>
    <w:link w:val="80"/>
    <w:uiPriority w:val="9"/>
    <w:qFormat/>
    <w:rsid w:val="00244001"/>
    <w:pPr>
      <w:spacing w:before="240"/>
      <w:jc w:val="both"/>
      <w:outlineLvl w:val="7"/>
    </w:pPr>
    <w:rPr>
      <w:rFonts w:ascii="Calibri" w:hAnsi="Calibri"/>
      <w:i/>
      <w:iCs/>
      <w:sz w:val="24"/>
      <w:szCs w:val="24"/>
    </w:rPr>
  </w:style>
  <w:style w:type="paragraph" w:styleId="9">
    <w:name w:val="heading 9"/>
    <w:basedOn w:val="a"/>
    <w:next w:val="a"/>
    <w:link w:val="90"/>
    <w:uiPriority w:val="9"/>
    <w:qFormat/>
    <w:rsid w:val="00244001"/>
    <w:pPr>
      <w:spacing w:before="240"/>
      <w:jc w:val="both"/>
      <w:outlineLvl w:val="8"/>
    </w:pPr>
    <w:rPr>
      <w:rFonts w:ascii="Cambria" w:hAnsi="Cambria"/>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qFormat/>
    <w:rsid w:val="00244001"/>
    <w:rPr>
      <w:b/>
      <w:sz w:val="74"/>
    </w:rPr>
  </w:style>
  <w:style w:type="character" w:customStyle="1" w:styleId="20">
    <w:name w:val="Заголовок 2 Знак"/>
    <w:link w:val="2"/>
    <w:rsid w:val="00244001"/>
    <w:rPr>
      <w:rFonts w:ascii="Arial" w:hAnsi="Arial" w:cs="Arial"/>
      <w:b/>
      <w:bCs/>
      <w:i/>
      <w:iCs/>
      <w:sz w:val="28"/>
      <w:szCs w:val="28"/>
    </w:rPr>
  </w:style>
  <w:style w:type="character" w:customStyle="1" w:styleId="30">
    <w:name w:val="Заголовок 3 Знак"/>
    <w:link w:val="3"/>
    <w:rsid w:val="00244001"/>
    <w:rPr>
      <w:rFonts w:ascii="Arial" w:hAnsi="Arial" w:cs="Arial"/>
      <w:b/>
      <w:bCs/>
      <w:sz w:val="28"/>
      <w:szCs w:val="26"/>
    </w:rPr>
  </w:style>
  <w:style w:type="character" w:customStyle="1" w:styleId="40">
    <w:name w:val="Заголовок 4 Знак"/>
    <w:link w:val="4"/>
    <w:rsid w:val="00244001"/>
    <w:rPr>
      <w:rFonts w:ascii="Arial" w:hAnsi="Arial"/>
      <w:b/>
      <w:bCs/>
      <w:sz w:val="26"/>
      <w:szCs w:val="28"/>
    </w:rPr>
  </w:style>
  <w:style w:type="character" w:customStyle="1" w:styleId="50">
    <w:name w:val="Заголовок 5 Знак"/>
    <w:link w:val="5"/>
    <w:uiPriority w:val="9"/>
    <w:rsid w:val="00244001"/>
    <w:rPr>
      <w:rFonts w:ascii="Calibri" w:hAnsi="Calibri"/>
      <w:b/>
      <w:bCs/>
      <w:i/>
      <w:iCs/>
      <w:sz w:val="26"/>
      <w:szCs w:val="26"/>
    </w:rPr>
  </w:style>
  <w:style w:type="character" w:customStyle="1" w:styleId="60">
    <w:name w:val="Заголовок 6 Знак"/>
    <w:link w:val="6"/>
    <w:uiPriority w:val="9"/>
    <w:rsid w:val="00244001"/>
    <w:rPr>
      <w:rFonts w:ascii="Calibri" w:hAnsi="Calibri"/>
      <w:b/>
      <w:bCs/>
      <w:szCs w:val="24"/>
    </w:rPr>
  </w:style>
  <w:style w:type="character" w:customStyle="1" w:styleId="70">
    <w:name w:val="Заголовок 7 Знак"/>
    <w:link w:val="7"/>
    <w:uiPriority w:val="9"/>
    <w:rsid w:val="00244001"/>
    <w:rPr>
      <w:rFonts w:ascii="Calibri" w:hAnsi="Calibri"/>
      <w:sz w:val="24"/>
      <w:szCs w:val="24"/>
    </w:rPr>
  </w:style>
  <w:style w:type="character" w:customStyle="1" w:styleId="80">
    <w:name w:val="Заголовок 8 Знак"/>
    <w:link w:val="8"/>
    <w:uiPriority w:val="9"/>
    <w:rsid w:val="00244001"/>
    <w:rPr>
      <w:rFonts w:ascii="Calibri" w:hAnsi="Calibri"/>
      <w:i/>
      <w:iCs/>
      <w:sz w:val="24"/>
      <w:szCs w:val="24"/>
    </w:rPr>
  </w:style>
  <w:style w:type="character" w:customStyle="1" w:styleId="90">
    <w:name w:val="Заголовок 9 Знак"/>
    <w:link w:val="9"/>
    <w:uiPriority w:val="9"/>
    <w:rsid w:val="00244001"/>
    <w:rPr>
      <w:rFonts w:ascii="Cambria" w:hAnsi="Cambria"/>
      <w:szCs w:val="24"/>
    </w:rPr>
  </w:style>
  <w:style w:type="character" w:styleId="a3">
    <w:name w:val="Emphasis"/>
    <w:uiPriority w:val="20"/>
    <w:qFormat/>
    <w:rsid w:val="00244001"/>
    <w:rPr>
      <w:rFonts w:ascii="Calibri" w:hAnsi="Calibri"/>
      <w:b/>
      <w:i/>
      <w:iCs/>
    </w:rPr>
  </w:style>
  <w:style w:type="character" w:styleId="a4">
    <w:name w:val="Hyperlink"/>
    <w:rsid w:val="00244001"/>
    <w:rPr>
      <w:color w:val="0000FF"/>
      <w:u w:val="single"/>
    </w:rPr>
  </w:style>
  <w:style w:type="character" w:styleId="a5">
    <w:name w:val="page number"/>
    <w:basedOn w:val="a0"/>
    <w:rsid w:val="00244001"/>
  </w:style>
  <w:style w:type="character" w:styleId="HTML">
    <w:name w:val="HTML Variable"/>
    <w:rsid w:val="00244001"/>
    <w:rPr>
      <w:rFonts w:ascii="Arial" w:hAnsi="Arial"/>
      <w:b w:val="0"/>
      <w:i w:val="0"/>
      <w:iCs/>
      <w:color w:val="0000FF"/>
      <w:sz w:val="24"/>
      <w:u w:val="none"/>
    </w:rPr>
  </w:style>
  <w:style w:type="character" w:styleId="a6">
    <w:name w:val="Strong"/>
    <w:uiPriority w:val="22"/>
    <w:qFormat/>
    <w:rsid w:val="00244001"/>
    <w:rPr>
      <w:rFonts w:cs="Times New Roman"/>
      <w:b/>
      <w:bCs/>
    </w:rPr>
  </w:style>
  <w:style w:type="paragraph" w:styleId="a7">
    <w:name w:val="Balloon Text"/>
    <w:basedOn w:val="a"/>
    <w:link w:val="a8"/>
    <w:qFormat/>
    <w:rsid w:val="00244001"/>
    <w:rPr>
      <w:rFonts w:ascii="Tahoma" w:hAnsi="Tahoma"/>
      <w:sz w:val="16"/>
      <w:szCs w:val="16"/>
    </w:rPr>
  </w:style>
  <w:style w:type="character" w:customStyle="1" w:styleId="a8">
    <w:name w:val="Текст выноски Знак"/>
    <w:link w:val="a7"/>
    <w:uiPriority w:val="99"/>
    <w:rsid w:val="00244001"/>
    <w:rPr>
      <w:rFonts w:ascii="Tahoma" w:hAnsi="Tahoma" w:cs="Tahoma"/>
      <w:sz w:val="16"/>
      <w:szCs w:val="16"/>
    </w:rPr>
  </w:style>
  <w:style w:type="paragraph" w:styleId="21">
    <w:name w:val="Body Text 2"/>
    <w:basedOn w:val="a"/>
    <w:link w:val="22"/>
    <w:rsid w:val="00244001"/>
    <w:pPr>
      <w:spacing w:after="0"/>
      <w:ind w:right="5075"/>
      <w:jc w:val="both"/>
    </w:pPr>
    <w:rPr>
      <w:rFonts w:ascii="Arial" w:hAnsi="Arial"/>
      <w:sz w:val="24"/>
      <w:szCs w:val="24"/>
    </w:rPr>
  </w:style>
  <w:style w:type="character" w:customStyle="1" w:styleId="22">
    <w:name w:val="Основной текст 2 Знак"/>
    <w:link w:val="21"/>
    <w:rsid w:val="00244001"/>
    <w:rPr>
      <w:rFonts w:ascii="Arial" w:hAnsi="Arial"/>
      <w:sz w:val="24"/>
      <w:szCs w:val="24"/>
    </w:rPr>
  </w:style>
  <w:style w:type="paragraph" w:styleId="a9">
    <w:name w:val="caption"/>
    <w:basedOn w:val="a"/>
    <w:qFormat/>
    <w:rsid w:val="00244001"/>
    <w:pPr>
      <w:suppressLineNumbers/>
      <w:suppressAutoHyphens/>
      <w:spacing w:before="120" w:after="120"/>
      <w:jc w:val="both"/>
    </w:pPr>
    <w:rPr>
      <w:rFonts w:cs="Arial"/>
      <w:i/>
      <w:iCs/>
      <w:sz w:val="24"/>
      <w:szCs w:val="24"/>
      <w:lang w:eastAsia="zh-CN"/>
    </w:rPr>
  </w:style>
  <w:style w:type="paragraph" w:styleId="aa">
    <w:name w:val="annotation text"/>
    <w:basedOn w:val="a"/>
    <w:link w:val="ab"/>
    <w:rsid w:val="00244001"/>
    <w:pPr>
      <w:spacing w:after="0"/>
      <w:jc w:val="both"/>
    </w:pPr>
    <w:rPr>
      <w:rFonts w:ascii="Courier" w:hAnsi="Courier"/>
      <w:sz w:val="22"/>
    </w:rPr>
  </w:style>
  <w:style w:type="character" w:customStyle="1" w:styleId="ab">
    <w:name w:val="Текст примечания Знак"/>
    <w:link w:val="aa"/>
    <w:rsid w:val="00244001"/>
    <w:rPr>
      <w:rFonts w:ascii="Courier" w:hAnsi="Courier"/>
      <w:sz w:val="22"/>
    </w:rPr>
  </w:style>
  <w:style w:type="paragraph" w:styleId="ac">
    <w:name w:val="header"/>
    <w:basedOn w:val="a"/>
    <w:link w:val="ad"/>
    <w:uiPriority w:val="99"/>
    <w:rsid w:val="00244001"/>
    <w:pPr>
      <w:tabs>
        <w:tab w:val="center" w:pos="4677"/>
        <w:tab w:val="right" w:pos="9355"/>
      </w:tabs>
    </w:pPr>
  </w:style>
  <w:style w:type="character" w:customStyle="1" w:styleId="ad">
    <w:name w:val="Верхний колонтитул Знак"/>
    <w:link w:val="ac"/>
    <w:uiPriority w:val="99"/>
    <w:rsid w:val="00244001"/>
  </w:style>
  <w:style w:type="paragraph" w:styleId="ae">
    <w:name w:val="Body Text"/>
    <w:basedOn w:val="a"/>
    <w:link w:val="af"/>
    <w:rsid w:val="00244001"/>
    <w:pPr>
      <w:suppressAutoHyphens/>
      <w:spacing w:after="120"/>
    </w:pPr>
    <w:rPr>
      <w:lang w:eastAsia="ar-SA"/>
    </w:rPr>
  </w:style>
  <w:style w:type="character" w:customStyle="1" w:styleId="af">
    <w:name w:val="Основной текст Знак"/>
    <w:link w:val="ae"/>
    <w:rsid w:val="00244001"/>
    <w:rPr>
      <w:lang w:eastAsia="ar-SA"/>
    </w:rPr>
  </w:style>
  <w:style w:type="paragraph" w:styleId="11">
    <w:name w:val="toc 1"/>
    <w:basedOn w:val="a"/>
    <w:next w:val="a"/>
    <w:uiPriority w:val="39"/>
    <w:unhideWhenUsed/>
    <w:qFormat/>
    <w:rsid w:val="00244001"/>
    <w:pPr>
      <w:spacing w:after="100" w:line="276" w:lineRule="auto"/>
      <w:ind w:firstLine="0"/>
    </w:pPr>
    <w:rPr>
      <w:rFonts w:ascii="Calibri" w:hAnsi="Calibri"/>
      <w:sz w:val="22"/>
      <w:szCs w:val="22"/>
      <w:lang w:eastAsia="en-US"/>
    </w:rPr>
  </w:style>
  <w:style w:type="paragraph" w:styleId="31">
    <w:name w:val="toc 3"/>
    <w:basedOn w:val="a"/>
    <w:next w:val="a"/>
    <w:uiPriority w:val="39"/>
    <w:unhideWhenUsed/>
    <w:qFormat/>
    <w:rsid w:val="00244001"/>
    <w:pPr>
      <w:spacing w:after="100" w:line="276" w:lineRule="auto"/>
      <w:ind w:left="440" w:firstLine="0"/>
    </w:pPr>
    <w:rPr>
      <w:rFonts w:ascii="Calibri" w:hAnsi="Calibri"/>
      <w:sz w:val="22"/>
      <w:szCs w:val="22"/>
      <w:lang w:eastAsia="en-US"/>
    </w:rPr>
  </w:style>
  <w:style w:type="paragraph" w:styleId="23">
    <w:name w:val="toc 2"/>
    <w:basedOn w:val="a"/>
    <w:next w:val="a"/>
    <w:uiPriority w:val="39"/>
    <w:unhideWhenUsed/>
    <w:qFormat/>
    <w:rsid w:val="00244001"/>
    <w:pPr>
      <w:spacing w:after="100" w:line="276" w:lineRule="auto"/>
      <w:ind w:left="284" w:firstLine="0"/>
    </w:pPr>
    <w:rPr>
      <w:rFonts w:ascii="Calibri" w:hAnsi="Calibri"/>
      <w:sz w:val="22"/>
      <w:szCs w:val="22"/>
      <w:lang w:eastAsia="en-US"/>
    </w:rPr>
  </w:style>
  <w:style w:type="paragraph" w:styleId="af0">
    <w:name w:val="Body Text Indent"/>
    <w:basedOn w:val="a"/>
    <w:link w:val="af1"/>
    <w:rsid w:val="00244001"/>
    <w:pPr>
      <w:spacing w:after="0" w:line="360" w:lineRule="auto"/>
      <w:ind w:firstLine="709"/>
      <w:jc w:val="both"/>
    </w:pPr>
    <w:rPr>
      <w:rFonts w:ascii="Arial" w:hAnsi="Arial"/>
      <w:sz w:val="24"/>
      <w:szCs w:val="24"/>
    </w:rPr>
  </w:style>
  <w:style w:type="character" w:customStyle="1" w:styleId="af1">
    <w:name w:val="Основной текст с отступом Знак"/>
    <w:link w:val="af0"/>
    <w:rsid w:val="00244001"/>
    <w:rPr>
      <w:rFonts w:ascii="Arial" w:hAnsi="Arial"/>
      <w:sz w:val="24"/>
      <w:szCs w:val="24"/>
    </w:rPr>
  </w:style>
  <w:style w:type="paragraph" w:styleId="af2">
    <w:name w:val="Title"/>
    <w:basedOn w:val="a"/>
    <w:next w:val="a"/>
    <w:link w:val="af3"/>
    <w:uiPriority w:val="10"/>
    <w:qFormat/>
    <w:rsid w:val="00244001"/>
    <w:pPr>
      <w:spacing w:before="240"/>
      <w:jc w:val="center"/>
      <w:outlineLvl w:val="0"/>
    </w:pPr>
    <w:rPr>
      <w:rFonts w:ascii="Cambria" w:hAnsi="Cambria"/>
      <w:b/>
      <w:bCs/>
      <w:kern w:val="28"/>
      <w:sz w:val="32"/>
      <w:szCs w:val="32"/>
    </w:rPr>
  </w:style>
  <w:style w:type="character" w:customStyle="1" w:styleId="af3">
    <w:name w:val="Название Знак"/>
    <w:link w:val="af2"/>
    <w:uiPriority w:val="10"/>
    <w:rsid w:val="00244001"/>
    <w:rPr>
      <w:rFonts w:ascii="Cambria" w:hAnsi="Cambria"/>
      <w:b/>
      <w:bCs/>
      <w:kern w:val="28"/>
      <w:sz w:val="32"/>
      <w:szCs w:val="32"/>
    </w:rPr>
  </w:style>
  <w:style w:type="paragraph" w:styleId="af4">
    <w:name w:val="footer"/>
    <w:basedOn w:val="a"/>
    <w:link w:val="af5"/>
    <w:uiPriority w:val="99"/>
    <w:rsid w:val="00244001"/>
    <w:pPr>
      <w:tabs>
        <w:tab w:val="center" w:pos="4536"/>
        <w:tab w:val="right" w:pos="9072"/>
      </w:tabs>
      <w:spacing w:after="0"/>
      <w:jc w:val="both"/>
    </w:pPr>
    <w:rPr>
      <w:rFonts w:ascii="Arial" w:hAnsi="Arial"/>
      <w:sz w:val="24"/>
      <w:szCs w:val="24"/>
    </w:rPr>
  </w:style>
  <w:style w:type="character" w:customStyle="1" w:styleId="af5">
    <w:name w:val="Нижний колонтитул Знак"/>
    <w:link w:val="af4"/>
    <w:uiPriority w:val="99"/>
    <w:rsid w:val="00244001"/>
    <w:rPr>
      <w:rFonts w:ascii="Arial" w:hAnsi="Arial"/>
      <w:sz w:val="24"/>
      <w:szCs w:val="24"/>
    </w:rPr>
  </w:style>
  <w:style w:type="paragraph" w:styleId="af6">
    <w:name w:val="List"/>
    <w:basedOn w:val="ae"/>
    <w:rsid w:val="00244001"/>
    <w:pPr>
      <w:spacing w:after="140" w:line="288" w:lineRule="auto"/>
      <w:jc w:val="both"/>
    </w:pPr>
    <w:rPr>
      <w:rFonts w:cs="Arial"/>
      <w:sz w:val="28"/>
      <w:lang w:eastAsia="zh-CN"/>
    </w:rPr>
  </w:style>
  <w:style w:type="paragraph" w:styleId="af7">
    <w:name w:val="Normal (Web)"/>
    <w:basedOn w:val="a"/>
    <w:uiPriority w:val="99"/>
    <w:rsid w:val="00244001"/>
    <w:pPr>
      <w:suppressAutoHyphens/>
      <w:spacing w:after="0"/>
      <w:ind w:firstLine="0"/>
    </w:pPr>
    <w:rPr>
      <w:sz w:val="24"/>
      <w:szCs w:val="24"/>
      <w:lang w:eastAsia="ar-SA"/>
    </w:rPr>
  </w:style>
  <w:style w:type="paragraph" w:styleId="af8">
    <w:name w:val="Subtitle"/>
    <w:basedOn w:val="a"/>
    <w:next w:val="a"/>
    <w:link w:val="af9"/>
    <w:uiPriority w:val="11"/>
    <w:qFormat/>
    <w:rsid w:val="00244001"/>
    <w:pPr>
      <w:jc w:val="center"/>
      <w:outlineLvl w:val="1"/>
    </w:pPr>
    <w:rPr>
      <w:rFonts w:ascii="Cambria" w:hAnsi="Cambria"/>
      <w:sz w:val="24"/>
      <w:szCs w:val="24"/>
    </w:rPr>
  </w:style>
  <w:style w:type="character" w:customStyle="1" w:styleId="af9">
    <w:name w:val="Подзаголовок Знак"/>
    <w:link w:val="af8"/>
    <w:uiPriority w:val="11"/>
    <w:rsid w:val="00244001"/>
    <w:rPr>
      <w:rFonts w:ascii="Cambria" w:hAnsi="Cambria"/>
      <w:sz w:val="24"/>
      <w:szCs w:val="24"/>
    </w:rPr>
  </w:style>
  <w:style w:type="table" w:styleId="afa">
    <w:name w:val="Table Grid"/>
    <w:basedOn w:val="a1"/>
    <w:rsid w:val="0024400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Title">
    <w:name w:val="ConsPlusTitle"/>
    <w:basedOn w:val="a"/>
    <w:next w:val="a"/>
    <w:qFormat/>
    <w:rsid w:val="00244001"/>
    <w:pPr>
      <w:widowControl w:val="0"/>
      <w:suppressAutoHyphens/>
      <w:autoSpaceDE w:val="0"/>
      <w:spacing w:after="0"/>
      <w:ind w:firstLine="0"/>
    </w:pPr>
    <w:rPr>
      <w:rFonts w:ascii="Arial" w:hAnsi="Arial"/>
      <w:b/>
      <w:bCs/>
      <w:sz w:val="24"/>
      <w:szCs w:val="24"/>
      <w:lang w:eastAsia="ar-SA"/>
    </w:rPr>
  </w:style>
  <w:style w:type="paragraph" w:customStyle="1" w:styleId="310">
    <w:name w:val="Основной текст с отступом 31"/>
    <w:basedOn w:val="a"/>
    <w:rsid w:val="00244001"/>
    <w:pPr>
      <w:suppressAutoHyphens/>
      <w:spacing w:after="0"/>
      <w:ind w:firstLine="1134"/>
      <w:jc w:val="both"/>
    </w:pPr>
    <w:rPr>
      <w:sz w:val="28"/>
      <w:lang w:eastAsia="ar-SA"/>
    </w:rPr>
  </w:style>
  <w:style w:type="paragraph" w:customStyle="1" w:styleId="ConsPlusNormal">
    <w:name w:val="ConsPlusNormal"/>
    <w:link w:val="ConsPlusNormal0"/>
    <w:qFormat/>
    <w:rsid w:val="00244001"/>
    <w:pPr>
      <w:widowControl w:val="0"/>
      <w:autoSpaceDE w:val="0"/>
      <w:autoSpaceDN w:val="0"/>
    </w:pPr>
    <w:rPr>
      <w:rFonts w:ascii="Calibri" w:hAnsi="Calibri" w:cs="Calibri"/>
      <w:sz w:val="22"/>
    </w:rPr>
  </w:style>
  <w:style w:type="paragraph" w:customStyle="1" w:styleId="ConsPlusNonformat">
    <w:name w:val="ConsPlusNonformat"/>
    <w:qFormat/>
    <w:rsid w:val="00244001"/>
    <w:pPr>
      <w:widowControl w:val="0"/>
      <w:autoSpaceDE w:val="0"/>
      <w:autoSpaceDN w:val="0"/>
    </w:pPr>
    <w:rPr>
      <w:rFonts w:ascii="Courier New" w:hAnsi="Courier New" w:cs="Courier New"/>
    </w:rPr>
  </w:style>
  <w:style w:type="paragraph" w:customStyle="1" w:styleId="ConsPlusCell">
    <w:name w:val="ConsPlusCell"/>
    <w:qFormat/>
    <w:rsid w:val="00244001"/>
    <w:pPr>
      <w:widowControl w:val="0"/>
      <w:autoSpaceDE w:val="0"/>
      <w:autoSpaceDN w:val="0"/>
    </w:pPr>
    <w:rPr>
      <w:rFonts w:ascii="Courier New" w:hAnsi="Courier New" w:cs="Courier New"/>
    </w:rPr>
  </w:style>
  <w:style w:type="paragraph" w:customStyle="1" w:styleId="ConsPlusDocList">
    <w:name w:val="ConsPlusDocList"/>
    <w:qFormat/>
    <w:rsid w:val="00244001"/>
    <w:pPr>
      <w:widowControl w:val="0"/>
      <w:autoSpaceDE w:val="0"/>
      <w:autoSpaceDN w:val="0"/>
    </w:pPr>
    <w:rPr>
      <w:rFonts w:ascii="Calibri" w:hAnsi="Calibri" w:cs="Calibri"/>
      <w:sz w:val="22"/>
    </w:rPr>
  </w:style>
  <w:style w:type="paragraph" w:customStyle="1" w:styleId="ConsPlusTitlePage">
    <w:name w:val="ConsPlusTitlePage"/>
    <w:qFormat/>
    <w:rsid w:val="00244001"/>
    <w:pPr>
      <w:widowControl w:val="0"/>
      <w:autoSpaceDE w:val="0"/>
      <w:autoSpaceDN w:val="0"/>
    </w:pPr>
    <w:rPr>
      <w:rFonts w:ascii="Tahoma" w:hAnsi="Tahoma" w:cs="Tahoma"/>
    </w:rPr>
  </w:style>
  <w:style w:type="paragraph" w:customStyle="1" w:styleId="ConsPlusJurTerm">
    <w:name w:val="ConsPlusJurTerm"/>
    <w:qFormat/>
    <w:rsid w:val="00244001"/>
    <w:pPr>
      <w:widowControl w:val="0"/>
      <w:autoSpaceDE w:val="0"/>
      <w:autoSpaceDN w:val="0"/>
    </w:pPr>
    <w:rPr>
      <w:rFonts w:ascii="Tahoma" w:hAnsi="Tahoma" w:cs="Tahoma"/>
      <w:sz w:val="26"/>
    </w:rPr>
  </w:style>
  <w:style w:type="paragraph" w:customStyle="1" w:styleId="ConsPlusTextList">
    <w:name w:val="ConsPlusTextList"/>
    <w:rsid w:val="00244001"/>
    <w:pPr>
      <w:widowControl w:val="0"/>
      <w:autoSpaceDE w:val="0"/>
      <w:autoSpaceDN w:val="0"/>
    </w:pPr>
    <w:rPr>
      <w:rFonts w:ascii="Arial" w:hAnsi="Arial" w:cs="Arial"/>
    </w:rPr>
  </w:style>
  <w:style w:type="character" w:customStyle="1" w:styleId="afb">
    <w:name w:val="Основной шрифт"/>
    <w:rsid w:val="00244001"/>
  </w:style>
  <w:style w:type="character" w:customStyle="1" w:styleId="afc">
    <w:name w:val="знак примечания"/>
    <w:rsid w:val="00244001"/>
    <w:rPr>
      <w:sz w:val="16"/>
    </w:rPr>
  </w:style>
  <w:style w:type="paragraph" w:customStyle="1" w:styleId="41">
    <w:name w:val="Стиль4"/>
    <w:basedOn w:val="a"/>
    <w:rsid w:val="00244001"/>
    <w:pPr>
      <w:spacing w:after="0"/>
      <w:jc w:val="both"/>
    </w:pPr>
    <w:rPr>
      <w:rFonts w:ascii="Arial" w:hAnsi="Arial"/>
      <w:sz w:val="24"/>
      <w:szCs w:val="24"/>
    </w:rPr>
  </w:style>
  <w:style w:type="paragraph" w:customStyle="1" w:styleId="24">
    <w:name w:val="Стиль2"/>
    <w:basedOn w:val="a"/>
    <w:rsid w:val="00244001"/>
    <w:pPr>
      <w:spacing w:after="0"/>
      <w:jc w:val="both"/>
    </w:pPr>
    <w:rPr>
      <w:rFonts w:ascii="Arial" w:hAnsi="Arial"/>
      <w:sz w:val="24"/>
      <w:szCs w:val="24"/>
    </w:rPr>
  </w:style>
  <w:style w:type="paragraph" w:customStyle="1" w:styleId="afd">
    <w:name w:val="текст примечания"/>
    <w:basedOn w:val="a"/>
    <w:rsid w:val="00244001"/>
    <w:pPr>
      <w:spacing w:after="0"/>
      <w:jc w:val="both"/>
    </w:pPr>
    <w:rPr>
      <w:rFonts w:ascii="Arial" w:hAnsi="Arial"/>
      <w:sz w:val="24"/>
      <w:szCs w:val="24"/>
    </w:rPr>
  </w:style>
  <w:style w:type="character" w:customStyle="1" w:styleId="afe">
    <w:name w:val="номер страницы"/>
    <w:rsid w:val="00244001"/>
  </w:style>
  <w:style w:type="paragraph" w:styleId="aff">
    <w:name w:val="No Spacing"/>
    <w:basedOn w:val="a"/>
    <w:uiPriority w:val="1"/>
    <w:qFormat/>
    <w:rsid w:val="00244001"/>
    <w:pPr>
      <w:spacing w:after="0"/>
      <w:jc w:val="both"/>
    </w:pPr>
    <w:rPr>
      <w:rFonts w:ascii="Calibri" w:hAnsi="Calibri"/>
      <w:sz w:val="24"/>
      <w:szCs w:val="32"/>
      <w:lang w:val="en-US" w:eastAsia="en-US" w:bidi="en-US"/>
    </w:rPr>
  </w:style>
  <w:style w:type="paragraph" w:styleId="aff0">
    <w:name w:val="List Paragraph"/>
    <w:basedOn w:val="a"/>
    <w:qFormat/>
    <w:rsid w:val="00244001"/>
    <w:pPr>
      <w:spacing w:after="0"/>
      <w:ind w:left="720"/>
      <w:contextualSpacing/>
      <w:jc w:val="both"/>
    </w:pPr>
    <w:rPr>
      <w:rFonts w:ascii="Calibri" w:hAnsi="Calibri"/>
      <w:sz w:val="24"/>
      <w:szCs w:val="24"/>
      <w:lang w:val="en-US" w:eastAsia="en-US" w:bidi="en-US"/>
    </w:rPr>
  </w:style>
  <w:style w:type="paragraph" w:styleId="25">
    <w:name w:val="Quote"/>
    <w:basedOn w:val="a"/>
    <w:next w:val="a"/>
    <w:link w:val="26"/>
    <w:uiPriority w:val="29"/>
    <w:qFormat/>
    <w:rsid w:val="00244001"/>
    <w:pPr>
      <w:spacing w:after="0"/>
      <w:jc w:val="both"/>
    </w:pPr>
    <w:rPr>
      <w:rFonts w:ascii="Calibri" w:hAnsi="Calibri"/>
      <w:i/>
      <w:sz w:val="24"/>
      <w:szCs w:val="24"/>
    </w:rPr>
  </w:style>
  <w:style w:type="character" w:customStyle="1" w:styleId="26">
    <w:name w:val="Цитата 2 Знак"/>
    <w:link w:val="25"/>
    <w:uiPriority w:val="29"/>
    <w:rsid w:val="00244001"/>
    <w:rPr>
      <w:rFonts w:ascii="Calibri" w:hAnsi="Calibri"/>
      <w:i/>
      <w:sz w:val="24"/>
      <w:szCs w:val="24"/>
    </w:rPr>
  </w:style>
  <w:style w:type="paragraph" w:styleId="aff1">
    <w:name w:val="Intense Quote"/>
    <w:basedOn w:val="a"/>
    <w:next w:val="a"/>
    <w:link w:val="aff2"/>
    <w:uiPriority w:val="30"/>
    <w:qFormat/>
    <w:rsid w:val="00244001"/>
    <w:pPr>
      <w:spacing w:after="0"/>
      <w:ind w:left="720" w:right="720"/>
      <w:jc w:val="both"/>
    </w:pPr>
    <w:rPr>
      <w:rFonts w:ascii="Calibri" w:hAnsi="Calibri"/>
      <w:b/>
      <w:i/>
      <w:sz w:val="24"/>
      <w:szCs w:val="24"/>
    </w:rPr>
  </w:style>
  <w:style w:type="character" w:customStyle="1" w:styleId="aff2">
    <w:name w:val="Выделенная цитата Знак"/>
    <w:link w:val="aff1"/>
    <w:uiPriority w:val="30"/>
    <w:rsid w:val="00244001"/>
    <w:rPr>
      <w:rFonts w:ascii="Calibri" w:hAnsi="Calibri"/>
      <w:b/>
      <w:i/>
      <w:sz w:val="24"/>
      <w:szCs w:val="24"/>
    </w:rPr>
  </w:style>
  <w:style w:type="character" w:styleId="aff3">
    <w:name w:val="Subtle Emphasis"/>
    <w:uiPriority w:val="19"/>
    <w:qFormat/>
    <w:rsid w:val="00244001"/>
    <w:rPr>
      <w:i/>
      <w:color w:val="5A5A5A"/>
    </w:rPr>
  </w:style>
  <w:style w:type="character" w:styleId="aff4">
    <w:name w:val="Intense Emphasis"/>
    <w:uiPriority w:val="21"/>
    <w:qFormat/>
    <w:rsid w:val="00244001"/>
    <w:rPr>
      <w:b/>
      <w:i/>
      <w:sz w:val="24"/>
      <w:szCs w:val="24"/>
      <w:u w:val="single"/>
    </w:rPr>
  </w:style>
  <w:style w:type="character" w:styleId="aff5">
    <w:name w:val="Subtle Reference"/>
    <w:uiPriority w:val="31"/>
    <w:qFormat/>
    <w:rsid w:val="00244001"/>
    <w:rPr>
      <w:sz w:val="24"/>
      <w:szCs w:val="24"/>
      <w:u w:val="single"/>
    </w:rPr>
  </w:style>
  <w:style w:type="character" w:styleId="aff6">
    <w:name w:val="Intense Reference"/>
    <w:uiPriority w:val="32"/>
    <w:qFormat/>
    <w:rsid w:val="00244001"/>
    <w:rPr>
      <w:b/>
      <w:sz w:val="24"/>
      <w:u w:val="single"/>
    </w:rPr>
  </w:style>
  <w:style w:type="character" w:styleId="aff7">
    <w:name w:val="Book Title"/>
    <w:uiPriority w:val="33"/>
    <w:qFormat/>
    <w:rsid w:val="00244001"/>
    <w:rPr>
      <w:rFonts w:ascii="Cambria" w:eastAsia="Times New Roman" w:hAnsi="Cambria"/>
      <w:b/>
      <w:i/>
      <w:sz w:val="24"/>
      <w:szCs w:val="24"/>
    </w:rPr>
  </w:style>
  <w:style w:type="paragraph" w:styleId="aff8">
    <w:name w:val="TOC Heading"/>
    <w:basedOn w:val="1"/>
    <w:next w:val="a"/>
    <w:uiPriority w:val="39"/>
    <w:qFormat/>
    <w:rsid w:val="00244001"/>
    <w:pPr>
      <w:keepNext w:val="0"/>
      <w:spacing w:before="240"/>
      <w:ind w:firstLine="0"/>
      <w:jc w:val="left"/>
      <w:outlineLvl w:val="9"/>
    </w:pPr>
    <w:rPr>
      <w:rFonts w:ascii="Cambria" w:hAnsi="Cambria" w:cs="Arial"/>
      <w:b w:val="0"/>
      <w:kern w:val="32"/>
      <w:sz w:val="32"/>
      <w:szCs w:val="32"/>
    </w:rPr>
  </w:style>
  <w:style w:type="paragraph" w:customStyle="1" w:styleId="Title">
    <w:name w:val="Title!Название НПА"/>
    <w:basedOn w:val="a"/>
    <w:rsid w:val="00244001"/>
    <w:pPr>
      <w:spacing w:before="240"/>
      <w:jc w:val="center"/>
      <w:outlineLvl w:val="0"/>
    </w:pPr>
    <w:rPr>
      <w:rFonts w:ascii="Arial" w:hAnsi="Arial" w:cs="Arial"/>
      <w:b/>
      <w:bCs/>
      <w:kern w:val="28"/>
      <w:sz w:val="32"/>
      <w:szCs w:val="32"/>
    </w:rPr>
  </w:style>
  <w:style w:type="paragraph" w:customStyle="1" w:styleId="Application">
    <w:name w:val="Application!Приложение"/>
    <w:rsid w:val="00244001"/>
    <w:pPr>
      <w:spacing w:before="120" w:after="120"/>
      <w:jc w:val="right"/>
    </w:pPr>
    <w:rPr>
      <w:rFonts w:ascii="Arial" w:hAnsi="Arial" w:cs="Arial"/>
      <w:b/>
      <w:bCs/>
      <w:kern w:val="28"/>
      <w:sz w:val="32"/>
      <w:szCs w:val="32"/>
    </w:rPr>
  </w:style>
  <w:style w:type="paragraph" w:customStyle="1" w:styleId="Table">
    <w:name w:val="Table!Таблица"/>
    <w:rsid w:val="00244001"/>
    <w:rPr>
      <w:rFonts w:ascii="Arial" w:hAnsi="Arial" w:cs="Arial"/>
      <w:bCs/>
      <w:kern w:val="28"/>
      <w:sz w:val="24"/>
      <w:szCs w:val="32"/>
    </w:rPr>
  </w:style>
  <w:style w:type="paragraph" w:customStyle="1" w:styleId="Table0">
    <w:name w:val="Table!"/>
    <w:next w:val="Table"/>
    <w:rsid w:val="00244001"/>
    <w:pPr>
      <w:jc w:val="center"/>
    </w:pPr>
    <w:rPr>
      <w:rFonts w:ascii="Arial" w:hAnsi="Arial" w:cs="Arial"/>
      <w:b/>
      <w:bCs/>
      <w:kern w:val="28"/>
      <w:sz w:val="24"/>
      <w:szCs w:val="32"/>
    </w:rPr>
  </w:style>
  <w:style w:type="paragraph" w:customStyle="1" w:styleId="NumberAndDate">
    <w:name w:val="NumberAndDate"/>
    <w:qFormat/>
    <w:rsid w:val="00244001"/>
    <w:pPr>
      <w:jc w:val="center"/>
    </w:pPr>
    <w:rPr>
      <w:rFonts w:ascii="Arial" w:hAnsi="Arial" w:cs="Arial"/>
      <w:bCs/>
      <w:kern w:val="28"/>
      <w:sz w:val="24"/>
      <w:szCs w:val="32"/>
    </w:rPr>
  </w:style>
  <w:style w:type="paragraph" w:customStyle="1" w:styleId="Institution">
    <w:name w:val="Institution!Орган принятия"/>
    <w:basedOn w:val="NumberAndDate"/>
    <w:next w:val="a"/>
    <w:rsid w:val="00244001"/>
    <w:rPr>
      <w:sz w:val="28"/>
    </w:rPr>
  </w:style>
  <w:style w:type="paragraph" w:customStyle="1" w:styleId="Style5">
    <w:name w:val="Style5"/>
    <w:basedOn w:val="a"/>
    <w:uiPriority w:val="99"/>
    <w:rsid w:val="00244001"/>
    <w:pPr>
      <w:widowControl w:val="0"/>
      <w:autoSpaceDE w:val="0"/>
      <w:autoSpaceDN w:val="0"/>
      <w:adjustRightInd w:val="0"/>
      <w:spacing w:after="0" w:line="449" w:lineRule="exact"/>
      <w:ind w:firstLine="706"/>
      <w:jc w:val="both"/>
    </w:pPr>
    <w:rPr>
      <w:sz w:val="24"/>
      <w:szCs w:val="24"/>
    </w:rPr>
  </w:style>
  <w:style w:type="character" w:customStyle="1" w:styleId="FontStyle29">
    <w:name w:val="Font Style29"/>
    <w:uiPriority w:val="99"/>
    <w:rsid w:val="00244001"/>
    <w:rPr>
      <w:rFonts w:ascii="Times New Roman" w:hAnsi="Times New Roman" w:cs="Times New Roman"/>
      <w:sz w:val="24"/>
      <w:szCs w:val="24"/>
    </w:rPr>
  </w:style>
  <w:style w:type="paragraph" w:customStyle="1" w:styleId="Style2">
    <w:name w:val="Style2"/>
    <w:basedOn w:val="a"/>
    <w:uiPriority w:val="99"/>
    <w:rsid w:val="00244001"/>
    <w:pPr>
      <w:widowControl w:val="0"/>
      <w:autoSpaceDE w:val="0"/>
      <w:autoSpaceDN w:val="0"/>
      <w:adjustRightInd w:val="0"/>
      <w:spacing w:after="0"/>
      <w:ind w:firstLine="0"/>
      <w:jc w:val="both"/>
    </w:pPr>
    <w:rPr>
      <w:sz w:val="24"/>
      <w:szCs w:val="24"/>
    </w:rPr>
  </w:style>
  <w:style w:type="paragraph" w:customStyle="1" w:styleId="Style14">
    <w:name w:val="Style14"/>
    <w:basedOn w:val="a"/>
    <w:uiPriority w:val="99"/>
    <w:rsid w:val="00244001"/>
    <w:pPr>
      <w:widowControl w:val="0"/>
      <w:autoSpaceDE w:val="0"/>
      <w:autoSpaceDN w:val="0"/>
      <w:adjustRightInd w:val="0"/>
      <w:spacing w:after="0" w:line="302" w:lineRule="exact"/>
      <w:ind w:firstLine="0"/>
      <w:jc w:val="center"/>
    </w:pPr>
    <w:rPr>
      <w:sz w:val="24"/>
      <w:szCs w:val="24"/>
    </w:rPr>
  </w:style>
  <w:style w:type="character" w:customStyle="1" w:styleId="FontStyle35">
    <w:name w:val="Font Style35"/>
    <w:uiPriority w:val="99"/>
    <w:rsid w:val="00244001"/>
    <w:rPr>
      <w:rFonts w:ascii="Times New Roman" w:hAnsi="Times New Roman" w:cs="Times New Roman"/>
      <w:b/>
      <w:bCs/>
      <w:sz w:val="14"/>
      <w:szCs w:val="14"/>
    </w:rPr>
  </w:style>
  <w:style w:type="character" w:customStyle="1" w:styleId="cfs">
    <w:name w:val="cfs"/>
    <w:basedOn w:val="a0"/>
    <w:rsid w:val="00244001"/>
  </w:style>
  <w:style w:type="character" w:customStyle="1" w:styleId="FontStyle21">
    <w:name w:val="Font Style21"/>
    <w:basedOn w:val="a0"/>
    <w:qFormat/>
    <w:rsid w:val="00244001"/>
    <w:rPr>
      <w:rFonts w:ascii="Times New Roman" w:hAnsi="Times New Roman" w:cs="Times New Roman"/>
      <w:sz w:val="26"/>
      <w:szCs w:val="26"/>
    </w:rPr>
  </w:style>
  <w:style w:type="character" w:customStyle="1" w:styleId="WW8Num1z0">
    <w:name w:val="WW8Num1z0"/>
    <w:qFormat/>
    <w:rsid w:val="00244001"/>
  </w:style>
  <w:style w:type="character" w:customStyle="1" w:styleId="WW8Num1z1">
    <w:name w:val="WW8Num1z1"/>
    <w:qFormat/>
    <w:rsid w:val="00244001"/>
  </w:style>
  <w:style w:type="character" w:customStyle="1" w:styleId="WW8Num1z2">
    <w:name w:val="WW8Num1z2"/>
    <w:qFormat/>
    <w:rsid w:val="00244001"/>
  </w:style>
  <w:style w:type="character" w:customStyle="1" w:styleId="WW8Num1z3">
    <w:name w:val="WW8Num1z3"/>
    <w:qFormat/>
    <w:rsid w:val="00244001"/>
  </w:style>
  <w:style w:type="character" w:customStyle="1" w:styleId="WW8Num1z4">
    <w:name w:val="WW8Num1z4"/>
    <w:qFormat/>
    <w:rsid w:val="00244001"/>
  </w:style>
  <w:style w:type="character" w:customStyle="1" w:styleId="WW8Num1z5">
    <w:name w:val="WW8Num1z5"/>
    <w:qFormat/>
    <w:rsid w:val="00244001"/>
  </w:style>
  <w:style w:type="character" w:customStyle="1" w:styleId="WW8Num1z6">
    <w:name w:val="WW8Num1z6"/>
    <w:qFormat/>
    <w:rsid w:val="00244001"/>
  </w:style>
  <w:style w:type="character" w:customStyle="1" w:styleId="WW8Num1z7">
    <w:name w:val="WW8Num1z7"/>
    <w:qFormat/>
    <w:rsid w:val="00244001"/>
  </w:style>
  <w:style w:type="character" w:customStyle="1" w:styleId="WW8Num1z8">
    <w:name w:val="WW8Num1z8"/>
    <w:qFormat/>
    <w:rsid w:val="00244001"/>
  </w:style>
  <w:style w:type="character" w:customStyle="1" w:styleId="WW8Num2z0">
    <w:name w:val="WW8Num2z0"/>
    <w:rsid w:val="00244001"/>
  </w:style>
  <w:style w:type="character" w:customStyle="1" w:styleId="WW8Num2z1">
    <w:name w:val="WW8Num2z1"/>
    <w:rsid w:val="00244001"/>
  </w:style>
  <w:style w:type="character" w:customStyle="1" w:styleId="WW8Num2z2">
    <w:name w:val="WW8Num2z2"/>
    <w:rsid w:val="00244001"/>
  </w:style>
  <w:style w:type="character" w:customStyle="1" w:styleId="WW8Num2z3">
    <w:name w:val="WW8Num2z3"/>
    <w:rsid w:val="00244001"/>
  </w:style>
  <w:style w:type="character" w:customStyle="1" w:styleId="WW8Num2z4">
    <w:name w:val="WW8Num2z4"/>
    <w:rsid w:val="00244001"/>
  </w:style>
  <w:style w:type="character" w:customStyle="1" w:styleId="WW8Num2z5">
    <w:name w:val="WW8Num2z5"/>
    <w:rsid w:val="00244001"/>
  </w:style>
  <w:style w:type="character" w:customStyle="1" w:styleId="WW8Num2z6">
    <w:name w:val="WW8Num2z6"/>
    <w:rsid w:val="00244001"/>
  </w:style>
  <w:style w:type="character" w:customStyle="1" w:styleId="WW8Num2z7">
    <w:name w:val="WW8Num2z7"/>
    <w:rsid w:val="00244001"/>
  </w:style>
  <w:style w:type="character" w:customStyle="1" w:styleId="WW8Num2z8">
    <w:name w:val="WW8Num2z8"/>
    <w:rsid w:val="00244001"/>
  </w:style>
  <w:style w:type="character" w:customStyle="1" w:styleId="WW8Num3z0">
    <w:name w:val="WW8Num3z0"/>
    <w:rsid w:val="00244001"/>
    <w:rPr>
      <w:rFonts w:ascii="Times New Roman" w:hAnsi="Times New Roman" w:cs="Times New Roman" w:hint="default"/>
      <w:sz w:val="28"/>
      <w:szCs w:val="28"/>
      <w:lang w:val="ru-RU"/>
    </w:rPr>
  </w:style>
  <w:style w:type="character" w:customStyle="1" w:styleId="12">
    <w:name w:val="Основной шрифт абзаца1"/>
    <w:qFormat/>
    <w:rsid w:val="00244001"/>
  </w:style>
  <w:style w:type="character" w:customStyle="1" w:styleId="WW8Num9z0">
    <w:name w:val="WW8Num9z0"/>
    <w:rsid w:val="00244001"/>
    <w:rPr>
      <w:rFonts w:ascii="Times New Roman" w:hAnsi="Times New Roman" w:cs="Times New Roman" w:hint="default"/>
      <w:sz w:val="28"/>
      <w:szCs w:val="28"/>
      <w:lang w:val="ru-RU"/>
    </w:rPr>
  </w:style>
  <w:style w:type="character" w:customStyle="1" w:styleId="WW8Num9z1">
    <w:name w:val="WW8Num9z1"/>
    <w:rsid w:val="00244001"/>
  </w:style>
  <w:style w:type="character" w:customStyle="1" w:styleId="WW8Num9z2">
    <w:name w:val="WW8Num9z2"/>
    <w:rsid w:val="00244001"/>
  </w:style>
  <w:style w:type="character" w:customStyle="1" w:styleId="WW8Num9z3">
    <w:name w:val="WW8Num9z3"/>
    <w:rsid w:val="00244001"/>
  </w:style>
  <w:style w:type="character" w:customStyle="1" w:styleId="WW8Num9z4">
    <w:name w:val="WW8Num9z4"/>
    <w:rsid w:val="00244001"/>
  </w:style>
  <w:style w:type="character" w:customStyle="1" w:styleId="WW8Num9z5">
    <w:name w:val="WW8Num9z5"/>
    <w:rsid w:val="00244001"/>
  </w:style>
  <w:style w:type="character" w:customStyle="1" w:styleId="WW8Num9z6">
    <w:name w:val="WW8Num9z6"/>
    <w:rsid w:val="00244001"/>
  </w:style>
  <w:style w:type="character" w:customStyle="1" w:styleId="WW8Num9z7">
    <w:name w:val="WW8Num9z7"/>
    <w:rsid w:val="00244001"/>
  </w:style>
  <w:style w:type="character" w:customStyle="1" w:styleId="WW8Num9z8">
    <w:name w:val="WW8Num9z8"/>
    <w:rsid w:val="00244001"/>
  </w:style>
  <w:style w:type="character" w:customStyle="1" w:styleId="WW8Num24z0">
    <w:name w:val="WW8Num24z0"/>
    <w:rsid w:val="00244001"/>
    <w:rPr>
      <w:rFonts w:ascii="Swis721 LtCn BT" w:hAnsi="Swis721 LtCn BT" w:cs="Swis721 LtCn BT" w:hint="default"/>
    </w:rPr>
  </w:style>
  <w:style w:type="character" w:customStyle="1" w:styleId="WW8Num24z1">
    <w:name w:val="WW8Num24z1"/>
    <w:rsid w:val="00244001"/>
    <w:rPr>
      <w:rFonts w:ascii="Courier New" w:hAnsi="Courier New" w:cs="Courier New" w:hint="default"/>
    </w:rPr>
  </w:style>
  <w:style w:type="character" w:customStyle="1" w:styleId="WW8Num24z2">
    <w:name w:val="WW8Num24z2"/>
    <w:rsid w:val="00244001"/>
    <w:rPr>
      <w:rFonts w:ascii="Wingdings" w:hAnsi="Wingdings" w:cs="Wingdings" w:hint="default"/>
    </w:rPr>
  </w:style>
  <w:style w:type="character" w:customStyle="1" w:styleId="WW8Num24z3">
    <w:name w:val="WW8Num24z3"/>
    <w:rsid w:val="00244001"/>
    <w:rPr>
      <w:rFonts w:ascii="Symbol" w:hAnsi="Symbol" w:cs="Symbol" w:hint="default"/>
    </w:rPr>
  </w:style>
  <w:style w:type="character" w:customStyle="1" w:styleId="WW8Num45z0">
    <w:name w:val="WW8Num45z0"/>
    <w:rsid w:val="00244001"/>
    <w:rPr>
      <w:rFonts w:ascii="Swis721 LtCn BT" w:hAnsi="Swis721 LtCn BT" w:cs="Swis721 LtCn BT" w:hint="default"/>
    </w:rPr>
  </w:style>
  <w:style w:type="character" w:customStyle="1" w:styleId="WW8Num45z1">
    <w:name w:val="WW8Num45z1"/>
    <w:rsid w:val="00244001"/>
    <w:rPr>
      <w:rFonts w:ascii="Courier New" w:hAnsi="Courier New" w:cs="Courier New" w:hint="default"/>
    </w:rPr>
  </w:style>
  <w:style w:type="character" w:customStyle="1" w:styleId="WW8Num45z2">
    <w:name w:val="WW8Num45z2"/>
    <w:rsid w:val="00244001"/>
    <w:rPr>
      <w:rFonts w:ascii="Wingdings" w:hAnsi="Wingdings" w:cs="Wingdings" w:hint="default"/>
    </w:rPr>
  </w:style>
  <w:style w:type="character" w:customStyle="1" w:styleId="WW8Num45z3">
    <w:name w:val="WW8Num45z3"/>
    <w:rsid w:val="00244001"/>
    <w:rPr>
      <w:rFonts w:ascii="Symbol" w:hAnsi="Symbol" w:cs="Symbol" w:hint="default"/>
    </w:rPr>
  </w:style>
  <w:style w:type="character" w:customStyle="1" w:styleId="WW8Num48z0">
    <w:name w:val="WW8Num48z0"/>
    <w:rsid w:val="00244001"/>
    <w:rPr>
      <w:rFonts w:ascii="Swis721 LtCn BT" w:hAnsi="Swis721 LtCn BT" w:cs="Swis721 LtCn BT" w:hint="default"/>
    </w:rPr>
  </w:style>
  <w:style w:type="character" w:customStyle="1" w:styleId="WW8Num48z1">
    <w:name w:val="WW8Num48z1"/>
    <w:rsid w:val="00244001"/>
    <w:rPr>
      <w:rFonts w:ascii="Courier New" w:hAnsi="Courier New" w:cs="Courier New" w:hint="default"/>
    </w:rPr>
  </w:style>
  <w:style w:type="character" w:customStyle="1" w:styleId="WW8Num48z2">
    <w:name w:val="WW8Num48z2"/>
    <w:rsid w:val="00244001"/>
    <w:rPr>
      <w:rFonts w:ascii="Wingdings" w:hAnsi="Wingdings" w:cs="Wingdings" w:hint="default"/>
    </w:rPr>
  </w:style>
  <w:style w:type="character" w:customStyle="1" w:styleId="WW8Num48z3">
    <w:name w:val="WW8Num48z3"/>
    <w:rsid w:val="00244001"/>
    <w:rPr>
      <w:rFonts w:ascii="Symbol" w:hAnsi="Symbol" w:cs="Symbol" w:hint="default"/>
    </w:rPr>
  </w:style>
  <w:style w:type="paragraph" w:customStyle="1" w:styleId="aff9">
    <w:name w:val="Заголовок"/>
    <w:basedOn w:val="a"/>
    <w:next w:val="ae"/>
    <w:qFormat/>
    <w:rsid w:val="00244001"/>
    <w:pPr>
      <w:keepNext/>
      <w:suppressAutoHyphens/>
      <w:spacing w:before="240" w:after="120"/>
      <w:jc w:val="both"/>
    </w:pPr>
    <w:rPr>
      <w:rFonts w:ascii="Liberation Sans" w:eastAsia="Microsoft YaHei" w:hAnsi="Liberation Sans" w:cs="Arial"/>
      <w:sz w:val="28"/>
      <w:szCs w:val="28"/>
      <w:lang w:eastAsia="zh-CN"/>
    </w:rPr>
  </w:style>
  <w:style w:type="paragraph" w:customStyle="1" w:styleId="13">
    <w:name w:val="Указатель1"/>
    <w:basedOn w:val="a"/>
    <w:qFormat/>
    <w:rsid w:val="00244001"/>
    <w:pPr>
      <w:suppressLineNumbers/>
      <w:suppressAutoHyphens/>
      <w:jc w:val="both"/>
    </w:pPr>
    <w:rPr>
      <w:rFonts w:cs="Arial"/>
      <w:sz w:val="28"/>
      <w:lang w:eastAsia="zh-CN"/>
    </w:rPr>
  </w:style>
  <w:style w:type="paragraph" w:customStyle="1" w:styleId="Style12">
    <w:name w:val="Style12"/>
    <w:basedOn w:val="a"/>
    <w:rsid w:val="00244001"/>
    <w:pPr>
      <w:widowControl w:val="0"/>
      <w:suppressAutoHyphens/>
      <w:autoSpaceDE w:val="0"/>
      <w:spacing w:after="0" w:line="307" w:lineRule="exact"/>
      <w:ind w:firstLine="0"/>
    </w:pPr>
    <w:rPr>
      <w:sz w:val="24"/>
      <w:szCs w:val="24"/>
      <w:lang w:eastAsia="zh-CN"/>
    </w:rPr>
  </w:style>
  <w:style w:type="paragraph" w:customStyle="1" w:styleId="210">
    <w:name w:val="Основной текст 21"/>
    <w:basedOn w:val="a"/>
    <w:qFormat/>
    <w:rsid w:val="00244001"/>
    <w:pPr>
      <w:suppressAutoHyphens/>
      <w:spacing w:after="0"/>
      <w:ind w:firstLine="0"/>
    </w:pPr>
    <w:rPr>
      <w:sz w:val="28"/>
      <w:lang w:eastAsia="zh-CN"/>
    </w:rPr>
  </w:style>
  <w:style w:type="paragraph" w:customStyle="1" w:styleId="affa">
    <w:name w:val="Содержимое врезки"/>
    <w:basedOn w:val="a"/>
    <w:qFormat/>
    <w:rsid w:val="00244001"/>
    <w:pPr>
      <w:suppressAutoHyphens/>
      <w:jc w:val="both"/>
    </w:pPr>
    <w:rPr>
      <w:sz w:val="28"/>
      <w:lang w:eastAsia="zh-CN"/>
    </w:rPr>
  </w:style>
  <w:style w:type="paragraph" w:customStyle="1" w:styleId="affb">
    <w:name w:val="Содержимое таблицы"/>
    <w:basedOn w:val="a"/>
    <w:qFormat/>
    <w:rsid w:val="00244001"/>
    <w:pPr>
      <w:suppressLineNumbers/>
      <w:suppressAutoHyphens/>
      <w:jc w:val="both"/>
    </w:pPr>
    <w:rPr>
      <w:sz w:val="28"/>
      <w:lang w:eastAsia="zh-CN"/>
    </w:rPr>
  </w:style>
  <w:style w:type="paragraph" w:customStyle="1" w:styleId="affc">
    <w:name w:val="Заголовок таблицы"/>
    <w:basedOn w:val="affb"/>
    <w:rsid w:val="00244001"/>
    <w:pPr>
      <w:jc w:val="center"/>
    </w:pPr>
    <w:rPr>
      <w:b/>
      <w:bCs/>
    </w:rPr>
  </w:style>
  <w:style w:type="paragraph" w:customStyle="1" w:styleId="Heading1">
    <w:name w:val="Heading 1"/>
    <w:basedOn w:val="a"/>
    <w:next w:val="a"/>
    <w:qFormat/>
    <w:rsid w:val="008E7E82"/>
    <w:pPr>
      <w:keepNext/>
      <w:suppressAutoHyphens/>
      <w:overflowPunct w:val="0"/>
      <w:spacing w:before="240"/>
      <w:ind w:firstLine="0"/>
      <w:outlineLvl w:val="0"/>
    </w:pPr>
    <w:rPr>
      <w:rFonts w:ascii="Calibri Light" w:hAnsi="Calibri Light"/>
      <w:b/>
      <w:bCs/>
      <w:kern w:val="2"/>
      <w:sz w:val="32"/>
      <w:szCs w:val="32"/>
      <w:lang w:eastAsia="zh-CN"/>
    </w:rPr>
  </w:style>
  <w:style w:type="paragraph" w:customStyle="1" w:styleId="Heading2">
    <w:name w:val="Heading 2"/>
    <w:basedOn w:val="a"/>
    <w:next w:val="a"/>
    <w:qFormat/>
    <w:rsid w:val="008E7E82"/>
    <w:pPr>
      <w:keepNext/>
      <w:numPr>
        <w:ilvl w:val="1"/>
        <w:numId w:val="5"/>
      </w:numPr>
      <w:suppressAutoHyphens/>
      <w:overflowPunct w:val="0"/>
      <w:spacing w:after="0"/>
      <w:outlineLvl w:val="1"/>
    </w:pPr>
    <w:rPr>
      <w:sz w:val="28"/>
      <w:lang w:eastAsia="zh-CN"/>
    </w:rPr>
  </w:style>
  <w:style w:type="character" w:customStyle="1" w:styleId="120">
    <w:name w:val="Основной шрифт абзаца12"/>
    <w:qFormat/>
    <w:rsid w:val="008E7E82"/>
  </w:style>
  <w:style w:type="character" w:customStyle="1" w:styleId="110">
    <w:name w:val="Основной шрифт абзаца11"/>
    <w:qFormat/>
    <w:rsid w:val="008E7E82"/>
  </w:style>
  <w:style w:type="character" w:customStyle="1" w:styleId="100">
    <w:name w:val="Основной шрифт абзаца10"/>
    <w:qFormat/>
    <w:rsid w:val="008E7E82"/>
  </w:style>
  <w:style w:type="character" w:customStyle="1" w:styleId="Absatz-Standardschriftart">
    <w:name w:val="Absatz-Standardschriftart"/>
    <w:qFormat/>
    <w:rsid w:val="008E7E82"/>
  </w:style>
  <w:style w:type="character" w:customStyle="1" w:styleId="91">
    <w:name w:val="Основной шрифт абзаца9"/>
    <w:qFormat/>
    <w:rsid w:val="008E7E82"/>
  </w:style>
  <w:style w:type="character" w:customStyle="1" w:styleId="WW-Absatz-Standardschriftart">
    <w:name w:val="WW-Absatz-Standardschriftart"/>
    <w:qFormat/>
    <w:rsid w:val="008E7E82"/>
  </w:style>
  <w:style w:type="character" w:customStyle="1" w:styleId="81">
    <w:name w:val="Основной шрифт абзаца8"/>
    <w:qFormat/>
    <w:rsid w:val="008E7E82"/>
  </w:style>
  <w:style w:type="character" w:customStyle="1" w:styleId="71">
    <w:name w:val="Основной шрифт абзаца7"/>
    <w:qFormat/>
    <w:rsid w:val="008E7E82"/>
  </w:style>
  <w:style w:type="character" w:customStyle="1" w:styleId="WW-Absatz-Standardschriftart1">
    <w:name w:val="WW-Absatz-Standardschriftart1"/>
    <w:qFormat/>
    <w:rsid w:val="008E7E82"/>
  </w:style>
  <w:style w:type="character" w:customStyle="1" w:styleId="61">
    <w:name w:val="Основной шрифт абзаца6"/>
    <w:qFormat/>
    <w:rsid w:val="008E7E82"/>
  </w:style>
  <w:style w:type="character" w:customStyle="1" w:styleId="51">
    <w:name w:val="Основной шрифт абзаца5"/>
    <w:qFormat/>
    <w:rsid w:val="008E7E82"/>
  </w:style>
  <w:style w:type="character" w:customStyle="1" w:styleId="42">
    <w:name w:val="Основной шрифт абзаца4"/>
    <w:qFormat/>
    <w:rsid w:val="008E7E82"/>
  </w:style>
  <w:style w:type="character" w:customStyle="1" w:styleId="WW-Absatz-Standardschriftart11">
    <w:name w:val="WW-Absatz-Standardschriftart11"/>
    <w:qFormat/>
    <w:rsid w:val="008E7E82"/>
  </w:style>
  <w:style w:type="character" w:customStyle="1" w:styleId="32">
    <w:name w:val="Основной шрифт абзаца3"/>
    <w:qFormat/>
    <w:rsid w:val="008E7E82"/>
  </w:style>
  <w:style w:type="character" w:customStyle="1" w:styleId="27">
    <w:name w:val="Основной шрифт абзаца2"/>
    <w:qFormat/>
    <w:rsid w:val="008E7E82"/>
  </w:style>
  <w:style w:type="character" w:customStyle="1" w:styleId="WW-Absatz-Standardschriftart111">
    <w:name w:val="WW-Absatz-Standardschriftart111"/>
    <w:qFormat/>
    <w:rsid w:val="008E7E82"/>
  </w:style>
  <w:style w:type="character" w:customStyle="1" w:styleId="WW-Absatz-Standardschriftart1111">
    <w:name w:val="WW-Absatz-Standardschriftart1111"/>
    <w:qFormat/>
    <w:rsid w:val="008E7E82"/>
  </w:style>
  <w:style w:type="character" w:customStyle="1" w:styleId="affd">
    <w:name w:val="Знак Знак"/>
    <w:qFormat/>
    <w:rsid w:val="008E7E82"/>
    <w:rPr>
      <w:sz w:val="24"/>
      <w:lang w:val="ru-RU" w:bidi="ar-SA"/>
    </w:rPr>
  </w:style>
  <w:style w:type="character" w:customStyle="1" w:styleId="-">
    <w:name w:val="Интернет-ссылка"/>
    <w:rsid w:val="008E7E82"/>
    <w:rPr>
      <w:color w:val="000080"/>
      <w:u w:val="single"/>
    </w:rPr>
  </w:style>
  <w:style w:type="character" w:customStyle="1" w:styleId="affe">
    <w:name w:val="Символ нумерации"/>
    <w:qFormat/>
    <w:rsid w:val="008E7E82"/>
  </w:style>
  <w:style w:type="paragraph" w:customStyle="1" w:styleId="Caption">
    <w:name w:val="Caption"/>
    <w:basedOn w:val="a"/>
    <w:qFormat/>
    <w:rsid w:val="008E7E82"/>
    <w:pPr>
      <w:suppressLineNumbers/>
      <w:suppressAutoHyphens/>
      <w:overflowPunct w:val="0"/>
      <w:spacing w:before="120" w:after="120"/>
      <w:ind w:firstLine="0"/>
    </w:pPr>
    <w:rPr>
      <w:rFonts w:cs="Arial"/>
      <w:i/>
      <w:iCs/>
      <w:sz w:val="24"/>
      <w:szCs w:val="24"/>
      <w:lang w:eastAsia="zh-CN"/>
    </w:rPr>
  </w:style>
  <w:style w:type="paragraph" w:styleId="14">
    <w:name w:val="index 1"/>
    <w:basedOn w:val="a"/>
    <w:next w:val="a"/>
    <w:autoRedefine/>
    <w:rsid w:val="008E7E82"/>
    <w:pPr>
      <w:spacing w:after="0"/>
      <w:ind w:left="200" w:hanging="200"/>
    </w:pPr>
  </w:style>
  <w:style w:type="paragraph" w:styleId="afff">
    <w:name w:val="index heading"/>
    <w:basedOn w:val="a"/>
    <w:qFormat/>
    <w:rsid w:val="008E7E82"/>
    <w:pPr>
      <w:suppressLineNumbers/>
      <w:suppressAutoHyphens/>
      <w:overflowPunct w:val="0"/>
      <w:spacing w:after="0"/>
      <w:ind w:firstLine="0"/>
    </w:pPr>
    <w:rPr>
      <w:rFonts w:cs="Arial"/>
      <w:sz w:val="24"/>
      <w:szCs w:val="24"/>
      <w:lang w:eastAsia="zh-CN"/>
    </w:rPr>
  </w:style>
  <w:style w:type="paragraph" w:customStyle="1" w:styleId="15">
    <w:name w:val="Заголовок1"/>
    <w:basedOn w:val="a"/>
    <w:next w:val="ae"/>
    <w:qFormat/>
    <w:rsid w:val="008E7E82"/>
    <w:pPr>
      <w:widowControl w:val="0"/>
      <w:suppressAutoHyphens/>
      <w:overflowPunct w:val="0"/>
      <w:spacing w:after="0"/>
      <w:ind w:firstLine="0"/>
      <w:jc w:val="center"/>
    </w:pPr>
    <w:rPr>
      <w:sz w:val="24"/>
      <w:lang w:eastAsia="zh-CN"/>
    </w:rPr>
  </w:style>
  <w:style w:type="paragraph" w:customStyle="1" w:styleId="121">
    <w:name w:val="Указатель12"/>
    <w:basedOn w:val="a"/>
    <w:qFormat/>
    <w:rsid w:val="008E7E82"/>
    <w:pPr>
      <w:suppressLineNumbers/>
      <w:suppressAutoHyphens/>
      <w:overflowPunct w:val="0"/>
      <w:spacing w:after="0"/>
      <w:ind w:firstLine="0"/>
    </w:pPr>
    <w:rPr>
      <w:rFonts w:cs="Mangal"/>
      <w:sz w:val="24"/>
      <w:szCs w:val="24"/>
      <w:lang w:eastAsia="zh-CN"/>
    </w:rPr>
  </w:style>
  <w:style w:type="paragraph" w:customStyle="1" w:styleId="111">
    <w:name w:val="Название объекта11"/>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112">
    <w:name w:val="Указатель11"/>
    <w:basedOn w:val="a"/>
    <w:qFormat/>
    <w:rsid w:val="008E7E82"/>
    <w:pPr>
      <w:suppressLineNumbers/>
      <w:suppressAutoHyphens/>
      <w:overflowPunct w:val="0"/>
      <w:spacing w:after="0"/>
      <w:ind w:firstLine="0"/>
    </w:pPr>
    <w:rPr>
      <w:rFonts w:cs="Mangal"/>
      <w:sz w:val="24"/>
      <w:szCs w:val="24"/>
      <w:lang w:eastAsia="zh-CN"/>
    </w:rPr>
  </w:style>
  <w:style w:type="paragraph" w:customStyle="1" w:styleId="101">
    <w:name w:val="Название объекта10"/>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102">
    <w:name w:val="Указатель10"/>
    <w:basedOn w:val="a"/>
    <w:qFormat/>
    <w:rsid w:val="008E7E82"/>
    <w:pPr>
      <w:suppressLineNumbers/>
      <w:suppressAutoHyphens/>
      <w:overflowPunct w:val="0"/>
      <w:spacing w:after="0"/>
      <w:ind w:firstLine="0"/>
    </w:pPr>
    <w:rPr>
      <w:rFonts w:cs="Mangal"/>
      <w:sz w:val="24"/>
      <w:szCs w:val="24"/>
      <w:lang w:eastAsia="zh-CN"/>
    </w:rPr>
  </w:style>
  <w:style w:type="paragraph" w:customStyle="1" w:styleId="92">
    <w:name w:val="Название объекта9"/>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93">
    <w:name w:val="Указатель9"/>
    <w:basedOn w:val="a"/>
    <w:qFormat/>
    <w:rsid w:val="008E7E82"/>
    <w:pPr>
      <w:suppressLineNumbers/>
      <w:suppressAutoHyphens/>
      <w:overflowPunct w:val="0"/>
      <w:spacing w:after="0"/>
      <w:ind w:firstLine="0"/>
    </w:pPr>
    <w:rPr>
      <w:rFonts w:cs="Mangal"/>
      <w:sz w:val="24"/>
      <w:szCs w:val="24"/>
      <w:lang w:eastAsia="zh-CN"/>
    </w:rPr>
  </w:style>
  <w:style w:type="paragraph" w:customStyle="1" w:styleId="82">
    <w:name w:val="Название объекта8"/>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83">
    <w:name w:val="Указатель8"/>
    <w:basedOn w:val="a"/>
    <w:qFormat/>
    <w:rsid w:val="008E7E82"/>
    <w:pPr>
      <w:suppressLineNumbers/>
      <w:suppressAutoHyphens/>
      <w:overflowPunct w:val="0"/>
      <w:spacing w:after="0"/>
      <w:ind w:firstLine="0"/>
    </w:pPr>
    <w:rPr>
      <w:rFonts w:cs="Mangal"/>
      <w:sz w:val="24"/>
      <w:szCs w:val="24"/>
      <w:lang w:eastAsia="zh-CN"/>
    </w:rPr>
  </w:style>
  <w:style w:type="paragraph" w:customStyle="1" w:styleId="72">
    <w:name w:val="Название объекта7"/>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73">
    <w:name w:val="Указатель7"/>
    <w:basedOn w:val="a"/>
    <w:qFormat/>
    <w:rsid w:val="008E7E82"/>
    <w:pPr>
      <w:suppressLineNumbers/>
      <w:suppressAutoHyphens/>
      <w:overflowPunct w:val="0"/>
      <w:spacing w:after="0"/>
      <w:ind w:firstLine="0"/>
    </w:pPr>
    <w:rPr>
      <w:rFonts w:cs="Mangal"/>
      <w:sz w:val="24"/>
      <w:szCs w:val="24"/>
      <w:lang w:eastAsia="zh-CN"/>
    </w:rPr>
  </w:style>
  <w:style w:type="paragraph" w:customStyle="1" w:styleId="62">
    <w:name w:val="Название объекта6"/>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63">
    <w:name w:val="Указатель6"/>
    <w:basedOn w:val="a"/>
    <w:qFormat/>
    <w:rsid w:val="008E7E82"/>
    <w:pPr>
      <w:suppressLineNumbers/>
      <w:suppressAutoHyphens/>
      <w:overflowPunct w:val="0"/>
      <w:spacing w:after="0"/>
      <w:ind w:firstLine="0"/>
    </w:pPr>
    <w:rPr>
      <w:rFonts w:cs="Mangal"/>
      <w:sz w:val="24"/>
      <w:szCs w:val="24"/>
      <w:lang w:eastAsia="zh-CN"/>
    </w:rPr>
  </w:style>
  <w:style w:type="paragraph" w:customStyle="1" w:styleId="52">
    <w:name w:val="Название объекта5"/>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53">
    <w:name w:val="Указатель5"/>
    <w:basedOn w:val="a"/>
    <w:qFormat/>
    <w:rsid w:val="008E7E82"/>
    <w:pPr>
      <w:suppressLineNumbers/>
      <w:suppressAutoHyphens/>
      <w:overflowPunct w:val="0"/>
      <w:spacing w:after="0"/>
      <w:ind w:firstLine="0"/>
    </w:pPr>
    <w:rPr>
      <w:rFonts w:cs="Mangal"/>
      <w:sz w:val="24"/>
      <w:szCs w:val="24"/>
      <w:lang w:eastAsia="zh-CN"/>
    </w:rPr>
  </w:style>
  <w:style w:type="paragraph" w:customStyle="1" w:styleId="43">
    <w:name w:val="Название объекта4"/>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44">
    <w:name w:val="Указатель4"/>
    <w:basedOn w:val="a"/>
    <w:qFormat/>
    <w:rsid w:val="008E7E82"/>
    <w:pPr>
      <w:suppressLineNumbers/>
      <w:suppressAutoHyphens/>
      <w:overflowPunct w:val="0"/>
      <w:spacing w:after="0"/>
      <w:ind w:firstLine="0"/>
    </w:pPr>
    <w:rPr>
      <w:rFonts w:cs="Mangal"/>
      <w:sz w:val="24"/>
      <w:szCs w:val="24"/>
      <w:lang w:eastAsia="zh-CN"/>
    </w:rPr>
  </w:style>
  <w:style w:type="paragraph" w:customStyle="1" w:styleId="33">
    <w:name w:val="Название объекта3"/>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34">
    <w:name w:val="Указатель3"/>
    <w:basedOn w:val="a"/>
    <w:qFormat/>
    <w:rsid w:val="008E7E82"/>
    <w:pPr>
      <w:suppressLineNumbers/>
      <w:suppressAutoHyphens/>
      <w:overflowPunct w:val="0"/>
      <w:spacing w:after="0"/>
      <w:ind w:firstLine="0"/>
    </w:pPr>
    <w:rPr>
      <w:rFonts w:cs="Mangal"/>
      <w:sz w:val="24"/>
      <w:szCs w:val="24"/>
      <w:lang w:eastAsia="zh-CN"/>
    </w:rPr>
  </w:style>
  <w:style w:type="paragraph" w:customStyle="1" w:styleId="28">
    <w:name w:val="Название объекта2"/>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29">
    <w:name w:val="Указатель2"/>
    <w:basedOn w:val="a"/>
    <w:qFormat/>
    <w:rsid w:val="008E7E82"/>
    <w:pPr>
      <w:suppressLineNumbers/>
      <w:suppressAutoHyphens/>
      <w:overflowPunct w:val="0"/>
      <w:spacing w:after="0"/>
      <w:ind w:firstLine="0"/>
    </w:pPr>
    <w:rPr>
      <w:rFonts w:cs="Mangal"/>
      <w:sz w:val="24"/>
      <w:szCs w:val="24"/>
      <w:lang w:eastAsia="zh-CN"/>
    </w:rPr>
  </w:style>
  <w:style w:type="paragraph" w:customStyle="1" w:styleId="16">
    <w:name w:val="Название объекта1"/>
    <w:basedOn w:val="a"/>
    <w:qFormat/>
    <w:rsid w:val="008E7E82"/>
    <w:pPr>
      <w:suppressLineNumbers/>
      <w:suppressAutoHyphens/>
      <w:overflowPunct w:val="0"/>
      <w:spacing w:before="120" w:after="120"/>
      <w:ind w:firstLine="0"/>
    </w:pPr>
    <w:rPr>
      <w:rFonts w:cs="Mangal"/>
      <w:i/>
      <w:iCs/>
      <w:sz w:val="24"/>
      <w:szCs w:val="24"/>
      <w:lang w:eastAsia="zh-CN"/>
    </w:rPr>
  </w:style>
  <w:style w:type="paragraph" w:customStyle="1" w:styleId="211">
    <w:name w:val="Основной текст с отступом 21"/>
    <w:basedOn w:val="a"/>
    <w:qFormat/>
    <w:rsid w:val="008E7E82"/>
    <w:pPr>
      <w:suppressAutoHyphens/>
      <w:overflowPunct w:val="0"/>
      <w:spacing w:after="0"/>
      <w:ind w:firstLine="709"/>
      <w:jc w:val="both"/>
    </w:pPr>
    <w:rPr>
      <w:sz w:val="28"/>
      <w:lang w:eastAsia="zh-CN"/>
    </w:rPr>
  </w:style>
  <w:style w:type="paragraph" w:customStyle="1" w:styleId="220">
    <w:name w:val="Основной текст с отступом 22"/>
    <w:basedOn w:val="a"/>
    <w:qFormat/>
    <w:rsid w:val="008E7E82"/>
    <w:pPr>
      <w:widowControl w:val="0"/>
      <w:suppressAutoHyphens/>
      <w:overflowPunct w:val="0"/>
      <w:spacing w:after="0"/>
      <w:ind w:firstLine="709"/>
      <w:jc w:val="both"/>
    </w:pPr>
    <w:rPr>
      <w:sz w:val="28"/>
      <w:lang w:eastAsia="zh-CN"/>
    </w:rPr>
  </w:style>
  <w:style w:type="paragraph" w:customStyle="1" w:styleId="ConsNormal">
    <w:name w:val="ConsNormal"/>
    <w:qFormat/>
    <w:rsid w:val="008E7E82"/>
    <w:pPr>
      <w:suppressAutoHyphens/>
      <w:overflowPunct w:val="0"/>
      <w:ind w:firstLine="720"/>
    </w:pPr>
    <w:rPr>
      <w:rFonts w:ascii="Arial" w:hAnsi="Arial" w:cs="Arial"/>
      <w:lang w:eastAsia="zh-CN"/>
    </w:rPr>
  </w:style>
  <w:style w:type="paragraph" w:customStyle="1" w:styleId="afff0">
    <w:name w:val="Знак Знак Знак Знак"/>
    <w:basedOn w:val="a"/>
    <w:qFormat/>
    <w:rsid w:val="008E7E82"/>
    <w:pPr>
      <w:suppressAutoHyphens/>
      <w:overflowPunct w:val="0"/>
      <w:spacing w:before="280" w:after="280"/>
      <w:ind w:firstLine="0"/>
    </w:pPr>
    <w:rPr>
      <w:rFonts w:ascii="Tahoma" w:hAnsi="Tahoma" w:cs="Tahoma"/>
      <w:lang w:val="en-US" w:eastAsia="zh-CN"/>
    </w:rPr>
  </w:style>
  <w:style w:type="character" w:customStyle="1" w:styleId="ConsPlusNormal0">
    <w:name w:val="ConsPlusNormal Знак"/>
    <w:link w:val="ConsPlusNormal"/>
    <w:rsid w:val="001E36B4"/>
    <w:rPr>
      <w:rFonts w:ascii="Calibri" w:hAnsi="Calibri" w:cs="Calibri"/>
      <w:sz w:val="22"/>
    </w:rPr>
  </w:style>
</w:styles>
</file>

<file path=word/webSettings.xml><?xml version="1.0" encoding="utf-8"?>
<w:webSettings xmlns:r="http://schemas.openxmlformats.org/officeDocument/2006/relationships" xmlns:w="http://schemas.openxmlformats.org/wordprocessingml/2006/main">
  <w:encoding w:val="utf-8"/>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58" Type="http://schemas.openxmlformats.org/officeDocument/2006/relationships/image" Target="media/image251.jpe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jpe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image" Target="media/image216.jpeg"/><Relationship Id="rId228" Type="http://schemas.openxmlformats.org/officeDocument/2006/relationships/image" Target="media/image221.jpeg"/><Relationship Id="rId244" Type="http://schemas.openxmlformats.org/officeDocument/2006/relationships/image" Target="media/image237.jpeg"/><Relationship Id="rId249" Type="http://schemas.openxmlformats.org/officeDocument/2006/relationships/image" Target="media/image24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png"/><Relationship Id="rId260" Type="http://schemas.openxmlformats.org/officeDocument/2006/relationships/image" Target="media/image253.jpeg"/><Relationship Id="rId265" Type="http://schemas.openxmlformats.org/officeDocument/2006/relationships/fontTable" Target="fontTable.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jpeg"/><Relationship Id="rId239" Type="http://schemas.openxmlformats.org/officeDocument/2006/relationships/image" Target="media/image232.jpe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3.jpeg"/><Relationship Id="rId255" Type="http://schemas.openxmlformats.org/officeDocument/2006/relationships/image" Target="media/image248.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png"/><Relationship Id="rId224" Type="http://schemas.openxmlformats.org/officeDocument/2006/relationships/image" Target="media/image217.jpeg"/><Relationship Id="rId240" Type="http://schemas.openxmlformats.org/officeDocument/2006/relationships/image" Target="media/image233.jpeg"/><Relationship Id="rId245" Type="http://schemas.openxmlformats.org/officeDocument/2006/relationships/image" Target="media/image238.jpeg"/><Relationship Id="rId261" Type="http://schemas.openxmlformats.org/officeDocument/2006/relationships/hyperlink" Target="consultantplus://offline/ref=CA26BA93BBFA393A070E9980A6E04992D2246365B33FBB9F34DC0AB25CC23A64984D461C7544179D3CM6G" TargetMode="External"/><Relationship Id="rId266" Type="http://schemas.openxmlformats.org/officeDocument/2006/relationships/theme" Target="theme/theme1.xml"/><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image" Target="media/image244.jpeg"/><Relationship Id="rId256" Type="http://schemas.openxmlformats.org/officeDocument/2006/relationships/image" Target="media/image249.jpeg"/><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pn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header" Target="header2.xml"/><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footer" Target="footer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pn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5E40E2F-772D-44C5-B9F6-BA1C1E9311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TotalTime>
  <Pages>1</Pages>
  <Words>26844</Words>
  <Characters>153015</Characters>
  <Application>Microsoft Office Word</Application>
  <DocSecurity>0</DocSecurity>
  <Lines>1275</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179501</CharactersWithSpaces>
  <SharedDoc>false</SharedDoc>
  <HLinks>
    <vt:vector size="12" baseType="variant">
      <vt:variant>
        <vt:i4>7471158</vt:i4>
      </vt:variant>
      <vt:variant>
        <vt:i4>3</vt:i4>
      </vt:variant>
      <vt:variant>
        <vt:i4>0</vt:i4>
      </vt:variant>
      <vt:variant>
        <vt:i4>5</vt:i4>
      </vt:variant>
      <vt:variant>
        <vt:lpwstr>consultantplus://offline/ref=CA26BA93BBFA393A070E9980A6E04992D2246365B33FBB9F34DC0AB25CC23A64984D461C7544179D3CM6G</vt:lpwstr>
      </vt:variant>
      <vt:variant>
        <vt:lpwstr/>
      </vt:variant>
      <vt:variant>
        <vt:i4>5373961</vt:i4>
      </vt:variant>
      <vt:variant>
        <vt:i4>0</vt:i4>
      </vt:variant>
      <vt:variant>
        <vt:i4>0</vt:i4>
      </vt:variant>
      <vt:variant>
        <vt:i4>5</vt:i4>
      </vt:variant>
      <vt:variant>
        <vt:lpwstr>https://docs.cntd.ru/document/574649978</vt:lpwstr>
      </vt:variant>
      <vt:variant>
        <vt:lpwstr>10E3D4E</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dc:creator>
  <cp:lastModifiedBy>nachomk</cp:lastModifiedBy>
  <cp:revision>66</cp:revision>
  <cp:lastPrinted>2024-02-28T09:07:00Z</cp:lastPrinted>
  <dcterms:created xsi:type="dcterms:W3CDTF">2023-02-03T03:10:00Z</dcterms:created>
  <dcterms:modified xsi:type="dcterms:W3CDTF">2024-03-01T03:48:00Z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1049-11.2.0.10265</vt:lpwstr>
  </property>
  <property fmtid="{D5CDD505-2E9C-101B-9397-08002B2CF9AE}" pid="3" name="ICV">
    <vt:lpwstr>DA2BCF4A6BD74650B036583B1B51B163</vt:lpwstr>
  </property>
</Properties>
</file>